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3D" w:rsidRPr="008B2B1A" w:rsidRDefault="00B17E3D" w:rsidP="00B17E3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8B2B1A">
        <w:rPr>
          <w:rFonts w:asciiTheme="majorHAnsi" w:hAnsiTheme="majorHAnsi"/>
          <w:b/>
          <w:sz w:val="32"/>
          <w:szCs w:val="32"/>
        </w:rPr>
        <w:t>TABLE OF CONTENTS</w:t>
      </w:r>
    </w:p>
    <w:p w:rsidR="000E1BCF" w:rsidRDefault="000E1BCF"/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648"/>
        <w:gridCol w:w="6840"/>
        <w:gridCol w:w="270"/>
        <w:gridCol w:w="1260"/>
      </w:tblGrid>
      <w:tr w:rsidR="0067102A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E3D" w:rsidRPr="007F6EE1" w:rsidRDefault="00B17E3D" w:rsidP="00B17E3D">
            <w:pPr>
              <w:jc w:val="center"/>
              <w:rPr>
                <w:b/>
              </w:rPr>
            </w:pPr>
            <w:r w:rsidRPr="007F6EE1">
              <w:rPr>
                <w:b/>
              </w:rPr>
              <w:t>CHAPTER/ SECTION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E3D" w:rsidRPr="007F6EE1" w:rsidRDefault="00B17E3D" w:rsidP="004D1C05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E3D" w:rsidRPr="007F6EE1" w:rsidRDefault="00B17E3D" w:rsidP="004D1C05">
            <w:pPr>
              <w:jc w:val="center"/>
              <w:rPr>
                <w:b/>
              </w:rPr>
            </w:pPr>
            <w:r w:rsidRPr="007F6EE1">
              <w:rPr>
                <w:b/>
              </w:rPr>
              <w:t>PAGE NUMBER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>
            <w:pPr>
              <w:rPr>
                <w:b/>
                <w:sz w:val="24"/>
                <w:szCs w:val="24"/>
              </w:rPr>
            </w:pPr>
            <w:r w:rsidRPr="007F6EE1">
              <w:rPr>
                <w:b/>
                <w:sz w:val="24"/>
                <w:szCs w:val="24"/>
              </w:rPr>
              <w:t>CHAPTER ONE: GENERAL INTRODUCTION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 w:rsidP="004D1C05">
            <w:pPr>
              <w:jc w:val="center"/>
            </w:pP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t>1.1  BACKGROUND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bCs/>
              </w:rPr>
              <w:t>1.1.1 RATIONALE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4D1C05" w:rsidP="004D1C05">
            <w:pPr>
              <w:jc w:val="center"/>
            </w:pPr>
            <w:r>
              <w:t>1-1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rFonts w:cs="Times New Roman"/>
                <w:bCs/>
                <w:lang w:val="en-US"/>
              </w:rPr>
              <w:t>1.1.2 GENERAL OBJECTIVES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4D1C05" w:rsidP="004D1C05">
            <w:pPr>
              <w:jc w:val="center"/>
            </w:pPr>
            <w:r>
              <w:t>1-2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bCs/>
              </w:rPr>
              <w:t>1.2 APPROACH AND METHODOLOGY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4D1C05" w:rsidP="004D1C05">
            <w:pPr>
              <w:jc w:val="center"/>
            </w:pPr>
            <w:r>
              <w:t>1-3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 w:rsidP="00CB5957">
            <w:r w:rsidRPr="00027FB4">
              <w:rPr>
                <w:rFonts w:cs="Times New Roman"/>
                <w:iCs/>
              </w:rPr>
              <w:t xml:space="preserve">1.2.1 MAJOR PROCEDURAL STEPS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4D1C05" w:rsidP="004D1C05">
            <w:pPr>
              <w:jc w:val="center"/>
            </w:pPr>
            <w:r>
              <w:t>1-3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>
            <w:pPr>
              <w:rPr>
                <w:b/>
                <w:sz w:val="24"/>
                <w:szCs w:val="24"/>
              </w:rPr>
            </w:pPr>
            <w:r w:rsidRPr="007F6EE1">
              <w:rPr>
                <w:b/>
                <w:sz w:val="24"/>
                <w:szCs w:val="24"/>
              </w:rPr>
              <w:t>CHAPTER TWO: BRIEF PROFILE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 w:rsidP="004D1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 w:rsidP="004D1C05">
            <w:pPr>
              <w:jc w:val="center"/>
              <w:rPr>
                <w:sz w:val="24"/>
                <w:szCs w:val="24"/>
              </w:rPr>
            </w:pP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>2.1 INTRODUCTION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>2.2 BRIEF HISTORY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>2.3 HUMAN RESOURCE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lang w:val="en-US"/>
              </w:rPr>
              <w:t>2.3.1 EXISTING POPULATION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 w:rsidP="00B17E3D">
            <w:pPr>
              <w:tabs>
                <w:tab w:val="left" w:pos="1095"/>
              </w:tabs>
            </w:pPr>
            <w:r w:rsidRPr="00027FB4">
              <w:t xml:space="preserve">2.3.2 </w:t>
            </w:r>
            <w:r w:rsidRPr="00027FB4">
              <w:rPr>
                <w:lang w:val="en-US"/>
              </w:rPr>
              <w:t>POPULATION PROJECTIONS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2-5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>2.4 PHYSICAL FEATURES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22D05" w:rsidP="004D1C05">
            <w:pPr>
              <w:jc w:val="center"/>
            </w:pPr>
            <w:r>
              <w:t>2-6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>2.5 PHYSICAL/ INFRASTRUCTURE RESOURCES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22D05" w:rsidP="004D1C05">
            <w:pPr>
              <w:jc w:val="center"/>
            </w:pPr>
            <w:r>
              <w:t>2-7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lang w:val="en-US"/>
              </w:rPr>
              <w:t>2.5.1 TRANSPORTATION NETWORK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2-7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lang w:val="en-US"/>
              </w:rPr>
              <w:t>2.5.2 SOCIAL SERVICE FACILITIES/ UTILITIES/ AMENITIES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2-11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 w:rsidP="00B17E3D">
            <w:r w:rsidRPr="00027FB4">
              <w:rPr>
                <w:lang w:val="en-US"/>
              </w:rPr>
              <w:t>2.5.3 UTILITIES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2-18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>2.6 THE ECONOMIC STRUCTURE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22D05" w:rsidP="004D1C05">
            <w:pPr>
              <w:jc w:val="center"/>
            </w:pPr>
            <w:r>
              <w:t>2-20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 w:rsidP="00B17E3D">
            <w:r w:rsidRPr="00027FB4">
              <w:rPr>
                <w:lang w:val="en-US"/>
              </w:rPr>
              <w:t>2.6.1 REVENUE SOURCES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2-20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 w:rsidP="00B17E3D">
            <w:pPr>
              <w:tabs>
                <w:tab w:val="left" w:pos="1140"/>
              </w:tabs>
            </w:pPr>
            <w:r w:rsidRPr="00027FB4">
              <w:t xml:space="preserve">2.6.2 </w:t>
            </w:r>
            <w:r w:rsidRPr="00027FB4">
              <w:rPr>
                <w:lang w:val="en-US"/>
              </w:rPr>
              <w:t>MAJOR ECONOMIC ACTIVITIES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2-20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 w:rsidP="00B17E3D">
            <w:pPr>
              <w:tabs>
                <w:tab w:val="left" w:pos="960"/>
              </w:tabs>
            </w:pPr>
            <w:r w:rsidRPr="00027FB4">
              <w:t xml:space="preserve">2.6.3 </w:t>
            </w:r>
            <w:r w:rsidRPr="00027FB4">
              <w:rPr>
                <w:lang w:val="en-US"/>
              </w:rPr>
              <w:t>LABOR FORCE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2-21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>2.7 EXISTING LAND USE AND LAND USE TRENDS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22D05" w:rsidP="004D1C05">
            <w:pPr>
              <w:jc w:val="center"/>
            </w:pPr>
            <w:r>
              <w:t>2-21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lang w:val="en-US"/>
              </w:rPr>
              <w:t>2.7.1 GENERAL LAND USE PATTERN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2-21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lang w:val="en-US"/>
              </w:rPr>
              <w:t>2.7.2 SETTLEMENT PATTERN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3C26CF" w:rsidP="004D1C05">
            <w:pPr>
              <w:jc w:val="center"/>
            </w:pPr>
            <w:r>
              <w:t>2-22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>2.8 PLANNING CONTEXT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22D05" w:rsidP="004D1C05">
            <w:pPr>
              <w:jc w:val="center"/>
            </w:pPr>
            <w:r>
              <w:t>2-22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rFonts w:eastAsia="Times New Roman" w:cs="Times New Roman"/>
                <w:lang w:val="en-US" w:eastAsia="en-PH"/>
              </w:rPr>
              <w:t>2.8.1 NATIONAL CONTEXT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2-22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 w:rsidP="00B17E3D">
            <w:pPr>
              <w:tabs>
                <w:tab w:val="left" w:pos="945"/>
              </w:tabs>
            </w:pPr>
            <w:r w:rsidRPr="00027FB4">
              <w:t xml:space="preserve">2.8.2 </w:t>
            </w:r>
            <w:r w:rsidRPr="00027FB4">
              <w:rPr>
                <w:rFonts w:eastAsia="Times New Roman" w:cs="Times New Roman"/>
                <w:lang w:val="en-US" w:eastAsia="en-PH"/>
              </w:rPr>
              <w:t>REGIONAL CONTEXT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2-23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>
            <w:r w:rsidRPr="00027FB4">
              <w:rPr>
                <w:rFonts w:eastAsia="Times New Roman" w:cs="Times New Roman"/>
                <w:lang w:val="en-US" w:eastAsia="en-PH"/>
              </w:rPr>
              <w:t>2.8.3 PROVINCIAL CONTEXT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2-26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EE1" w:rsidRPr="00027FB4" w:rsidRDefault="007F6EE1">
            <w:r w:rsidRPr="00027FB4">
              <w:rPr>
                <w:lang w:val="en-US"/>
              </w:rPr>
              <w:t xml:space="preserve">2.9 </w:t>
            </w:r>
            <w:proofErr w:type="spellStart"/>
            <w:r w:rsidRPr="00027FB4">
              <w:rPr>
                <w:lang w:val="en-US"/>
              </w:rPr>
              <w:t>CLUP</w:t>
            </w:r>
            <w:proofErr w:type="spellEnd"/>
            <w:r w:rsidRPr="00027FB4">
              <w:rPr>
                <w:lang w:val="en-US"/>
              </w:rPr>
              <w:t xml:space="preserve"> 2000 – 2020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EE1" w:rsidRPr="007F6EE1" w:rsidRDefault="00722D05" w:rsidP="004D1C05">
            <w:pPr>
              <w:jc w:val="center"/>
            </w:pPr>
            <w:r>
              <w:t>2-29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9E3D41">
            <w:r w:rsidRPr="00027FB4">
              <w:t xml:space="preserve">2.9.1 </w:t>
            </w:r>
            <w:r w:rsidRPr="00027FB4">
              <w:rPr>
                <w:lang w:val="en-US"/>
              </w:rPr>
              <w:t xml:space="preserve">SPATIAL STRATEGY OF THE PREDECESSOR </w:t>
            </w:r>
            <w:proofErr w:type="spellStart"/>
            <w:r w:rsidRPr="00027FB4">
              <w:rPr>
                <w:lang w:val="en-US"/>
              </w:rPr>
              <w:t>CLUP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2-29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B17E3D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027FB4" w:rsidRDefault="009E3D41">
            <w:r w:rsidRPr="00027FB4">
              <w:rPr>
                <w:bCs/>
                <w:lang w:val="en-US"/>
              </w:rPr>
              <w:t>2.9.2 LAND USE CLASSIFICATION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B17E3D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E3D" w:rsidRPr="007F6EE1" w:rsidRDefault="00722D05" w:rsidP="004D1C05">
            <w:pPr>
              <w:jc w:val="center"/>
            </w:pPr>
            <w:r>
              <w:t>2-31</w:t>
            </w:r>
          </w:p>
        </w:tc>
      </w:tr>
      <w:tr w:rsidR="007F6EE1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>
            <w:pPr>
              <w:rPr>
                <w:b/>
                <w:sz w:val="24"/>
                <w:szCs w:val="24"/>
              </w:rPr>
            </w:pPr>
            <w:r w:rsidRPr="007F6EE1">
              <w:rPr>
                <w:b/>
                <w:sz w:val="24"/>
                <w:szCs w:val="24"/>
              </w:rPr>
              <w:t>CHAPTER THREE: SPATIAL ISSUES &amp; CHALLENGES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F6EE1" w:rsidRPr="007F6EE1" w:rsidRDefault="007F6EE1" w:rsidP="004D1C05">
            <w:pPr>
              <w:jc w:val="center"/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lang w:val="en-US"/>
              </w:rPr>
              <w:t>3.1 INTRODUCTION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lang w:val="en-US"/>
              </w:rPr>
              <w:t>3.2 WEAKNESSES, PRIORITY ISSUES &amp; CONCERNS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722D05" w:rsidP="004D1C05">
            <w:pPr>
              <w:jc w:val="center"/>
            </w:pPr>
            <w:r>
              <w:t>3-1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 w:rsidP="00A52534">
            <w:pPr>
              <w:tabs>
                <w:tab w:val="left" w:pos="1155"/>
              </w:tabs>
            </w:pPr>
            <w:r w:rsidRPr="00027FB4">
              <w:t xml:space="preserve">3.2.1 </w:t>
            </w:r>
            <w:r w:rsidRPr="00027FB4">
              <w:rPr>
                <w:rFonts w:cstheme="minorHAnsi"/>
                <w:lang w:val="en-US"/>
              </w:rPr>
              <w:t>CLUSTER 1 – ISLAND BARANGAYS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722D05" w:rsidP="004D1C05">
            <w:pPr>
              <w:jc w:val="center"/>
            </w:pPr>
            <w:r>
              <w:t>3-1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>
            <w:r w:rsidRPr="00027FB4">
              <w:rPr>
                <w:rFonts w:cstheme="minorHAnsi"/>
                <w:lang w:val="en-US"/>
              </w:rPr>
              <w:t>3.2.2 CLUSTER 2 – COASTAL NORTH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3-11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 w:rsidP="00A52534">
            <w:r w:rsidRPr="00027FB4">
              <w:rPr>
                <w:rFonts w:cstheme="minorHAnsi"/>
                <w:lang w:val="en-US"/>
              </w:rPr>
              <w:t>3.2.3 CLUSTER 3 – COASTAL SOUTH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3-12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>
            <w:r w:rsidRPr="00027FB4">
              <w:rPr>
                <w:rFonts w:cstheme="minorHAnsi"/>
                <w:lang w:val="en-US"/>
              </w:rPr>
              <w:t>3.2.4 CLUSTER 4 – UPLAND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3-13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lang w:val="en-US"/>
              </w:rPr>
              <w:t>3.3 URBAN LAND SUPPLY  AND DEMAND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3-13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>
            <w:r w:rsidRPr="00027FB4">
              <w:t>3.3.1 SUPPLY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3-13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>
            <w:r w:rsidRPr="00027FB4">
              <w:t>3.3.2 DEMAND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3-16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>
            <w:r w:rsidRPr="00027FB4">
              <w:rPr>
                <w:lang w:val="en-US"/>
              </w:rPr>
              <w:t>3.3.3 SUPPLY-DEMAND ANALYSIS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3-17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lang w:val="en-US"/>
              </w:rPr>
              <w:t>3.4 COMPARATIVE/ COMPETITIVE ADVANTAGES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3-18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 w:rsidP="00A52534">
            <w:r w:rsidRPr="00027FB4">
              <w:rPr>
                <w:lang w:val="en-US"/>
              </w:rPr>
              <w:t>3.4.1 COMPARATIVE ADVANTAGES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3-18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 w:rsidP="00A52534">
            <w:pPr>
              <w:tabs>
                <w:tab w:val="left" w:pos="1005"/>
              </w:tabs>
            </w:pPr>
            <w:r w:rsidRPr="00027FB4">
              <w:t xml:space="preserve">3.4.2 </w:t>
            </w:r>
            <w:r w:rsidRPr="00027FB4">
              <w:rPr>
                <w:rFonts w:eastAsia="Calibri" w:cs="Times New Roman"/>
                <w:lang w:val="en-US"/>
              </w:rPr>
              <w:t>COMPETITIVE ADVANTAGES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Default="00523C0D" w:rsidP="004D1C05">
            <w:pPr>
              <w:jc w:val="center"/>
            </w:pPr>
            <w:r>
              <w:t>3-18</w:t>
            </w:r>
          </w:p>
          <w:p w:rsidR="00CB5957" w:rsidRPr="007F6EE1" w:rsidRDefault="00CB5957" w:rsidP="004D1C05">
            <w:pPr>
              <w:jc w:val="center"/>
            </w:pPr>
          </w:p>
        </w:tc>
      </w:tr>
      <w:tr w:rsidR="00626B4F" w:rsidRPr="00626B4F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626B4F" w:rsidRDefault="00626B4F">
            <w:pPr>
              <w:rPr>
                <w:b/>
                <w:sz w:val="24"/>
                <w:szCs w:val="24"/>
              </w:rPr>
            </w:pPr>
            <w:r w:rsidRPr="00626B4F">
              <w:rPr>
                <w:b/>
                <w:sz w:val="24"/>
                <w:szCs w:val="24"/>
              </w:rPr>
              <w:lastRenderedPageBreak/>
              <w:t>CHAPTER FOUR: THE CITY’S VISION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626B4F" w:rsidRDefault="00626B4F" w:rsidP="004D1C05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626B4F" w:rsidRDefault="00626B4F" w:rsidP="004D1C05">
            <w:pPr>
              <w:jc w:val="center"/>
              <w:rPr>
                <w:b/>
              </w:rPr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lang w:val="en-US"/>
              </w:rPr>
              <w:t>4.1 INTRODUCTION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lang w:val="en-US"/>
              </w:rPr>
              <w:t>4.2 CITY’S VISION FOR DEVELOPMENT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4-1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0F18DC">
            <w:r w:rsidRPr="00027FB4">
              <w:rPr>
                <w:lang w:val="en-US"/>
              </w:rPr>
              <w:t>4.2.1 VISION, GOALS AND OBJECTIVES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4-1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027FB4" w:rsidRDefault="000F18DC">
            <w:r w:rsidRPr="00027FB4">
              <w:rPr>
                <w:lang w:val="en-US"/>
              </w:rPr>
              <w:t>4.2.2 SUCCESS INDICATORS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523C0D" w:rsidP="004D1C05">
            <w:pPr>
              <w:jc w:val="center"/>
            </w:pPr>
            <w:r>
              <w:t>4-4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lang w:val="en-US"/>
              </w:rPr>
              <w:t>4.3 THE CITY’S VISION RELATED TO THE NATIONAL GOALS FOR PHYSICAL PLANNING &amp; DISASTER RESILIENCE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B4F" w:rsidRPr="007F6EE1" w:rsidRDefault="00523C0D" w:rsidP="00523C0D">
            <w:pPr>
              <w:jc w:val="center"/>
            </w:pPr>
            <w:r>
              <w:t>4-7</w:t>
            </w:r>
          </w:p>
        </w:tc>
      </w:tr>
      <w:tr w:rsidR="00626B4F" w:rsidRPr="00626B4F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626B4F" w:rsidRDefault="00626B4F">
            <w:pPr>
              <w:rPr>
                <w:b/>
                <w:sz w:val="24"/>
                <w:szCs w:val="24"/>
              </w:rPr>
            </w:pPr>
            <w:r w:rsidRPr="00626B4F">
              <w:rPr>
                <w:b/>
                <w:sz w:val="24"/>
                <w:szCs w:val="24"/>
              </w:rPr>
              <w:t>5. THE CHOSEN SPATIAL DEVELOPMENT STRATEGY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626B4F" w:rsidRDefault="00626B4F" w:rsidP="004D1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626B4F" w:rsidRDefault="00626B4F" w:rsidP="004D1C05">
            <w:pPr>
              <w:jc w:val="center"/>
              <w:rPr>
                <w:sz w:val="24"/>
                <w:szCs w:val="24"/>
              </w:rPr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bCs/>
              </w:rPr>
              <w:t>5.1 INTRODUCTION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bCs/>
              </w:rPr>
              <w:t>5.2 SPATIAL DEVELOPMENT OPTIONS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5-1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27FB4" w:rsidRDefault="000F18DC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27FB4" w:rsidRDefault="000F18DC" w:rsidP="000F18DC">
            <w:pPr>
              <w:tabs>
                <w:tab w:val="left" w:pos="1005"/>
              </w:tabs>
            </w:pPr>
            <w:r w:rsidRPr="00027FB4">
              <w:t xml:space="preserve">5.2.1 </w:t>
            </w:r>
            <w:r w:rsidRPr="00027FB4">
              <w:rPr>
                <w:rFonts w:eastAsiaTheme="minorEastAsia"/>
                <w:kern w:val="24"/>
              </w:rPr>
              <w:t>OPTION 1 – LINEAR EXTENSION OF THE URBAN CORRIDOR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0F18DC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523C0D" w:rsidP="004D1C05">
            <w:pPr>
              <w:jc w:val="center"/>
            </w:pPr>
            <w:r>
              <w:t>5-1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27FB4" w:rsidRDefault="000F18DC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27FB4" w:rsidRDefault="000F18DC">
            <w:r w:rsidRPr="00027FB4">
              <w:rPr>
                <w:rFonts w:eastAsiaTheme="majorEastAsia"/>
                <w:kern w:val="24"/>
              </w:rPr>
              <w:t>5.2.2 OPTION NO. 2: BI-NODAL URBAN FORM (OLD BARANGAY EXPANSION–</w:t>
            </w:r>
            <w:proofErr w:type="spellStart"/>
            <w:r w:rsidRPr="00027FB4">
              <w:rPr>
                <w:rFonts w:eastAsiaTheme="majorEastAsia"/>
                <w:kern w:val="24"/>
              </w:rPr>
              <w:t>PROSPERIDAD</w:t>
            </w:r>
            <w:proofErr w:type="spellEnd"/>
            <w:r w:rsidRPr="00027FB4">
              <w:rPr>
                <w:rFonts w:eastAsiaTheme="majorEastAsia"/>
                <w:kern w:val="24"/>
              </w:rPr>
              <w:t xml:space="preserve"> &amp; QUEZON)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0F18DC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DC" w:rsidRPr="007F6EE1" w:rsidRDefault="00523C0D" w:rsidP="00523C0D">
            <w:pPr>
              <w:jc w:val="center"/>
            </w:pPr>
            <w:r>
              <w:t>5-4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27FB4" w:rsidRDefault="000F18DC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27FB4" w:rsidRDefault="000F18DC">
            <w:r w:rsidRPr="00027FB4">
              <w:rPr>
                <w:rFonts w:eastAsiaTheme="majorEastAsia"/>
                <w:kern w:val="24"/>
                <w:lang w:val="en-US"/>
              </w:rPr>
              <w:t xml:space="preserve">5.2.3 OPTION 3:  </w:t>
            </w:r>
            <w:r w:rsidRPr="00027FB4">
              <w:rPr>
                <w:rFonts w:eastAsiaTheme="minorEastAsia"/>
                <w:kern w:val="24"/>
                <w:lang w:val="en-US"/>
              </w:rPr>
              <w:t xml:space="preserve">ONE NEW BIG SETTLEMENT IN THE CONFLUENCE OF </w:t>
            </w:r>
            <w:proofErr w:type="spellStart"/>
            <w:r w:rsidRPr="00027FB4">
              <w:rPr>
                <w:rFonts w:eastAsiaTheme="minorEastAsia"/>
                <w:kern w:val="24"/>
                <w:lang w:val="en-US"/>
              </w:rPr>
              <w:t>PROSPERIDAD</w:t>
            </w:r>
            <w:proofErr w:type="spellEnd"/>
            <w:r w:rsidRPr="00027FB4">
              <w:rPr>
                <w:rFonts w:eastAsiaTheme="minorEastAsia"/>
                <w:kern w:val="24"/>
                <w:lang w:val="en-US"/>
              </w:rPr>
              <w:t xml:space="preserve">, QUEZON &amp; </w:t>
            </w:r>
            <w:proofErr w:type="spellStart"/>
            <w:r w:rsidRPr="00027FB4">
              <w:rPr>
                <w:rFonts w:eastAsiaTheme="minorEastAsia"/>
                <w:kern w:val="24"/>
                <w:lang w:val="en-US"/>
              </w:rPr>
              <w:t>NATABAN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0F18DC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DC" w:rsidRPr="007F6EE1" w:rsidRDefault="00523C0D" w:rsidP="00523C0D">
            <w:pPr>
              <w:jc w:val="center"/>
            </w:pPr>
            <w:r>
              <w:t>5-7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t>5.3 EVALUATION OF OPTIONS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5-10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t>5.4 THE CHOSEN SPATIAL STRATEGY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5-12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626B4F" w:rsidRDefault="00626B4F">
            <w:pPr>
              <w:rPr>
                <w:b/>
                <w:sz w:val="24"/>
                <w:szCs w:val="24"/>
              </w:rPr>
            </w:pPr>
            <w:r w:rsidRPr="00626B4F">
              <w:rPr>
                <w:rFonts w:cs="Times New Roman"/>
                <w:b/>
                <w:sz w:val="24"/>
                <w:szCs w:val="24"/>
              </w:rPr>
              <w:t>CHAPTER SIX: UPDATED COMPREHENSIVE LAND USE PLAN 2014 - 2023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7F6EE1" w:rsidRDefault="00626B4F" w:rsidP="004D1C05">
            <w:pPr>
              <w:jc w:val="center"/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>
            <w:r w:rsidRPr="007F6EE1">
              <w:rPr>
                <w:bCs/>
              </w:rPr>
              <w:t>6.1 INTRODUCTION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>
            <w:r w:rsidRPr="007F6EE1">
              <w:t>6.2 GOALS AND OBJECTIVES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184F57" w:rsidP="004D1C05">
            <w:pPr>
              <w:jc w:val="center"/>
            </w:pPr>
            <w:r>
              <w:t>6-1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>
            <w:r w:rsidRPr="007F6EE1">
              <w:t>6.3 LAND USE CLASSIFICATION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952AE1" w:rsidP="00F76714">
            <w:pPr>
              <w:jc w:val="center"/>
            </w:pPr>
            <w:r>
              <w:t>6-</w:t>
            </w:r>
            <w:r w:rsidR="00F76714">
              <w:t>2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76B99" w:rsidRDefault="000F18DC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76B99" w:rsidRDefault="0067102A" w:rsidP="0067102A">
            <w:pPr>
              <w:tabs>
                <w:tab w:val="left" w:pos="1035"/>
              </w:tabs>
            </w:pPr>
            <w:r w:rsidRPr="00076B99">
              <w:t>6.3.1 LAND USE CLASSIFICATION 2014 – 2023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0F18DC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952AE1" w:rsidP="00F76714">
            <w:pPr>
              <w:jc w:val="center"/>
            </w:pPr>
            <w:r>
              <w:t>6-</w:t>
            </w:r>
            <w:r w:rsidR="00F76714">
              <w:t>2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76B99" w:rsidRDefault="000F18DC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076B99" w:rsidRDefault="0067102A">
            <w:r w:rsidRPr="00076B99">
              <w:t>6.3.2 COMPARATIVE LAND AREAS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0F18DC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952AE1" w:rsidP="004D1C05">
            <w:pPr>
              <w:jc w:val="center"/>
            </w:pPr>
            <w:r>
              <w:t>6-8</w:t>
            </w:r>
          </w:p>
        </w:tc>
      </w:tr>
      <w:tr w:rsidR="00F518BE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518BE" w:rsidRPr="00076B99" w:rsidRDefault="00F518BE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518BE" w:rsidRPr="00076B99" w:rsidRDefault="00F518BE">
            <w:r>
              <w:t>6.3.3 DEVELOPMENT CONTROL AREAS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518BE" w:rsidRPr="007F6EE1" w:rsidRDefault="00F518BE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18BE" w:rsidRDefault="00F518BE" w:rsidP="004D1C05">
            <w:pPr>
              <w:jc w:val="center"/>
            </w:pPr>
            <w:r>
              <w:t>6-9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>
            <w:r w:rsidRPr="007F6EE1">
              <w:t>6.4 POLICY DIRECTIONS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952AE1" w:rsidP="004D1C05">
            <w:pPr>
              <w:jc w:val="center"/>
            </w:pPr>
            <w:r>
              <w:t>6-9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0F18DC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67102A" w:rsidP="00F518BE">
            <w:r w:rsidRPr="007F6EE1">
              <w:t xml:space="preserve">6.4.1 </w:t>
            </w:r>
            <w:proofErr w:type="spellStart"/>
            <w:r w:rsidR="00F518BE">
              <w:t>NIPAS</w:t>
            </w:r>
            <w:proofErr w:type="spellEnd"/>
            <w:r w:rsidR="00F518BE">
              <w:t xml:space="preserve"> AREA </w:t>
            </w:r>
            <w:r w:rsidRPr="007F6EE1">
              <w:t xml:space="preserve"> (</w:t>
            </w:r>
            <w:proofErr w:type="spellStart"/>
            <w:r w:rsidR="00F518BE">
              <w:t>NIPAS</w:t>
            </w:r>
            <w:proofErr w:type="spellEnd"/>
            <w:r w:rsidR="00F518BE">
              <w:t>-</w:t>
            </w:r>
            <w:r w:rsidRPr="007F6EE1">
              <w:t>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0F18DC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18DC" w:rsidRPr="007F6EE1" w:rsidRDefault="00952AE1" w:rsidP="004D1C05">
            <w:pPr>
              <w:jc w:val="center"/>
            </w:pPr>
            <w:r>
              <w:t>6-9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67102A" w:rsidP="00952AE1">
            <w:pPr>
              <w:tabs>
                <w:tab w:val="left" w:pos="1140"/>
              </w:tabs>
            </w:pPr>
            <w:r w:rsidRPr="007F6EE1">
              <w:t xml:space="preserve">6.4.2 </w:t>
            </w:r>
            <w:r w:rsidR="00952AE1">
              <w:t>AGRICULTURAL</w:t>
            </w:r>
            <w:r w:rsidRPr="007F6EE1">
              <w:t xml:space="preserve"> AREA (</w:t>
            </w:r>
            <w:r w:rsidR="00952AE1">
              <w:t>A</w:t>
            </w:r>
            <w:r w:rsidRPr="007F6EE1">
              <w:t>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F76714" w:rsidP="004D1C05">
            <w:pPr>
              <w:jc w:val="center"/>
            </w:pPr>
            <w:r>
              <w:t>6-11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67102A" w:rsidP="00952AE1">
            <w:r w:rsidRPr="007F6EE1">
              <w:t>6.4.</w:t>
            </w:r>
            <w:r w:rsidR="00952AE1">
              <w:t>3</w:t>
            </w:r>
            <w:r w:rsidRPr="007F6EE1">
              <w:t xml:space="preserve"> RURAL SETTLEMENT AREA (RSA)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F76714" w:rsidP="004D1C05">
            <w:pPr>
              <w:jc w:val="center"/>
            </w:pPr>
            <w:r>
              <w:t>6-12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67102A" w:rsidP="00952AE1">
            <w:pPr>
              <w:tabs>
                <w:tab w:val="left" w:pos="1110"/>
              </w:tabs>
            </w:pPr>
            <w:r w:rsidRPr="007F6EE1">
              <w:t>6.4.</w:t>
            </w:r>
            <w:r w:rsidR="00952AE1">
              <w:t>4</w:t>
            </w:r>
            <w:r w:rsidRPr="007F6EE1">
              <w:t xml:space="preserve"> SPECIAL DEVELOPMENT AREA (SDA)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A52534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2534" w:rsidRPr="007F6EE1" w:rsidRDefault="00952AE1" w:rsidP="004D1C05">
            <w:pPr>
              <w:jc w:val="center"/>
            </w:pPr>
            <w:r>
              <w:t>6-12</w:t>
            </w:r>
          </w:p>
        </w:tc>
      </w:tr>
      <w:tr w:rsidR="00F518BE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518BE" w:rsidRPr="007F6EE1" w:rsidRDefault="00F518BE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518BE" w:rsidRPr="007F6EE1" w:rsidRDefault="00F518BE" w:rsidP="00F518BE">
            <w:r>
              <w:t>6.4.5 UTILITIES, TRANSPORT AND SERVICE AREA (</w:t>
            </w:r>
            <w:proofErr w:type="spellStart"/>
            <w:r>
              <w:t>UTSA</w:t>
            </w:r>
            <w:proofErr w:type="spellEnd"/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518BE" w:rsidRPr="007F6EE1" w:rsidRDefault="00F518BE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18BE" w:rsidRDefault="00F518BE" w:rsidP="004D1C05">
            <w:pPr>
              <w:jc w:val="center"/>
            </w:pPr>
            <w:r>
              <w:t>6-14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F518BE">
            <w:r w:rsidRPr="007F6EE1">
              <w:t>6.4.</w:t>
            </w:r>
            <w:r w:rsidR="00F518BE">
              <w:t>6</w:t>
            </w:r>
            <w:r w:rsidRPr="007F6EE1">
              <w:t xml:space="preserve"> COASTAL MANAGEMENT AREA (CMA)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952AE1" w:rsidP="00F76714">
            <w:pPr>
              <w:jc w:val="center"/>
            </w:pPr>
            <w:r>
              <w:t>6-1</w:t>
            </w:r>
            <w:r w:rsidR="00F76714">
              <w:t>5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>
            <w:r w:rsidRPr="007F6EE1">
              <w:t>6.5 TRANSPORT PLAN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952AE1" w:rsidP="004D1C05">
            <w:pPr>
              <w:jc w:val="center"/>
            </w:pPr>
            <w:r>
              <w:t>6-15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>
            <w:r w:rsidRPr="007F6EE1">
              <w:t>6.5.1 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952AE1" w:rsidP="00952AE1">
            <w:pPr>
              <w:jc w:val="center"/>
            </w:pPr>
            <w:r>
              <w:t>6-15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67102A">
            <w:r w:rsidRPr="007F6EE1">
              <w:t>6.5.2 AIR TRANSPORT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952AE1" w:rsidP="00F76714">
            <w:pPr>
              <w:jc w:val="center"/>
            </w:pPr>
            <w:r>
              <w:t>6-1</w:t>
            </w:r>
            <w:r w:rsidR="00F76714">
              <w:t>6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>
            <w:r w:rsidRPr="007F6EE1">
              <w:t>6.5.3 PORT DEVELOPMENT AND SHIPPING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952AE1" w:rsidP="00F76714">
            <w:pPr>
              <w:jc w:val="center"/>
            </w:pPr>
            <w:r>
              <w:t>6-1</w:t>
            </w:r>
            <w:r w:rsidR="00F76714">
              <w:t>6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67102A">
            <w:r w:rsidRPr="007F6EE1">
              <w:t>6.5.4 ROAD DEVELOPMENT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952AE1" w:rsidP="004D1C05">
            <w:pPr>
              <w:jc w:val="center"/>
            </w:pPr>
            <w:r>
              <w:t>6-16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>
            <w:r w:rsidRPr="007F6EE1">
              <w:t>6.5.5 ROAD TRANSPORT FACILITIES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952AE1" w:rsidP="004D1C05">
            <w:pPr>
              <w:jc w:val="center"/>
            </w:pPr>
            <w:r>
              <w:t>6-17</w:t>
            </w:r>
          </w:p>
        </w:tc>
      </w:tr>
      <w:tr w:rsidR="0067102A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>
            <w:r w:rsidRPr="007F6EE1">
              <w:t>6.5.6 RAIL TRANSPORT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67102A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02A" w:rsidRPr="007F6EE1" w:rsidRDefault="00952AE1" w:rsidP="004D1C05">
            <w:pPr>
              <w:jc w:val="center"/>
            </w:pPr>
            <w:r>
              <w:t>6-17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626B4F" w:rsidRDefault="00626B4F">
            <w:pPr>
              <w:rPr>
                <w:b/>
                <w:sz w:val="24"/>
                <w:szCs w:val="24"/>
              </w:rPr>
            </w:pPr>
            <w:r w:rsidRPr="00626B4F">
              <w:rPr>
                <w:rFonts w:cs="Times New Roman"/>
                <w:b/>
                <w:sz w:val="24"/>
                <w:szCs w:val="24"/>
              </w:rPr>
              <w:t>CHAPTER SEV</w:t>
            </w:r>
            <w:bookmarkStart w:id="0" w:name="_GoBack"/>
            <w:bookmarkEnd w:id="0"/>
            <w:r w:rsidRPr="00626B4F">
              <w:rPr>
                <w:rFonts w:cs="Times New Roman"/>
                <w:b/>
                <w:sz w:val="24"/>
                <w:szCs w:val="24"/>
              </w:rPr>
              <w:t>EN: IMPLEMENTATION STRATEGY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26B4F" w:rsidRPr="007F6EE1" w:rsidRDefault="00626B4F" w:rsidP="004D1C05">
            <w:pPr>
              <w:jc w:val="center"/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bCs/>
              </w:rPr>
              <w:t>7.1 INTRODUCTION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rFonts w:cs="Times New Roman"/>
                <w:bCs/>
              </w:rPr>
              <w:t>7.2 AMENDMENTS TO THE ZONING ORDINANCE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4A0474" w:rsidP="004D1C05">
            <w:pPr>
              <w:jc w:val="center"/>
            </w:pPr>
            <w:r>
              <w:t>7-1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rFonts w:cs="Times New Roman"/>
                <w:bCs/>
              </w:rPr>
              <w:t>7.3 OTHER NEEDED REGULATORY MEASURES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4A0474" w:rsidP="004D1C05">
            <w:pPr>
              <w:jc w:val="center"/>
            </w:pPr>
            <w:r>
              <w:t>7-1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rFonts w:cs="Times New Roman"/>
                <w:bCs/>
              </w:rPr>
              <w:t>7.4 PROPOSED PROGRAMS AND PROJECTS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7-2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rFonts w:cs="Times New Roman"/>
                <w:bCs/>
              </w:rPr>
              <w:t>7.5 DETAILED MASTER PLANNING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7-2</w:t>
            </w:r>
          </w:p>
        </w:tc>
      </w:tr>
      <w:tr w:rsidR="00626B4F" w:rsidRPr="007F6EE1" w:rsidTr="00076B99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4F" w:rsidRPr="00027FB4" w:rsidRDefault="00626B4F">
            <w:r w:rsidRPr="00027FB4">
              <w:rPr>
                <w:rFonts w:cs="Times New Roman"/>
                <w:bCs/>
              </w:rPr>
              <w:t>7.6 MANAGEMENT OF PLANNED CHANGE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626B4F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6B4F" w:rsidRPr="007F6EE1" w:rsidRDefault="00523C0D" w:rsidP="004D1C05">
            <w:pPr>
              <w:jc w:val="center"/>
            </w:pPr>
            <w:r>
              <w:t>7-6</w:t>
            </w:r>
          </w:p>
        </w:tc>
      </w:tr>
      <w:tr w:rsidR="00BD0923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027FB4" w:rsidRDefault="00BD0923">
            <w:pPr>
              <w:rPr>
                <w:rFonts w:cs="Times New Roman"/>
                <w:bCs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027FB4" w:rsidRDefault="00BD0923" w:rsidP="00BD0923">
            <w:r w:rsidRPr="00027FB4">
              <w:rPr>
                <w:rFonts w:cs="Times New Roman"/>
              </w:rPr>
              <w:t>7.6.1 THE PROPOSED ADMINISTRATIVE STRUCTURE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BD0923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523C0D" w:rsidP="004D1C05">
            <w:pPr>
              <w:jc w:val="center"/>
            </w:pPr>
            <w:r>
              <w:t>7-6</w:t>
            </w:r>
          </w:p>
        </w:tc>
      </w:tr>
      <w:tr w:rsidR="00BD0923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027FB4" w:rsidRDefault="00BD0923">
            <w:pPr>
              <w:rPr>
                <w:rFonts w:cs="Times New Roman"/>
                <w:bCs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027FB4" w:rsidRDefault="00BD0923">
            <w:r w:rsidRPr="00027FB4">
              <w:rPr>
                <w:rFonts w:cs="Times New Roman"/>
              </w:rPr>
              <w:t>7.6.2 CITY SERVICES TO BE DECENTRALIZED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BD0923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184F57" w:rsidP="004D1C05">
            <w:pPr>
              <w:jc w:val="center"/>
            </w:pPr>
            <w:r>
              <w:t>7-7</w:t>
            </w:r>
          </w:p>
        </w:tc>
      </w:tr>
      <w:tr w:rsidR="00BD0923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027FB4" w:rsidRDefault="00BD0923">
            <w:pPr>
              <w:rPr>
                <w:rFonts w:cs="Times New Roman"/>
                <w:bCs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027FB4" w:rsidRDefault="00BD0923">
            <w:pPr>
              <w:rPr>
                <w:rFonts w:cs="Times New Roman"/>
              </w:rPr>
            </w:pPr>
            <w:r w:rsidRPr="00027FB4">
              <w:rPr>
                <w:rFonts w:cs="Times New Roman"/>
              </w:rPr>
              <w:t>7.6.3 HOW TO FOSTER CLUSTER SPIRIT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BD0923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4A0474" w:rsidP="004D1C05">
            <w:pPr>
              <w:jc w:val="center"/>
            </w:pPr>
            <w:r>
              <w:t>7-8</w:t>
            </w:r>
          </w:p>
        </w:tc>
      </w:tr>
      <w:tr w:rsidR="00BD0923" w:rsidRPr="007F6EE1" w:rsidTr="00076B9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BD0923">
            <w:pPr>
              <w:rPr>
                <w:rFonts w:cs="Times New Roman"/>
                <w:bCs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BD0923">
            <w:pPr>
              <w:rPr>
                <w:rFonts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BD0923" w:rsidP="004D1C0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D0923" w:rsidRPr="007F6EE1" w:rsidRDefault="00BD0923" w:rsidP="004D1C05">
            <w:pPr>
              <w:jc w:val="center"/>
            </w:pPr>
          </w:p>
        </w:tc>
      </w:tr>
    </w:tbl>
    <w:p w:rsidR="00D03B18" w:rsidRDefault="00AE7C2B">
      <w:r>
        <w:tab/>
      </w:r>
      <w:r>
        <w:tab/>
      </w:r>
      <w:r>
        <w:tab/>
      </w:r>
      <w:r>
        <w:tab/>
      </w:r>
      <w:r>
        <w:tab/>
      </w:r>
    </w:p>
    <w:sectPr w:rsidR="00D03B18" w:rsidSect="00B17E3D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FB"/>
    <w:rsid w:val="00027FB4"/>
    <w:rsid w:val="00076B99"/>
    <w:rsid w:val="000A5FBA"/>
    <w:rsid w:val="000E1BCF"/>
    <w:rsid w:val="000F18DC"/>
    <w:rsid w:val="00184F57"/>
    <w:rsid w:val="003C26CF"/>
    <w:rsid w:val="004A0474"/>
    <w:rsid w:val="004D1C05"/>
    <w:rsid w:val="00523C0D"/>
    <w:rsid w:val="00626B4F"/>
    <w:rsid w:val="0067102A"/>
    <w:rsid w:val="00722D05"/>
    <w:rsid w:val="007D0470"/>
    <w:rsid w:val="007F6EE1"/>
    <w:rsid w:val="00881939"/>
    <w:rsid w:val="00952AE1"/>
    <w:rsid w:val="009E3D41"/>
    <w:rsid w:val="00A26CFB"/>
    <w:rsid w:val="00A52534"/>
    <w:rsid w:val="00AA069B"/>
    <w:rsid w:val="00AE7C2B"/>
    <w:rsid w:val="00B17E3D"/>
    <w:rsid w:val="00BD0923"/>
    <w:rsid w:val="00C16365"/>
    <w:rsid w:val="00CA4024"/>
    <w:rsid w:val="00CB5957"/>
    <w:rsid w:val="00D03B18"/>
    <w:rsid w:val="00E7195F"/>
    <w:rsid w:val="00F111E1"/>
    <w:rsid w:val="00F518BE"/>
    <w:rsid w:val="00F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14F5-D880-444C-BD3E-8F93F5C1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17</cp:revision>
  <dcterms:created xsi:type="dcterms:W3CDTF">2013-10-30T03:31:00Z</dcterms:created>
  <dcterms:modified xsi:type="dcterms:W3CDTF">2014-06-24T07:19:00Z</dcterms:modified>
</cp:coreProperties>
</file>