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49597" w14:textId="77777777" w:rsidR="0014786F" w:rsidRDefault="0014786F" w:rsidP="0014786F">
      <w:pPr>
        <w:pStyle w:val="Title"/>
        <w:pBdr>
          <w:top w:val="none" w:sz="0" w:space="0" w:color="auto"/>
          <w:bottom w:val="none" w:sz="0" w:space="0" w:color="auto"/>
        </w:pBdr>
      </w:pPr>
      <w:bookmarkStart w:id="0" w:name="_Toc340139201"/>
      <w:bookmarkStart w:id="1" w:name="_Toc340139174"/>
    </w:p>
    <w:p w14:paraId="419B6B97" w14:textId="77777777" w:rsidR="0014786F" w:rsidRDefault="0014786F" w:rsidP="0014786F">
      <w:pPr>
        <w:pStyle w:val="Title"/>
        <w:pBdr>
          <w:top w:val="none" w:sz="0" w:space="0" w:color="auto"/>
          <w:bottom w:val="none" w:sz="0" w:space="0" w:color="auto"/>
        </w:pBdr>
      </w:pPr>
    </w:p>
    <w:p w14:paraId="027B605E" w14:textId="77777777" w:rsidR="0014786F" w:rsidRDefault="0014786F" w:rsidP="0014786F">
      <w:pPr>
        <w:pStyle w:val="Title"/>
        <w:pBdr>
          <w:top w:val="none" w:sz="0" w:space="0" w:color="auto"/>
          <w:bottom w:val="none" w:sz="0" w:space="0" w:color="auto"/>
        </w:pBdr>
      </w:pPr>
    </w:p>
    <w:p w14:paraId="522CA7D3" w14:textId="77777777" w:rsidR="0014786F" w:rsidRDefault="0014786F" w:rsidP="0014786F">
      <w:pPr>
        <w:pStyle w:val="Title"/>
        <w:pBdr>
          <w:top w:val="none" w:sz="0" w:space="0" w:color="auto"/>
          <w:bottom w:val="none" w:sz="0" w:space="0" w:color="auto"/>
        </w:pBdr>
      </w:pPr>
    </w:p>
    <w:p w14:paraId="162F33E8" w14:textId="77777777" w:rsidR="0014786F" w:rsidRDefault="0014786F" w:rsidP="0014786F">
      <w:pPr>
        <w:pStyle w:val="Title"/>
        <w:pBdr>
          <w:top w:val="dotted" w:sz="4" w:space="1" w:color="auto"/>
          <w:bottom w:val="none" w:sz="0" w:space="0" w:color="auto"/>
        </w:pBdr>
      </w:pPr>
      <w:r w:rsidRPr="00A35069">
        <w:t xml:space="preserve">Chapter </w:t>
      </w:r>
      <w:r>
        <w:t>FOUR</w:t>
      </w:r>
      <w:r w:rsidRPr="00A35069">
        <w:t>:</w:t>
      </w:r>
    </w:p>
    <w:p w14:paraId="2BE70521" w14:textId="77777777" w:rsidR="0014786F" w:rsidRPr="00A35069" w:rsidRDefault="0014786F" w:rsidP="0014786F">
      <w:pPr>
        <w:pStyle w:val="Title"/>
        <w:pBdr>
          <w:top w:val="none" w:sz="0" w:space="0" w:color="auto"/>
          <w:bottom w:val="none" w:sz="0" w:space="0" w:color="auto"/>
        </w:pBdr>
      </w:pPr>
    </w:p>
    <w:p w14:paraId="58BC7F28" w14:textId="77777777" w:rsidR="0014786F" w:rsidRPr="00A35069" w:rsidRDefault="0014786F" w:rsidP="0014786F">
      <w:pPr>
        <w:pStyle w:val="Title"/>
        <w:pBdr>
          <w:top w:val="none" w:sz="0" w:space="0" w:color="auto"/>
          <w:bottom w:val="dotted" w:sz="4" w:space="1" w:color="auto"/>
        </w:pBdr>
      </w:pPr>
      <w:r>
        <w:t>Social Profile</w:t>
      </w:r>
    </w:p>
    <w:p w14:paraId="5266F5E6" w14:textId="77777777" w:rsidR="0014786F" w:rsidRPr="0027159E" w:rsidRDefault="0014786F" w:rsidP="0014786F">
      <w:pPr>
        <w:pStyle w:val="NoSpacing"/>
      </w:pPr>
    </w:p>
    <w:p w14:paraId="52F466A0" w14:textId="77777777" w:rsidR="0014786F" w:rsidRDefault="0014786F" w:rsidP="0014786F">
      <w:pPr>
        <w:rPr>
          <w:rFonts w:ascii="Cambria" w:eastAsia="Times New Roman" w:hAnsi="Cambria" w:cs="Times New Roman"/>
          <w:b/>
          <w:bCs/>
          <w:noProof/>
          <w:color w:val="365F91"/>
          <w:sz w:val="28"/>
          <w:szCs w:val="28"/>
        </w:rPr>
      </w:pPr>
      <w:r>
        <w:rPr>
          <w:rFonts w:ascii="Cambria" w:eastAsia="Times New Roman" w:hAnsi="Cambria" w:cs="Times New Roman"/>
          <w:b/>
          <w:bCs/>
          <w:noProof/>
          <w:color w:val="365F91"/>
          <w:sz w:val="28"/>
          <w:szCs w:val="28"/>
        </w:rPr>
        <w:br w:type="page"/>
      </w:r>
    </w:p>
    <w:p w14:paraId="0511DB73" w14:textId="77777777" w:rsidR="0014786F" w:rsidRDefault="0014786F" w:rsidP="0014786F">
      <w:pPr>
        <w:pStyle w:val="Heading1"/>
        <w:numPr>
          <w:ilvl w:val="0"/>
          <w:numId w:val="7"/>
        </w:numPr>
        <w:jc w:val="center"/>
        <w:rPr>
          <w:rFonts w:eastAsia="Times New Roman"/>
        </w:rPr>
      </w:pPr>
      <w:bookmarkStart w:id="2" w:name="_Toc340139202"/>
      <w:bookmarkEnd w:id="0"/>
      <w:bookmarkEnd w:id="1"/>
      <w:r>
        <w:rPr>
          <w:rFonts w:eastAsia="Times New Roman"/>
        </w:rPr>
        <w:lastRenderedPageBreak/>
        <w:t>social profile</w:t>
      </w:r>
    </w:p>
    <w:p w14:paraId="191C7DA8" w14:textId="77777777" w:rsidR="0014786F" w:rsidRPr="003D663B" w:rsidRDefault="0014786F" w:rsidP="0014786F">
      <w:pPr>
        <w:pStyle w:val="NoSpacing"/>
      </w:pPr>
    </w:p>
    <w:p w14:paraId="750D5651" w14:textId="77777777" w:rsidR="0014786F" w:rsidRPr="00773199" w:rsidRDefault="0014786F" w:rsidP="0014786F">
      <w:pPr>
        <w:pStyle w:val="Heading2"/>
        <w:numPr>
          <w:ilvl w:val="1"/>
          <w:numId w:val="7"/>
        </w:numPr>
        <w:ind w:left="720"/>
        <w:rPr>
          <w:rFonts w:eastAsia="Times New Roman"/>
        </w:rPr>
      </w:pPr>
      <w:bookmarkStart w:id="3" w:name="_Toc340139212"/>
      <w:bookmarkEnd w:id="2"/>
      <w:r w:rsidRPr="00773199">
        <w:rPr>
          <w:rFonts w:eastAsia="Times New Roman"/>
        </w:rPr>
        <w:t>Present Status of Well-being</w:t>
      </w:r>
      <w:bookmarkEnd w:id="3"/>
    </w:p>
    <w:p w14:paraId="1BB55BC9" w14:textId="77777777" w:rsidR="0014786F" w:rsidRDefault="0014786F" w:rsidP="0014786F">
      <w:pPr>
        <w:pStyle w:val="NoSpacing"/>
        <w:rPr>
          <w:rFonts w:eastAsia="Times New Roman"/>
        </w:rPr>
      </w:pPr>
      <w:bookmarkStart w:id="4" w:name="_Toc340139213"/>
    </w:p>
    <w:p w14:paraId="178EF953" w14:textId="77777777" w:rsidR="0014786F" w:rsidRPr="00773199" w:rsidRDefault="0014786F" w:rsidP="0014786F">
      <w:pPr>
        <w:pStyle w:val="Heading3"/>
        <w:numPr>
          <w:ilvl w:val="2"/>
          <w:numId w:val="7"/>
        </w:numPr>
        <w:ind w:left="1440"/>
        <w:rPr>
          <w:rFonts w:eastAsia="Times New Roman"/>
        </w:rPr>
      </w:pPr>
      <w:r w:rsidRPr="00773199">
        <w:rPr>
          <w:rFonts w:eastAsia="Times New Roman"/>
        </w:rPr>
        <w:t>Health</w:t>
      </w:r>
      <w:bookmarkEnd w:id="4"/>
      <w:r w:rsidRPr="00773199">
        <w:rPr>
          <w:rFonts w:eastAsia="Times New Roman"/>
        </w:rPr>
        <w:t xml:space="preserve"> </w:t>
      </w:r>
    </w:p>
    <w:p w14:paraId="62FFADAE" w14:textId="77777777" w:rsidR="0014786F" w:rsidRPr="00D80DCA" w:rsidRDefault="0014786F" w:rsidP="0014786F">
      <w:pPr>
        <w:pStyle w:val="NoSpacing"/>
      </w:pPr>
    </w:p>
    <w:p w14:paraId="05B6E5D3" w14:textId="77777777" w:rsidR="0014786F" w:rsidRPr="00A8622E" w:rsidRDefault="0014786F" w:rsidP="0014786F">
      <w:pPr>
        <w:pStyle w:val="NoSpacing"/>
        <w:rPr>
          <w:u w:val="single"/>
        </w:rPr>
      </w:pPr>
      <w:r w:rsidRPr="00A8622E">
        <w:rPr>
          <w:u w:val="single"/>
        </w:rPr>
        <w:t>Facilities and Services</w:t>
      </w:r>
    </w:p>
    <w:p w14:paraId="549B7B8F" w14:textId="77777777" w:rsidR="0014786F" w:rsidRDefault="0014786F" w:rsidP="0014786F">
      <w:pPr>
        <w:pStyle w:val="NoSpacing"/>
        <w:ind w:left="360"/>
      </w:pPr>
    </w:p>
    <w:p w14:paraId="6BE007B8" w14:textId="77777777" w:rsidR="0014786F" w:rsidRPr="00D80DCA" w:rsidRDefault="0014786F" w:rsidP="0014786F">
      <w:pPr>
        <w:pStyle w:val="NoSpacing"/>
      </w:pPr>
      <w:r w:rsidRPr="00D80DCA">
        <w:t xml:space="preserve">The Health Sector of </w:t>
      </w:r>
      <w:r>
        <w:t>the</w:t>
      </w:r>
      <w:r w:rsidRPr="00D80DCA">
        <w:t xml:space="preserve"> City </w:t>
      </w:r>
      <w:r>
        <w:t xml:space="preserve">is </w:t>
      </w:r>
      <w:r w:rsidRPr="00D80DCA">
        <w:t xml:space="preserve">overseen by two (2) health facilities, which </w:t>
      </w:r>
      <w:r>
        <w:t>are</w:t>
      </w:r>
      <w:r w:rsidRPr="00D80DCA">
        <w:t xml:space="preserve"> owned and operated by the City Government. These are the City Health Office (CHO) and the San Carlos City Hospital (SCCH).</w:t>
      </w:r>
      <w:r>
        <w:t xml:space="preserve">  These are supported by several privately-owned health care facilities.  The health facilities map of San Carlos is presented in </w:t>
      </w:r>
      <w:r w:rsidRPr="00043300">
        <w:rPr>
          <w:b/>
        </w:rPr>
        <w:t>Figure 4.1.</w:t>
      </w:r>
    </w:p>
    <w:p w14:paraId="0C9517D5" w14:textId="77777777" w:rsidR="0014786F" w:rsidRDefault="0014786F" w:rsidP="0014786F">
      <w:pPr>
        <w:pStyle w:val="NoSpacing"/>
      </w:pPr>
    </w:p>
    <w:p w14:paraId="4EBFEEC4" w14:textId="77777777" w:rsidR="0014786F" w:rsidRPr="00A8622E" w:rsidRDefault="0014786F" w:rsidP="0014786F">
      <w:pPr>
        <w:pStyle w:val="NoSpacing"/>
        <w:numPr>
          <w:ilvl w:val="0"/>
          <w:numId w:val="8"/>
        </w:numPr>
        <w:ind w:left="360"/>
      </w:pPr>
      <w:r w:rsidRPr="00A8622E">
        <w:t>City Health Office</w:t>
      </w:r>
    </w:p>
    <w:p w14:paraId="3437AB5F" w14:textId="77777777" w:rsidR="0014786F" w:rsidRPr="00D80DCA" w:rsidRDefault="0014786F" w:rsidP="0014786F">
      <w:pPr>
        <w:pStyle w:val="NoSpacing"/>
      </w:pPr>
    </w:p>
    <w:p w14:paraId="56B63101" w14:textId="77777777" w:rsidR="0014786F" w:rsidRDefault="0014786F" w:rsidP="0014786F">
      <w:pPr>
        <w:pStyle w:val="NoSpacing"/>
      </w:pPr>
      <w:r w:rsidRPr="00D80DCA">
        <w:t xml:space="preserve">The </w:t>
      </w:r>
      <w:r>
        <w:t>CHO</w:t>
      </w:r>
      <w:r w:rsidRPr="00D80DCA">
        <w:t xml:space="preserve"> is located along Carmona Street and </w:t>
      </w:r>
      <w:r>
        <w:t xml:space="preserve">is </w:t>
      </w:r>
      <w:r w:rsidRPr="00D80DCA">
        <w:t>occupying its own building. It</w:t>
      </w:r>
      <w:r>
        <w:t>s Main Health Center</w:t>
      </w:r>
      <w:r w:rsidRPr="00D80DCA">
        <w:t xml:space="preserve"> has complete laboratory </w:t>
      </w:r>
      <w:r>
        <w:t xml:space="preserve">to undertake </w:t>
      </w:r>
      <w:r w:rsidRPr="00D80DCA">
        <w:t>services like sputum exam</w:t>
      </w:r>
      <w:r>
        <w:t>ination</w:t>
      </w:r>
      <w:r w:rsidRPr="00D80DCA">
        <w:t xml:space="preserve">, CBC with platelet, urinalysis, gram staining, fasting blood sugar (FBS), </w:t>
      </w:r>
      <w:proofErr w:type="spellStart"/>
      <w:r w:rsidRPr="00D80DCA">
        <w:t>fecalysis</w:t>
      </w:r>
      <w:proofErr w:type="spellEnd"/>
      <w:r w:rsidRPr="00D80DCA">
        <w:t>, skin slit smear, dental services as well as outpatient medical services. The facility is a certified “</w:t>
      </w:r>
      <w:proofErr w:type="spellStart"/>
      <w:r w:rsidRPr="00D80DCA">
        <w:t>Sentrong</w:t>
      </w:r>
      <w:proofErr w:type="spellEnd"/>
      <w:r w:rsidRPr="00D80DCA">
        <w:t xml:space="preserve"> Sigla,” issued by </w:t>
      </w:r>
      <w:r>
        <w:t xml:space="preserve">the </w:t>
      </w:r>
      <w:r w:rsidRPr="00D80DCA">
        <w:t xml:space="preserve">Department of Health (DOH), and is accredited by </w:t>
      </w:r>
      <w:proofErr w:type="spellStart"/>
      <w:r w:rsidRPr="00D80DCA">
        <w:t>Philhealth</w:t>
      </w:r>
      <w:proofErr w:type="spellEnd"/>
      <w:r w:rsidRPr="00D80DCA">
        <w:t xml:space="preserve"> as </w:t>
      </w:r>
      <w:r>
        <w:t xml:space="preserve">a </w:t>
      </w:r>
      <w:r w:rsidRPr="00D80DCA">
        <w:t>Primary Care Benefit Provider.</w:t>
      </w:r>
      <w:r>
        <w:t xml:space="preserve">  The following is an enumeration of the facilities and services at the Main Health Center:</w:t>
      </w:r>
    </w:p>
    <w:p w14:paraId="2682D6DF" w14:textId="77777777" w:rsidR="0014786F" w:rsidRPr="00D80DCA" w:rsidRDefault="0014786F" w:rsidP="0014786F">
      <w:pPr>
        <w:pStyle w:val="NoSpacing"/>
        <w:ind w:left="360"/>
      </w:pPr>
    </w:p>
    <w:p w14:paraId="0479E4E2" w14:textId="77777777" w:rsidR="0014786F" w:rsidRPr="00166BA7" w:rsidRDefault="0014786F" w:rsidP="0014786F">
      <w:pPr>
        <w:pStyle w:val="ListParagraph"/>
        <w:numPr>
          <w:ilvl w:val="0"/>
          <w:numId w:val="40"/>
        </w:numPr>
        <w:spacing w:line="240" w:lineRule="auto"/>
        <w:ind w:left="1080"/>
        <w:jc w:val="both"/>
        <w:rPr>
          <w:rFonts w:asciiTheme="minorHAnsi" w:hAnsiTheme="minorHAnsi"/>
        </w:rPr>
      </w:pPr>
      <w:r w:rsidRPr="00166BA7">
        <w:rPr>
          <w:rFonts w:asciiTheme="minorHAnsi" w:hAnsiTheme="minorHAnsi"/>
        </w:rPr>
        <w:t xml:space="preserve">Medical </w:t>
      </w:r>
      <w:proofErr w:type="gramStart"/>
      <w:r w:rsidRPr="00166BA7">
        <w:rPr>
          <w:rFonts w:asciiTheme="minorHAnsi" w:hAnsiTheme="minorHAnsi"/>
        </w:rPr>
        <w:t>Consultation  (</w:t>
      </w:r>
      <w:proofErr w:type="gramEnd"/>
      <w:r w:rsidRPr="00166BA7">
        <w:rPr>
          <w:rFonts w:asciiTheme="minorHAnsi" w:hAnsiTheme="minorHAnsi"/>
        </w:rPr>
        <w:t>OPD)</w:t>
      </w:r>
    </w:p>
    <w:p w14:paraId="534E6A99" w14:textId="77777777" w:rsidR="0014786F" w:rsidRPr="00166BA7" w:rsidRDefault="0014786F" w:rsidP="0014786F">
      <w:pPr>
        <w:pStyle w:val="ListParagraph"/>
        <w:numPr>
          <w:ilvl w:val="0"/>
          <w:numId w:val="40"/>
        </w:numPr>
        <w:spacing w:line="240" w:lineRule="auto"/>
        <w:ind w:left="1080"/>
        <w:jc w:val="both"/>
        <w:rPr>
          <w:rFonts w:asciiTheme="minorHAnsi" w:hAnsiTheme="minorHAnsi"/>
        </w:rPr>
      </w:pPr>
      <w:r w:rsidRPr="00166BA7">
        <w:rPr>
          <w:rFonts w:asciiTheme="minorHAnsi" w:hAnsiTheme="minorHAnsi"/>
        </w:rPr>
        <w:t>Laboratory Services/Procedures:</w:t>
      </w:r>
    </w:p>
    <w:p w14:paraId="025C47C7" w14:textId="77777777" w:rsidR="0014786F" w:rsidRPr="00166BA7" w:rsidRDefault="0014786F" w:rsidP="0014786F">
      <w:pPr>
        <w:pStyle w:val="ListParagraph"/>
        <w:numPr>
          <w:ilvl w:val="0"/>
          <w:numId w:val="41"/>
        </w:numPr>
        <w:spacing w:line="240" w:lineRule="auto"/>
        <w:ind w:left="1440"/>
        <w:jc w:val="both"/>
        <w:rPr>
          <w:rFonts w:asciiTheme="minorHAnsi" w:hAnsiTheme="minorHAnsi"/>
        </w:rPr>
      </w:pPr>
      <w:r w:rsidRPr="00166BA7">
        <w:rPr>
          <w:rFonts w:asciiTheme="minorHAnsi" w:hAnsiTheme="minorHAnsi"/>
        </w:rPr>
        <w:t>Sputum Examination</w:t>
      </w:r>
    </w:p>
    <w:p w14:paraId="293A48C1" w14:textId="77777777" w:rsidR="0014786F" w:rsidRPr="00166BA7" w:rsidRDefault="0014786F" w:rsidP="0014786F">
      <w:pPr>
        <w:pStyle w:val="ListParagraph"/>
        <w:numPr>
          <w:ilvl w:val="0"/>
          <w:numId w:val="41"/>
        </w:numPr>
        <w:spacing w:line="240" w:lineRule="auto"/>
        <w:ind w:left="1440"/>
        <w:jc w:val="both"/>
        <w:rPr>
          <w:rFonts w:asciiTheme="minorHAnsi" w:hAnsiTheme="minorHAnsi"/>
        </w:rPr>
      </w:pPr>
      <w:r w:rsidRPr="00166BA7">
        <w:rPr>
          <w:rFonts w:asciiTheme="minorHAnsi" w:hAnsiTheme="minorHAnsi"/>
        </w:rPr>
        <w:t>Stool Examination</w:t>
      </w:r>
    </w:p>
    <w:p w14:paraId="3C05D514" w14:textId="77777777" w:rsidR="0014786F" w:rsidRPr="00166BA7" w:rsidRDefault="0014786F" w:rsidP="0014786F">
      <w:pPr>
        <w:pStyle w:val="ListParagraph"/>
        <w:numPr>
          <w:ilvl w:val="0"/>
          <w:numId w:val="41"/>
        </w:numPr>
        <w:spacing w:line="240" w:lineRule="auto"/>
        <w:ind w:left="1440"/>
        <w:jc w:val="both"/>
        <w:rPr>
          <w:rFonts w:asciiTheme="minorHAnsi" w:hAnsiTheme="minorHAnsi"/>
        </w:rPr>
      </w:pPr>
      <w:r w:rsidRPr="00166BA7">
        <w:rPr>
          <w:rFonts w:asciiTheme="minorHAnsi" w:hAnsiTheme="minorHAnsi"/>
        </w:rPr>
        <w:t>CBC</w:t>
      </w:r>
    </w:p>
    <w:p w14:paraId="46CC3D40" w14:textId="77777777" w:rsidR="0014786F" w:rsidRPr="00166BA7" w:rsidRDefault="0014786F" w:rsidP="0014786F">
      <w:pPr>
        <w:pStyle w:val="ListParagraph"/>
        <w:numPr>
          <w:ilvl w:val="0"/>
          <w:numId w:val="41"/>
        </w:numPr>
        <w:spacing w:line="240" w:lineRule="auto"/>
        <w:ind w:left="1440"/>
        <w:jc w:val="both"/>
        <w:rPr>
          <w:rFonts w:asciiTheme="minorHAnsi" w:hAnsiTheme="minorHAnsi"/>
        </w:rPr>
      </w:pPr>
      <w:r w:rsidRPr="00166BA7">
        <w:rPr>
          <w:rFonts w:asciiTheme="minorHAnsi" w:hAnsiTheme="minorHAnsi"/>
        </w:rPr>
        <w:t>Urinalysis</w:t>
      </w:r>
    </w:p>
    <w:p w14:paraId="2456AA0D" w14:textId="77777777" w:rsidR="0014786F" w:rsidRPr="00166BA7" w:rsidRDefault="0014786F" w:rsidP="0014786F">
      <w:pPr>
        <w:pStyle w:val="ListParagraph"/>
        <w:numPr>
          <w:ilvl w:val="0"/>
          <w:numId w:val="41"/>
        </w:numPr>
        <w:spacing w:line="240" w:lineRule="auto"/>
        <w:ind w:left="1440"/>
        <w:jc w:val="both"/>
        <w:rPr>
          <w:rFonts w:asciiTheme="minorHAnsi" w:hAnsiTheme="minorHAnsi"/>
        </w:rPr>
      </w:pPr>
      <w:proofErr w:type="spellStart"/>
      <w:r w:rsidRPr="00166BA7">
        <w:rPr>
          <w:rFonts w:asciiTheme="minorHAnsi" w:hAnsiTheme="minorHAnsi"/>
        </w:rPr>
        <w:t>Fecalysis</w:t>
      </w:r>
      <w:proofErr w:type="spellEnd"/>
    </w:p>
    <w:p w14:paraId="2BC67A7C" w14:textId="77777777" w:rsidR="0014786F" w:rsidRPr="00166BA7" w:rsidRDefault="0014786F" w:rsidP="0014786F">
      <w:pPr>
        <w:pStyle w:val="ListParagraph"/>
        <w:numPr>
          <w:ilvl w:val="0"/>
          <w:numId w:val="41"/>
        </w:numPr>
        <w:spacing w:line="240" w:lineRule="auto"/>
        <w:ind w:left="1440"/>
        <w:jc w:val="both"/>
        <w:rPr>
          <w:rFonts w:asciiTheme="minorHAnsi" w:hAnsiTheme="minorHAnsi"/>
        </w:rPr>
      </w:pPr>
      <w:r w:rsidRPr="00166BA7">
        <w:rPr>
          <w:rFonts w:asciiTheme="minorHAnsi" w:hAnsiTheme="minorHAnsi"/>
        </w:rPr>
        <w:t>Blood Typing</w:t>
      </w:r>
    </w:p>
    <w:p w14:paraId="78559EA4" w14:textId="77777777" w:rsidR="0014786F" w:rsidRDefault="0014786F" w:rsidP="0014786F">
      <w:pPr>
        <w:pStyle w:val="ListParagraph"/>
        <w:numPr>
          <w:ilvl w:val="0"/>
          <w:numId w:val="41"/>
        </w:numPr>
        <w:spacing w:line="240" w:lineRule="auto"/>
        <w:ind w:left="1440"/>
        <w:jc w:val="both"/>
        <w:rPr>
          <w:rFonts w:asciiTheme="minorHAnsi" w:hAnsiTheme="minorHAnsi"/>
        </w:rPr>
      </w:pPr>
      <w:r w:rsidRPr="00166BA7">
        <w:rPr>
          <w:rFonts w:asciiTheme="minorHAnsi" w:hAnsiTheme="minorHAnsi"/>
        </w:rPr>
        <w:t>Platelet Count</w:t>
      </w:r>
    </w:p>
    <w:p w14:paraId="07B3F13E" w14:textId="77777777" w:rsidR="0014786F" w:rsidRPr="00166BA7" w:rsidRDefault="0014786F" w:rsidP="0014786F">
      <w:pPr>
        <w:pStyle w:val="ListParagraph"/>
        <w:spacing w:line="240" w:lineRule="auto"/>
        <w:ind w:left="1080"/>
        <w:jc w:val="both"/>
        <w:rPr>
          <w:rFonts w:asciiTheme="minorHAnsi" w:hAnsiTheme="minorHAnsi"/>
        </w:rPr>
      </w:pPr>
    </w:p>
    <w:p w14:paraId="1D3A8E26"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Family Planning Counseling Services</w:t>
      </w:r>
    </w:p>
    <w:p w14:paraId="6A6C0B3D"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Dental Health Services</w:t>
      </w:r>
    </w:p>
    <w:p w14:paraId="4DF80F48"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Pre-Marital Counseling</w:t>
      </w:r>
    </w:p>
    <w:p w14:paraId="406F1B1E"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Mental Health Program</w:t>
      </w:r>
    </w:p>
    <w:p w14:paraId="01701F33"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Community Based Rehabilitation Program</w:t>
      </w:r>
    </w:p>
    <w:p w14:paraId="45699E13"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TB DOTS Services</w:t>
      </w:r>
    </w:p>
    <w:p w14:paraId="7FE221BB"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Leprosy Services</w:t>
      </w:r>
    </w:p>
    <w:p w14:paraId="2134FEA4"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STI/HIV AIDS (Hygiene Check-up)</w:t>
      </w:r>
    </w:p>
    <w:p w14:paraId="0919AF3A"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Blood Donation Program</w:t>
      </w:r>
    </w:p>
    <w:p w14:paraId="3963E8C9" w14:textId="77777777" w:rsidR="0014786F" w:rsidRPr="00166BA7" w:rsidRDefault="0014786F" w:rsidP="0014786F">
      <w:pPr>
        <w:pStyle w:val="ListParagraph"/>
        <w:numPr>
          <w:ilvl w:val="0"/>
          <w:numId w:val="40"/>
        </w:numPr>
        <w:tabs>
          <w:tab w:val="left" w:pos="1800"/>
        </w:tabs>
        <w:spacing w:line="240" w:lineRule="auto"/>
        <w:ind w:left="1080"/>
        <w:jc w:val="both"/>
        <w:rPr>
          <w:rFonts w:asciiTheme="minorHAnsi" w:hAnsiTheme="minorHAnsi"/>
        </w:rPr>
      </w:pPr>
      <w:r w:rsidRPr="00166BA7">
        <w:rPr>
          <w:rFonts w:asciiTheme="minorHAnsi" w:hAnsiTheme="minorHAnsi"/>
        </w:rPr>
        <w:t>Anti- Rabies Program</w:t>
      </w:r>
    </w:p>
    <w:p w14:paraId="48E64102" w14:textId="77777777" w:rsidR="0014786F" w:rsidRDefault="0014786F" w:rsidP="0014786F">
      <w:pPr>
        <w:sectPr w:rsidR="0014786F" w:rsidSect="0051790A">
          <w:footerReference w:type="default" r:id="rId8"/>
          <w:footerReference w:type="first" r:id="rId9"/>
          <w:pgSz w:w="11909" w:h="16834" w:code="9"/>
          <w:pgMar w:top="1440" w:right="1440" w:bottom="1440" w:left="1728" w:header="720" w:footer="720" w:gutter="0"/>
          <w:pgNumType w:start="0"/>
          <w:cols w:space="720"/>
          <w:titlePg/>
          <w:docGrid w:linePitch="360"/>
        </w:sectPr>
      </w:pPr>
      <w:r>
        <w:br w:type="page"/>
      </w:r>
    </w:p>
    <w:p w14:paraId="4458C956" w14:textId="77777777" w:rsidR="0014786F" w:rsidRDefault="0014786F" w:rsidP="0014786F">
      <w:pPr>
        <w:sectPr w:rsidR="0014786F" w:rsidSect="0051790A">
          <w:pgSz w:w="16834" w:h="11909" w:orient="landscape" w:code="9"/>
          <w:pgMar w:top="1440" w:right="1440" w:bottom="1728" w:left="1440" w:header="720" w:footer="720" w:gutter="0"/>
          <w:pgNumType w:start="0"/>
          <w:cols w:space="720"/>
          <w:titlePg/>
          <w:docGrid w:linePitch="360"/>
        </w:sectPr>
      </w:pPr>
      <w:r>
        <w:rPr>
          <w:noProof/>
        </w:rPr>
        <w:lastRenderedPageBreak/>
        <w:drawing>
          <wp:anchor distT="0" distB="0" distL="114300" distR="114300" simplePos="0" relativeHeight="251653120" behindDoc="1" locked="0" layoutInCell="1" allowOverlap="1" wp14:anchorId="56679066" wp14:editId="5E1B7AFC">
            <wp:simplePos x="0" y="0"/>
            <wp:positionH relativeFrom="column">
              <wp:posOffset>-781051</wp:posOffset>
            </wp:positionH>
            <wp:positionV relativeFrom="paragraph">
              <wp:posOffset>-809625</wp:posOffset>
            </wp:positionV>
            <wp:extent cx="10448925" cy="7389085"/>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1 Health Facilities MAp.png"/>
                    <pic:cNvPicPr/>
                  </pic:nvPicPr>
                  <pic:blipFill>
                    <a:blip r:embed="rId10">
                      <a:extLst>
                        <a:ext uri="{28A0092B-C50C-407E-A947-70E740481C1C}">
                          <a14:useLocalDpi xmlns:a14="http://schemas.microsoft.com/office/drawing/2010/main" val="0"/>
                        </a:ext>
                      </a:extLst>
                    </a:blip>
                    <a:stretch>
                      <a:fillRect/>
                    </a:stretch>
                  </pic:blipFill>
                  <pic:spPr>
                    <a:xfrm>
                      <a:off x="0" y="0"/>
                      <a:ext cx="10449693" cy="7389628"/>
                    </a:xfrm>
                    <a:prstGeom prst="rect">
                      <a:avLst/>
                    </a:prstGeom>
                  </pic:spPr>
                </pic:pic>
              </a:graphicData>
            </a:graphic>
            <wp14:sizeRelH relativeFrom="page">
              <wp14:pctWidth>0</wp14:pctWidth>
            </wp14:sizeRelH>
            <wp14:sizeRelV relativeFrom="page">
              <wp14:pctHeight>0</wp14:pctHeight>
            </wp14:sizeRelV>
          </wp:anchor>
        </w:drawing>
      </w:r>
    </w:p>
    <w:p w14:paraId="1D30B964" w14:textId="77777777" w:rsidR="0014786F" w:rsidRPr="00D80DCA" w:rsidRDefault="0014786F" w:rsidP="0014786F">
      <w:pPr>
        <w:pStyle w:val="NoSpacing"/>
      </w:pPr>
      <w:r w:rsidRPr="00D80DCA">
        <w:lastRenderedPageBreak/>
        <w:t xml:space="preserve">The </w:t>
      </w:r>
      <w:r>
        <w:t xml:space="preserve">CHO’s </w:t>
      </w:r>
      <w:r w:rsidRPr="00D80DCA">
        <w:t xml:space="preserve">manpower </w:t>
      </w:r>
      <w:r>
        <w:t xml:space="preserve">complement is </w:t>
      </w:r>
      <w:r w:rsidRPr="00D80DCA">
        <w:t xml:space="preserve">composed of the following:                                      </w:t>
      </w:r>
    </w:p>
    <w:p w14:paraId="7145004D" w14:textId="77777777" w:rsidR="0014786F" w:rsidRDefault="0014786F" w:rsidP="0014786F">
      <w:pPr>
        <w:pStyle w:val="Caption"/>
        <w:keepNext/>
      </w:pPr>
      <w:r>
        <w:t>Table 4.1:</w:t>
      </w:r>
      <w:r>
        <w:rPr>
          <w:noProof/>
        </w:rPr>
        <w:t xml:space="preserve"> Number of Personnel, CHO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1387"/>
      </w:tblGrid>
      <w:tr w:rsidR="0014786F" w:rsidRPr="00773199" w14:paraId="577A7DFC" w14:textId="77777777" w:rsidTr="009B6D3F">
        <w:trPr>
          <w:trHeight w:val="20"/>
          <w:jc w:val="center"/>
        </w:trPr>
        <w:tc>
          <w:tcPr>
            <w:tcW w:w="3560" w:type="dxa"/>
            <w:shd w:val="clear" w:color="auto" w:fill="BFBFBF"/>
            <w:vAlign w:val="center"/>
          </w:tcPr>
          <w:p w14:paraId="7F29750B" w14:textId="77777777" w:rsidR="0014786F" w:rsidRPr="00A37EC8" w:rsidRDefault="0014786F" w:rsidP="009B6D3F">
            <w:pPr>
              <w:spacing w:after="0" w:line="240" w:lineRule="auto"/>
              <w:jc w:val="center"/>
              <w:rPr>
                <w:rFonts w:ascii="Calibri" w:eastAsia="Calibri" w:hAnsi="Calibri" w:cs="Times New Roman"/>
                <w:b/>
                <w:sz w:val="20"/>
                <w:szCs w:val="20"/>
              </w:rPr>
            </w:pPr>
            <w:r w:rsidRPr="00A37EC8">
              <w:rPr>
                <w:rFonts w:ascii="Calibri" w:eastAsia="Calibri" w:hAnsi="Calibri" w:cs="Times New Roman"/>
                <w:b/>
                <w:sz w:val="20"/>
                <w:szCs w:val="20"/>
              </w:rPr>
              <w:t>Personnel</w:t>
            </w:r>
          </w:p>
        </w:tc>
        <w:tc>
          <w:tcPr>
            <w:tcW w:w="1387" w:type="dxa"/>
            <w:shd w:val="clear" w:color="auto" w:fill="BFBFBF"/>
            <w:vAlign w:val="center"/>
          </w:tcPr>
          <w:p w14:paraId="747C1690" w14:textId="77777777" w:rsidR="0014786F" w:rsidRPr="00A37EC8" w:rsidRDefault="0014786F" w:rsidP="009B6D3F">
            <w:pPr>
              <w:spacing w:after="0" w:line="240" w:lineRule="auto"/>
              <w:jc w:val="center"/>
              <w:rPr>
                <w:rFonts w:ascii="Calibri" w:eastAsia="Calibri" w:hAnsi="Calibri" w:cs="Times New Roman"/>
                <w:b/>
                <w:sz w:val="20"/>
                <w:szCs w:val="20"/>
              </w:rPr>
            </w:pPr>
            <w:r w:rsidRPr="00A37EC8">
              <w:rPr>
                <w:rFonts w:ascii="Calibri" w:eastAsia="Calibri" w:hAnsi="Calibri" w:cs="Times New Roman"/>
                <w:b/>
                <w:sz w:val="20"/>
                <w:szCs w:val="20"/>
              </w:rPr>
              <w:t>No.</w:t>
            </w:r>
          </w:p>
        </w:tc>
      </w:tr>
      <w:tr w:rsidR="0014786F" w:rsidRPr="00773199" w14:paraId="276DCA83" w14:textId="77777777" w:rsidTr="009B6D3F">
        <w:trPr>
          <w:trHeight w:val="20"/>
          <w:jc w:val="center"/>
        </w:trPr>
        <w:tc>
          <w:tcPr>
            <w:tcW w:w="3560" w:type="dxa"/>
            <w:vAlign w:val="center"/>
          </w:tcPr>
          <w:p w14:paraId="11400723"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Physician</w:t>
            </w:r>
          </w:p>
        </w:tc>
        <w:tc>
          <w:tcPr>
            <w:tcW w:w="1387" w:type="dxa"/>
            <w:vAlign w:val="center"/>
          </w:tcPr>
          <w:p w14:paraId="605E9457"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2</w:t>
            </w:r>
          </w:p>
        </w:tc>
      </w:tr>
      <w:tr w:rsidR="0014786F" w:rsidRPr="00773199" w14:paraId="289B2FB9" w14:textId="77777777" w:rsidTr="009B6D3F">
        <w:trPr>
          <w:trHeight w:val="20"/>
          <w:jc w:val="center"/>
        </w:trPr>
        <w:tc>
          <w:tcPr>
            <w:tcW w:w="3560" w:type="dxa"/>
            <w:vAlign w:val="center"/>
          </w:tcPr>
          <w:p w14:paraId="39FED590"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Dentist</w:t>
            </w:r>
          </w:p>
        </w:tc>
        <w:tc>
          <w:tcPr>
            <w:tcW w:w="1387" w:type="dxa"/>
            <w:vAlign w:val="center"/>
          </w:tcPr>
          <w:p w14:paraId="0053C437"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2</w:t>
            </w:r>
          </w:p>
        </w:tc>
      </w:tr>
      <w:tr w:rsidR="0014786F" w:rsidRPr="00773199" w14:paraId="77E631D5" w14:textId="77777777" w:rsidTr="009B6D3F">
        <w:trPr>
          <w:trHeight w:val="20"/>
          <w:jc w:val="center"/>
        </w:trPr>
        <w:tc>
          <w:tcPr>
            <w:tcW w:w="3560" w:type="dxa"/>
            <w:vAlign w:val="center"/>
          </w:tcPr>
          <w:p w14:paraId="64829975"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Medical Technologist</w:t>
            </w:r>
          </w:p>
        </w:tc>
        <w:tc>
          <w:tcPr>
            <w:tcW w:w="1387" w:type="dxa"/>
            <w:vAlign w:val="center"/>
          </w:tcPr>
          <w:p w14:paraId="01461026"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2</w:t>
            </w:r>
          </w:p>
        </w:tc>
      </w:tr>
      <w:tr w:rsidR="0014786F" w:rsidRPr="00773199" w14:paraId="3BA8C8C3" w14:textId="77777777" w:rsidTr="009B6D3F">
        <w:trPr>
          <w:trHeight w:val="20"/>
          <w:jc w:val="center"/>
        </w:trPr>
        <w:tc>
          <w:tcPr>
            <w:tcW w:w="3560" w:type="dxa"/>
            <w:vAlign w:val="center"/>
          </w:tcPr>
          <w:p w14:paraId="5512A2C7"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Nurses</w:t>
            </w:r>
          </w:p>
        </w:tc>
        <w:tc>
          <w:tcPr>
            <w:tcW w:w="1387" w:type="dxa"/>
            <w:vAlign w:val="center"/>
          </w:tcPr>
          <w:p w14:paraId="46FB8EF9"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10</w:t>
            </w:r>
          </w:p>
        </w:tc>
      </w:tr>
      <w:tr w:rsidR="0014786F" w:rsidRPr="00773199" w14:paraId="5A07C3FF" w14:textId="77777777" w:rsidTr="009B6D3F">
        <w:trPr>
          <w:trHeight w:val="20"/>
          <w:jc w:val="center"/>
        </w:trPr>
        <w:tc>
          <w:tcPr>
            <w:tcW w:w="3560" w:type="dxa"/>
            <w:vAlign w:val="center"/>
          </w:tcPr>
          <w:p w14:paraId="552AC6AB"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Pharmacist</w:t>
            </w:r>
          </w:p>
        </w:tc>
        <w:tc>
          <w:tcPr>
            <w:tcW w:w="1387" w:type="dxa"/>
            <w:vAlign w:val="center"/>
          </w:tcPr>
          <w:p w14:paraId="65146230"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1</w:t>
            </w:r>
          </w:p>
        </w:tc>
      </w:tr>
      <w:tr w:rsidR="0014786F" w:rsidRPr="00773199" w14:paraId="67306132" w14:textId="77777777" w:rsidTr="009B6D3F">
        <w:trPr>
          <w:trHeight w:val="20"/>
          <w:jc w:val="center"/>
        </w:trPr>
        <w:tc>
          <w:tcPr>
            <w:tcW w:w="3560" w:type="dxa"/>
            <w:vAlign w:val="center"/>
          </w:tcPr>
          <w:p w14:paraId="76F6F170"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Midwives</w:t>
            </w:r>
          </w:p>
        </w:tc>
        <w:tc>
          <w:tcPr>
            <w:tcW w:w="1387" w:type="dxa"/>
            <w:vAlign w:val="center"/>
          </w:tcPr>
          <w:p w14:paraId="7A9953CA"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31</w:t>
            </w:r>
          </w:p>
        </w:tc>
      </w:tr>
      <w:tr w:rsidR="0014786F" w:rsidRPr="00773199" w14:paraId="2F8D559A" w14:textId="77777777" w:rsidTr="009B6D3F">
        <w:trPr>
          <w:trHeight w:val="20"/>
          <w:jc w:val="center"/>
        </w:trPr>
        <w:tc>
          <w:tcPr>
            <w:tcW w:w="3560" w:type="dxa"/>
            <w:vAlign w:val="center"/>
          </w:tcPr>
          <w:p w14:paraId="460D9BE5"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Statistician</w:t>
            </w:r>
          </w:p>
        </w:tc>
        <w:tc>
          <w:tcPr>
            <w:tcW w:w="1387" w:type="dxa"/>
            <w:vAlign w:val="center"/>
          </w:tcPr>
          <w:p w14:paraId="13228D24"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2</w:t>
            </w:r>
          </w:p>
        </w:tc>
      </w:tr>
      <w:tr w:rsidR="0014786F" w:rsidRPr="00773199" w14:paraId="3DC9AE53" w14:textId="77777777" w:rsidTr="009B6D3F">
        <w:trPr>
          <w:trHeight w:val="20"/>
          <w:jc w:val="center"/>
        </w:trPr>
        <w:tc>
          <w:tcPr>
            <w:tcW w:w="3560" w:type="dxa"/>
            <w:vAlign w:val="center"/>
          </w:tcPr>
          <w:p w14:paraId="5C19BF46"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Sanitation Inspectors</w:t>
            </w:r>
          </w:p>
        </w:tc>
        <w:tc>
          <w:tcPr>
            <w:tcW w:w="1387" w:type="dxa"/>
            <w:vAlign w:val="center"/>
          </w:tcPr>
          <w:p w14:paraId="62CBC176"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7</w:t>
            </w:r>
          </w:p>
        </w:tc>
      </w:tr>
      <w:tr w:rsidR="0014786F" w:rsidRPr="00773199" w14:paraId="2009E775" w14:textId="77777777" w:rsidTr="009B6D3F">
        <w:trPr>
          <w:trHeight w:val="20"/>
          <w:jc w:val="center"/>
        </w:trPr>
        <w:tc>
          <w:tcPr>
            <w:tcW w:w="3560" w:type="dxa"/>
            <w:vAlign w:val="center"/>
          </w:tcPr>
          <w:p w14:paraId="7D31738D"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Administrative Personnel</w:t>
            </w:r>
          </w:p>
        </w:tc>
        <w:tc>
          <w:tcPr>
            <w:tcW w:w="1387" w:type="dxa"/>
            <w:vAlign w:val="center"/>
          </w:tcPr>
          <w:p w14:paraId="6D2ADA69"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14</w:t>
            </w:r>
          </w:p>
        </w:tc>
      </w:tr>
      <w:tr w:rsidR="0014786F" w:rsidRPr="00773199" w14:paraId="16C90294" w14:textId="77777777" w:rsidTr="009B6D3F">
        <w:trPr>
          <w:trHeight w:val="20"/>
          <w:jc w:val="center"/>
        </w:trPr>
        <w:tc>
          <w:tcPr>
            <w:tcW w:w="3560" w:type="dxa"/>
            <w:vAlign w:val="center"/>
          </w:tcPr>
          <w:p w14:paraId="370129FA"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Drivers</w:t>
            </w:r>
          </w:p>
        </w:tc>
        <w:tc>
          <w:tcPr>
            <w:tcW w:w="1387" w:type="dxa"/>
            <w:vAlign w:val="center"/>
          </w:tcPr>
          <w:p w14:paraId="42B437AF"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2</w:t>
            </w:r>
          </w:p>
        </w:tc>
      </w:tr>
      <w:tr w:rsidR="0014786F" w:rsidRPr="00773199" w14:paraId="2BA1D3A3" w14:textId="77777777" w:rsidTr="009B6D3F">
        <w:trPr>
          <w:trHeight w:val="20"/>
          <w:jc w:val="center"/>
        </w:trPr>
        <w:tc>
          <w:tcPr>
            <w:tcW w:w="3560" w:type="dxa"/>
            <w:vAlign w:val="center"/>
          </w:tcPr>
          <w:p w14:paraId="38749E9D"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Cemetery Caretakers</w:t>
            </w:r>
          </w:p>
        </w:tc>
        <w:tc>
          <w:tcPr>
            <w:tcW w:w="1387" w:type="dxa"/>
            <w:vAlign w:val="center"/>
          </w:tcPr>
          <w:p w14:paraId="6CF5C560"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2</w:t>
            </w:r>
          </w:p>
        </w:tc>
      </w:tr>
      <w:tr w:rsidR="0014786F" w:rsidRPr="00773199" w14:paraId="1BFBCC20" w14:textId="77777777" w:rsidTr="009B6D3F">
        <w:trPr>
          <w:trHeight w:val="20"/>
          <w:jc w:val="center"/>
        </w:trPr>
        <w:tc>
          <w:tcPr>
            <w:tcW w:w="3560" w:type="dxa"/>
            <w:vAlign w:val="center"/>
          </w:tcPr>
          <w:p w14:paraId="7A40CD15" w14:textId="77777777" w:rsidR="0014786F" w:rsidRPr="00A37EC8" w:rsidRDefault="0014786F" w:rsidP="009B6D3F">
            <w:pPr>
              <w:spacing w:after="0" w:line="240" w:lineRule="auto"/>
              <w:rPr>
                <w:rFonts w:ascii="Calibri" w:eastAsia="Calibri" w:hAnsi="Calibri" w:cs="Times New Roman"/>
                <w:sz w:val="20"/>
                <w:szCs w:val="20"/>
              </w:rPr>
            </w:pPr>
            <w:r w:rsidRPr="00A37EC8">
              <w:rPr>
                <w:rFonts w:ascii="Calibri" w:eastAsia="Calibri" w:hAnsi="Calibri" w:cs="Times New Roman"/>
                <w:sz w:val="20"/>
                <w:szCs w:val="20"/>
              </w:rPr>
              <w:t>HEPO</w:t>
            </w:r>
          </w:p>
        </w:tc>
        <w:tc>
          <w:tcPr>
            <w:tcW w:w="1387" w:type="dxa"/>
            <w:vAlign w:val="center"/>
          </w:tcPr>
          <w:p w14:paraId="230899AA" w14:textId="77777777" w:rsidR="0014786F" w:rsidRPr="00A37EC8" w:rsidRDefault="0014786F" w:rsidP="009B6D3F">
            <w:pPr>
              <w:spacing w:after="0" w:line="240" w:lineRule="auto"/>
              <w:jc w:val="center"/>
              <w:rPr>
                <w:rFonts w:ascii="Calibri" w:eastAsia="Calibri" w:hAnsi="Calibri" w:cs="Times New Roman"/>
                <w:sz w:val="20"/>
                <w:szCs w:val="20"/>
              </w:rPr>
            </w:pPr>
            <w:r w:rsidRPr="00A37EC8">
              <w:rPr>
                <w:rFonts w:ascii="Calibri" w:eastAsia="Calibri" w:hAnsi="Calibri" w:cs="Times New Roman"/>
                <w:sz w:val="20"/>
                <w:szCs w:val="20"/>
              </w:rPr>
              <w:t>1</w:t>
            </w:r>
          </w:p>
        </w:tc>
      </w:tr>
      <w:tr w:rsidR="0014786F" w:rsidRPr="00773199" w14:paraId="2CA4418A" w14:textId="77777777" w:rsidTr="009B6D3F">
        <w:trPr>
          <w:trHeight w:val="20"/>
          <w:jc w:val="center"/>
        </w:trPr>
        <w:tc>
          <w:tcPr>
            <w:tcW w:w="3560" w:type="dxa"/>
            <w:shd w:val="clear" w:color="auto" w:fill="BFBFBF"/>
            <w:vAlign w:val="center"/>
          </w:tcPr>
          <w:p w14:paraId="25D2B866" w14:textId="77777777" w:rsidR="0014786F" w:rsidRPr="00A37EC8" w:rsidRDefault="0014786F" w:rsidP="009B6D3F">
            <w:pPr>
              <w:spacing w:after="0" w:line="240" w:lineRule="auto"/>
              <w:rPr>
                <w:rFonts w:ascii="Calibri" w:eastAsia="Calibri" w:hAnsi="Calibri" w:cs="Times New Roman"/>
                <w:b/>
                <w:sz w:val="20"/>
                <w:szCs w:val="20"/>
              </w:rPr>
            </w:pPr>
            <w:r w:rsidRPr="00A37EC8">
              <w:rPr>
                <w:rFonts w:ascii="Calibri" w:eastAsia="Calibri" w:hAnsi="Calibri" w:cs="Times New Roman"/>
                <w:b/>
                <w:sz w:val="20"/>
                <w:szCs w:val="20"/>
              </w:rPr>
              <w:t>Total Personnel</w:t>
            </w:r>
          </w:p>
        </w:tc>
        <w:tc>
          <w:tcPr>
            <w:tcW w:w="1387" w:type="dxa"/>
            <w:shd w:val="clear" w:color="auto" w:fill="BFBFBF"/>
            <w:vAlign w:val="center"/>
          </w:tcPr>
          <w:p w14:paraId="1FF8F38E" w14:textId="77777777" w:rsidR="0014786F" w:rsidRPr="00A37EC8" w:rsidRDefault="0014786F" w:rsidP="009B6D3F">
            <w:pPr>
              <w:spacing w:after="0" w:line="240" w:lineRule="auto"/>
              <w:jc w:val="center"/>
              <w:rPr>
                <w:rFonts w:ascii="Calibri" w:eastAsia="Calibri" w:hAnsi="Calibri" w:cs="Times New Roman"/>
                <w:b/>
                <w:sz w:val="20"/>
                <w:szCs w:val="20"/>
              </w:rPr>
            </w:pPr>
            <w:r w:rsidRPr="00A37EC8">
              <w:rPr>
                <w:rFonts w:ascii="Calibri" w:eastAsia="Calibri" w:hAnsi="Calibri" w:cs="Times New Roman"/>
                <w:b/>
                <w:sz w:val="20"/>
                <w:szCs w:val="20"/>
              </w:rPr>
              <w:t>76</w:t>
            </w:r>
          </w:p>
        </w:tc>
      </w:tr>
    </w:tbl>
    <w:p w14:paraId="34731264" w14:textId="77777777" w:rsidR="0014786F" w:rsidRPr="00100370" w:rsidRDefault="0014786F" w:rsidP="0014786F">
      <w:pPr>
        <w:pStyle w:val="Subtitle"/>
        <w:rPr>
          <w:rFonts w:asciiTheme="minorHAnsi" w:eastAsia="Calibri" w:hAnsiTheme="minorHAnsi"/>
          <w:szCs w:val="20"/>
        </w:rPr>
      </w:pPr>
      <w:r w:rsidRPr="00773199">
        <w:rPr>
          <w:rFonts w:eastAsia="Calibri"/>
        </w:rPr>
        <w:t xml:space="preserve"> </w:t>
      </w:r>
      <w:r>
        <w:rPr>
          <w:rFonts w:eastAsia="Calibri"/>
        </w:rPr>
        <w:tab/>
      </w:r>
      <w:r>
        <w:rPr>
          <w:rFonts w:eastAsia="Calibri"/>
        </w:rPr>
        <w:tab/>
      </w:r>
      <w:r>
        <w:rPr>
          <w:rFonts w:eastAsia="Calibri"/>
        </w:rPr>
        <w:tab/>
      </w:r>
      <w:r w:rsidRPr="00100370">
        <w:rPr>
          <w:rFonts w:asciiTheme="minorHAnsi" w:eastAsia="Calibri" w:hAnsiTheme="minorHAnsi"/>
          <w:szCs w:val="20"/>
        </w:rPr>
        <w:t xml:space="preserve">Source: City Health Office </w:t>
      </w:r>
    </w:p>
    <w:p w14:paraId="3D955634" w14:textId="77777777" w:rsidR="0014786F" w:rsidRDefault="0014786F" w:rsidP="0014786F">
      <w:pPr>
        <w:pStyle w:val="NoSpacing"/>
        <w:ind w:left="360"/>
      </w:pPr>
    </w:p>
    <w:p w14:paraId="2518D47F" w14:textId="77777777" w:rsidR="0014786F" w:rsidRDefault="0014786F" w:rsidP="0014786F">
      <w:pPr>
        <w:pStyle w:val="NoSpacing"/>
      </w:pPr>
      <w:r w:rsidRPr="00D80DCA">
        <w:t xml:space="preserve">The CHO’s mandate is on the preventive aspects of public health delivery system. It has </w:t>
      </w:r>
      <w:proofErr w:type="gramStart"/>
      <w:r w:rsidRPr="00D80DCA">
        <w:t>twenty eight</w:t>
      </w:r>
      <w:proofErr w:type="gramEnd"/>
      <w:r w:rsidRPr="00D80DCA">
        <w:t xml:space="preserve"> (28) </w:t>
      </w:r>
      <w:r>
        <w:t>rural health centers</w:t>
      </w:r>
      <w:r w:rsidRPr="00D80DCA">
        <w:t xml:space="preserve"> evenly distributed both in urban and rural barangays of the City. </w:t>
      </w:r>
      <w:r>
        <w:t xml:space="preserve">  All six </w:t>
      </w:r>
      <w:proofErr w:type="spellStart"/>
      <w:r>
        <w:t>Poblacion</w:t>
      </w:r>
      <w:proofErr w:type="spellEnd"/>
      <w:r>
        <w:t xml:space="preserve"> barangays have their respective rural health centers.  The other health centers are located at the following:</w:t>
      </w:r>
    </w:p>
    <w:p w14:paraId="449CCA2D" w14:textId="77777777" w:rsidR="0014786F" w:rsidRDefault="0014786F" w:rsidP="0014786F">
      <w:pPr>
        <w:pStyle w:val="NoSpacing"/>
        <w:ind w:left="360"/>
      </w:pPr>
    </w:p>
    <w:tbl>
      <w:tblPr>
        <w:tblStyle w:val="TableGrid"/>
        <w:tblW w:w="694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720"/>
        <w:gridCol w:w="3780"/>
      </w:tblGrid>
      <w:tr w:rsidR="0014786F" w14:paraId="561B87E7" w14:textId="77777777" w:rsidTr="009B6D3F">
        <w:tc>
          <w:tcPr>
            <w:tcW w:w="2448" w:type="dxa"/>
          </w:tcPr>
          <w:p w14:paraId="4E050979" w14:textId="77777777" w:rsidR="0014786F" w:rsidRPr="00166BA7" w:rsidRDefault="0014786F" w:rsidP="009B6D3F">
            <w:pPr>
              <w:pStyle w:val="NoSpacing"/>
              <w:numPr>
                <w:ilvl w:val="0"/>
                <w:numId w:val="39"/>
              </w:numPr>
              <w:ind w:left="360" w:hanging="270"/>
              <w:rPr>
                <w:sz w:val="22"/>
                <w:szCs w:val="22"/>
              </w:rPr>
            </w:pPr>
            <w:r w:rsidRPr="00166BA7">
              <w:rPr>
                <w:sz w:val="22"/>
                <w:szCs w:val="22"/>
              </w:rPr>
              <w:t>Guadalupe</w:t>
            </w:r>
          </w:p>
        </w:tc>
        <w:tc>
          <w:tcPr>
            <w:tcW w:w="720" w:type="dxa"/>
          </w:tcPr>
          <w:p w14:paraId="32493ABA" w14:textId="77777777" w:rsidR="0014786F" w:rsidRPr="00166BA7" w:rsidRDefault="0014786F" w:rsidP="009B6D3F">
            <w:pPr>
              <w:pStyle w:val="NoSpacing"/>
              <w:ind w:left="90"/>
              <w:rPr>
                <w:sz w:val="22"/>
                <w:szCs w:val="22"/>
              </w:rPr>
            </w:pPr>
          </w:p>
        </w:tc>
        <w:tc>
          <w:tcPr>
            <w:tcW w:w="3780" w:type="dxa"/>
          </w:tcPr>
          <w:p w14:paraId="3E5ECE42" w14:textId="77777777" w:rsidR="0014786F" w:rsidRPr="00166BA7" w:rsidRDefault="0014786F" w:rsidP="009B6D3F">
            <w:pPr>
              <w:pStyle w:val="NoSpacing"/>
              <w:numPr>
                <w:ilvl w:val="0"/>
                <w:numId w:val="39"/>
              </w:numPr>
              <w:ind w:left="360" w:hanging="270"/>
              <w:rPr>
                <w:sz w:val="22"/>
                <w:szCs w:val="22"/>
              </w:rPr>
            </w:pPr>
            <w:proofErr w:type="spellStart"/>
            <w:r w:rsidRPr="00166BA7">
              <w:rPr>
                <w:sz w:val="22"/>
                <w:szCs w:val="22"/>
              </w:rPr>
              <w:t>Bagonbon</w:t>
            </w:r>
            <w:proofErr w:type="spellEnd"/>
          </w:p>
        </w:tc>
      </w:tr>
      <w:tr w:rsidR="0014786F" w14:paraId="62110F65" w14:textId="77777777" w:rsidTr="009B6D3F">
        <w:tc>
          <w:tcPr>
            <w:tcW w:w="2448" w:type="dxa"/>
          </w:tcPr>
          <w:p w14:paraId="79397F28" w14:textId="77777777" w:rsidR="0014786F" w:rsidRPr="00166BA7" w:rsidRDefault="0014786F" w:rsidP="009B6D3F">
            <w:pPr>
              <w:pStyle w:val="NoSpacing"/>
              <w:numPr>
                <w:ilvl w:val="0"/>
                <w:numId w:val="39"/>
              </w:numPr>
              <w:ind w:left="360" w:hanging="270"/>
              <w:rPr>
                <w:sz w:val="22"/>
                <w:szCs w:val="22"/>
              </w:rPr>
            </w:pPr>
            <w:proofErr w:type="spellStart"/>
            <w:r w:rsidRPr="00166BA7">
              <w:rPr>
                <w:sz w:val="22"/>
                <w:szCs w:val="22"/>
              </w:rPr>
              <w:t>Buluangan</w:t>
            </w:r>
            <w:proofErr w:type="spellEnd"/>
          </w:p>
        </w:tc>
        <w:tc>
          <w:tcPr>
            <w:tcW w:w="720" w:type="dxa"/>
          </w:tcPr>
          <w:p w14:paraId="2DD0245C" w14:textId="77777777" w:rsidR="0014786F" w:rsidRPr="00166BA7" w:rsidRDefault="0014786F" w:rsidP="009B6D3F">
            <w:pPr>
              <w:pStyle w:val="NoSpacing"/>
              <w:ind w:left="90"/>
              <w:rPr>
                <w:sz w:val="22"/>
                <w:szCs w:val="22"/>
              </w:rPr>
            </w:pPr>
          </w:p>
        </w:tc>
        <w:tc>
          <w:tcPr>
            <w:tcW w:w="3780" w:type="dxa"/>
          </w:tcPr>
          <w:p w14:paraId="250F9698" w14:textId="77777777" w:rsidR="0014786F" w:rsidRPr="00166BA7" w:rsidRDefault="0014786F" w:rsidP="009B6D3F">
            <w:pPr>
              <w:pStyle w:val="NoSpacing"/>
              <w:numPr>
                <w:ilvl w:val="0"/>
                <w:numId w:val="39"/>
              </w:numPr>
              <w:ind w:left="360" w:hanging="270"/>
              <w:rPr>
                <w:sz w:val="22"/>
                <w:szCs w:val="22"/>
              </w:rPr>
            </w:pPr>
            <w:r w:rsidRPr="00166BA7">
              <w:rPr>
                <w:sz w:val="22"/>
                <w:szCs w:val="22"/>
              </w:rPr>
              <w:t xml:space="preserve">So. </w:t>
            </w:r>
            <w:proofErr w:type="spellStart"/>
            <w:r w:rsidRPr="00166BA7">
              <w:rPr>
                <w:sz w:val="22"/>
                <w:szCs w:val="22"/>
              </w:rPr>
              <w:t>Cabugan</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Guadalupe</w:t>
            </w:r>
          </w:p>
        </w:tc>
      </w:tr>
      <w:tr w:rsidR="0014786F" w14:paraId="7BDDDED2" w14:textId="77777777" w:rsidTr="009B6D3F">
        <w:tc>
          <w:tcPr>
            <w:tcW w:w="2448" w:type="dxa"/>
          </w:tcPr>
          <w:p w14:paraId="43888F26" w14:textId="77777777" w:rsidR="0014786F" w:rsidRPr="00166BA7" w:rsidRDefault="0014786F" w:rsidP="009B6D3F">
            <w:pPr>
              <w:pStyle w:val="NoSpacing"/>
              <w:numPr>
                <w:ilvl w:val="0"/>
                <w:numId w:val="39"/>
              </w:numPr>
              <w:ind w:left="360" w:hanging="270"/>
              <w:rPr>
                <w:sz w:val="22"/>
                <w:szCs w:val="22"/>
              </w:rPr>
            </w:pPr>
            <w:r w:rsidRPr="00166BA7">
              <w:rPr>
                <w:sz w:val="22"/>
                <w:szCs w:val="22"/>
              </w:rPr>
              <w:t>San Juan</w:t>
            </w:r>
          </w:p>
        </w:tc>
        <w:tc>
          <w:tcPr>
            <w:tcW w:w="720" w:type="dxa"/>
          </w:tcPr>
          <w:p w14:paraId="68E88F80" w14:textId="77777777" w:rsidR="0014786F" w:rsidRPr="00166BA7" w:rsidRDefault="0014786F" w:rsidP="009B6D3F">
            <w:pPr>
              <w:pStyle w:val="NoSpacing"/>
              <w:ind w:left="90"/>
              <w:rPr>
                <w:sz w:val="22"/>
                <w:szCs w:val="22"/>
              </w:rPr>
            </w:pPr>
          </w:p>
        </w:tc>
        <w:tc>
          <w:tcPr>
            <w:tcW w:w="3780" w:type="dxa"/>
          </w:tcPr>
          <w:p w14:paraId="3CD61484" w14:textId="77777777" w:rsidR="0014786F" w:rsidRPr="00166BA7" w:rsidRDefault="0014786F" w:rsidP="009B6D3F">
            <w:pPr>
              <w:pStyle w:val="NoSpacing"/>
              <w:numPr>
                <w:ilvl w:val="1"/>
                <w:numId w:val="39"/>
              </w:numPr>
              <w:ind w:left="360" w:hanging="270"/>
              <w:rPr>
                <w:sz w:val="22"/>
                <w:szCs w:val="22"/>
              </w:rPr>
            </w:pPr>
            <w:r w:rsidRPr="00166BA7">
              <w:rPr>
                <w:sz w:val="22"/>
                <w:szCs w:val="22"/>
              </w:rPr>
              <w:t xml:space="preserve">So. </w:t>
            </w:r>
            <w:proofErr w:type="spellStart"/>
            <w:r w:rsidRPr="00166BA7">
              <w:rPr>
                <w:sz w:val="22"/>
                <w:szCs w:val="22"/>
              </w:rPr>
              <w:t>Trozo</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xml:space="preserve">. </w:t>
            </w:r>
            <w:proofErr w:type="spellStart"/>
            <w:r w:rsidRPr="00166BA7">
              <w:rPr>
                <w:sz w:val="22"/>
                <w:szCs w:val="22"/>
              </w:rPr>
              <w:t>Buluangan</w:t>
            </w:r>
            <w:proofErr w:type="spellEnd"/>
          </w:p>
        </w:tc>
      </w:tr>
      <w:tr w:rsidR="0014786F" w14:paraId="34A9C301" w14:textId="77777777" w:rsidTr="009B6D3F">
        <w:tc>
          <w:tcPr>
            <w:tcW w:w="2448" w:type="dxa"/>
          </w:tcPr>
          <w:p w14:paraId="09BA1A73" w14:textId="77777777" w:rsidR="0014786F" w:rsidRPr="00166BA7" w:rsidRDefault="0014786F" w:rsidP="009B6D3F">
            <w:pPr>
              <w:pStyle w:val="NoSpacing"/>
              <w:numPr>
                <w:ilvl w:val="0"/>
                <w:numId w:val="39"/>
              </w:numPr>
              <w:ind w:left="360" w:hanging="270"/>
              <w:rPr>
                <w:sz w:val="22"/>
                <w:szCs w:val="22"/>
              </w:rPr>
            </w:pPr>
            <w:r w:rsidRPr="00166BA7">
              <w:rPr>
                <w:sz w:val="22"/>
                <w:szCs w:val="22"/>
              </w:rPr>
              <w:t>Ermita</w:t>
            </w:r>
          </w:p>
        </w:tc>
        <w:tc>
          <w:tcPr>
            <w:tcW w:w="720" w:type="dxa"/>
          </w:tcPr>
          <w:p w14:paraId="43956081" w14:textId="77777777" w:rsidR="0014786F" w:rsidRPr="00166BA7" w:rsidRDefault="0014786F" w:rsidP="009B6D3F">
            <w:pPr>
              <w:pStyle w:val="NoSpacing"/>
              <w:ind w:left="90"/>
              <w:rPr>
                <w:sz w:val="22"/>
                <w:szCs w:val="22"/>
              </w:rPr>
            </w:pPr>
          </w:p>
        </w:tc>
        <w:tc>
          <w:tcPr>
            <w:tcW w:w="3780" w:type="dxa"/>
          </w:tcPr>
          <w:p w14:paraId="54A40D94" w14:textId="77777777" w:rsidR="0014786F" w:rsidRPr="00166BA7" w:rsidRDefault="0014786F" w:rsidP="009B6D3F">
            <w:pPr>
              <w:pStyle w:val="NoSpacing"/>
              <w:numPr>
                <w:ilvl w:val="0"/>
                <w:numId w:val="39"/>
              </w:numPr>
              <w:ind w:left="360" w:hanging="270"/>
              <w:jc w:val="left"/>
              <w:rPr>
                <w:sz w:val="22"/>
                <w:szCs w:val="22"/>
              </w:rPr>
            </w:pPr>
            <w:r w:rsidRPr="00166BA7">
              <w:rPr>
                <w:sz w:val="22"/>
                <w:szCs w:val="22"/>
              </w:rPr>
              <w:t xml:space="preserve">So. </w:t>
            </w:r>
            <w:proofErr w:type="spellStart"/>
            <w:r w:rsidRPr="00166BA7">
              <w:rPr>
                <w:sz w:val="22"/>
                <w:szCs w:val="22"/>
              </w:rPr>
              <w:t>Katiklan</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Rizal</w:t>
            </w:r>
          </w:p>
        </w:tc>
      </w:tr>
      <w:tr w:rsidR="0014786F" w14:paraId="2866B5EC" w14:textId="77777777" w:rsidTr="009B6D3F">
        <w:tc>
          <w:tcPr>
            <w:tcW w:w="2448" w:type="dxa"/>
          </w:tcPr>
          <w:p w14:paraId="6FAAC7D7" w14:textId="77777777" w:rsidR="0014786F" w:rsidRPr="00166BA7" w:rsidRDefault="0014786F" w:rsidP="009B6D3F">
            <w:pPr>
              <w:pStyle w:val="NoSpacing"/>
              <w:numPr>
                <w:ilvl w:val="0"/>
                <w:numId w:val="39"/>
              </w:numPr>
              <w:ind w:left="360" w:hanging="270"/>
              <w:rPr>
                <w:sz w:val="22"/>
                <w:szCs w:val="22"/>
              </w:rPr>
            </w:pPr>
            <w:r w:rsidRPr="00166BA7">
              <w:rPr>
                <w:sz w:val="22"/>
                <w:szCs w:val="22"/>
              </w:rPr>
              <w:t>Rizal (</w:t>
            </w:r>
            <w:proofErr w:type="spellStart"/>
            <w:r w:rsidRPr="00166BA7">
              <w:rPr>
                <w:sz w:val="22"/>
                <w:szCs w:val="22"/>
              </w:rPr>
              <w:t>Algers</w:t>
            </w:r>
            <w:proofErr w:type="spellEnd"/>
            <w:r w:rsidRPr="00166BA7">
              <w:rPr>
                <w:sz w:val="22"/>
                <w:szCs w:val="22"/>
              </w:rPr>
              <w:t>)</w:t>
            </w:r>
          </w:p>
        </w:tc>
        <w:tc>
          <w:tcPr>
            <w:tcW w:w="720" w:type="dxa"/>
          </w:tcPr>
          <w:p w14:paraId="05C17214" w14:textId="77777777" w:rsidR="0014786F" w:rsidRPr="00166BA7" w:rsidRDefault="0014786F" w:rsidP="009B6D3F">
            <w:pPr>
              <w:pStyle w:val="NoSpacing"/>
              <w:ind w:left="90"/>
              <w:rPr>
                <w:sz w:val="22"/>
                <w:szCs w:val="22"/>
              </w:rPr>
            </w:pPr>
          </w:p>
        </w:tc>
        <w:tc>
          <w:tcPr>
            <w:tcW w:w="3780" w:type="dxa"/>
          </w:tcPr>
          <w:p w14:paraId="69421D30" w14:textId="77777777" w:rsidR="0014786F" w:rsidRPr="00166BA7" w:rsidRDefault="0014786F" w:rsidP="009B6D3F">
            <w:pPr>
              <w:pStyle w:val="NoSpacing"/>
              <w:numPr>
                <w:ilvl w:val="1"/>
                <w:numId w:val="39"/>
              </w:numPr>
              <w:ind w:left="360" w:hanging="270"/>
              <w:rPr>
                <w:sz w:val="22"/>
                <w:szCs w:val="22"/>
              </w:rPr>
            </w:pPr>
            <w:r w:rsidRPr="00166BA7">
              <w:rPr>
                <w:sz w:val="22"/>
                <w:szCs w:val="22"/>
              </w:rPr>
              <w:t xml:space="preserve">Rizal Proper, </w:t>
            </w:r>
            <w:proofErr w:type="spellStart"/>
            <w:r w:rsidRPr="00166BA7">
              <w:rPr>
                <w:sz w:val="22"/>
                <w:szCs w:val="22"/>
              </w:rPr>
              <w:t>Brgy</w:t>
            </w:r>
            <w:proofErr w:type="spellEnd"/>
            <w:r w:rsidRPr="00166BA7">
              <w:rPr>
                <w:sz w:val="22"/>
                <w:szCs w:val="22"/>
              </w:rPr>
              <w:t>. Rizal</w:t>
            </w:r>
          </w:p>
        </w:tc>
      </w:tr>
      <w:tr w:rsidR="0014786F" w14:paraId="5635AA57" w14:textId="77777777" w:rsidTr="009B6D3F">
        <w:tc>
          <w:tcPr>
            <w:tcW w:w="2448" w:type="dxa"/>
          </w:tcPr>
          <w:p w14:paraId="075DDF67" w14:textId="77777777" w:rsidR="0014786F" w:rsidRPr="00166BA7" w:rsidRDefault="0014786F" w:rsidP="009B6D3F">
            <w:pPr>
              <w:pStyle w:val="NoSpacing"/>
              <w:numPr>
                <w:ilvl w:val="0"/>
                <w:numId w:val="39"/>
              </w:numPr>
              <w:ind w:left="360" w:hanging="270"/>
              <w:rPr>
                <w:sz w:val="22"/>
                <w:szCs w:val="22"/>
              </w:rPr>
            </w:pPr>
            <w:proofErr w:type="spellStart"/>
            <w:r w:rsidRPr="00166BA7">
              <w:rPr>
                <w:sz w:val="22"/>
                <w:szCs w:val="22"/>
              </w:rPr>
              <w:t>Nataban</w:t>
            </w:r>
            <w:proofErr w:type="spellEnd"/>
          </w:p>
        </w:tc>
        <w:tc>
          <w:tcPr>
            <w:tcW w:w="720" w:type="dxa"/>
          </w:tcPr>
          <w:p w14:paraId="37501C87" w14:textId="77777777" w:rsidR="0014786F" w:rsidRPr="00166BA7" w:rsidRDefault="0014786F" w:rsidP="009B6D3F">
            <w:pPr>
              <w:pStyle w:val="NoSpacing"/>
              <w:ind w:left="90"/>
              <w:rPr>
                <w:sz w:val="22"/>
                <w:szCs w:val="22"/>
              </w:rPr>
            </w:pPr>
          </w:p>
        </w:tc>
        <w:tc>
          <w:tcPr>
            <w:tcW w:w="3780" w:type="dxa"/>
          </w:tcPr>
          <w:p w14:paraId="17634408" w14:textId="77777777" w:rsidR="0014786F" w:rsidRPr="00166BA7" w:rsidRDefault="0014786F" w:rsidP="009B6D3F">
            <w:pPr>
              <w:pStyle w:val="NoSpacing"/>
              <w:numPr>
                <w:ilvl w:val="0"/>
                <w:numId w:val="39"/>
              </w:numPr>
              <w:ind w:left="360" w:hanging="270"/>
              <w:jc w:val="left"/>
              <w:rPr>
                <w:sz w:val="22"/>
                <w:szCs w:val="22"/>
              </w:rPr>
            </w:pPr>
            <w:r w:rsidRPr="00166BA7">
              <w:rPr>
                <w:sz w:val="22"/>
                <w:szCs w:val="22"/>
              </w:rPr>
              <w:t xml:space="preserve">So. </w:t>
            </w:r>
            <w:proofErr w:type="spellStart"/>
            <w:r w:rsidRPr="00166BA7">
              <w:rPr>
                <w:sz w:val="22"/>
                <w:szCs w:val="22"/>
              </w:rPr>
              <w:t>Maragoos</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xml:space="preserve">. </w:t>
            </w:r>
            <w:proofErr w:type="spellStart"/>
            <w:r w:rsidRPr="00166BA7">
              <w:rPr>
                <w:sz w:val="22"/>
                <w:szCs w:val="22"/>
              </w:rPr>
              <w:t>Nataban</w:t>
            </w:r>
            <w:proofErr w:type="spellEnd"/>
          </w:p>
        </w:tc>
      </w:tr>
      <w:tr w:rsidR="0014786F" w14:paraId="4447F860" w14:textId="77777777" w:rsidTr="009B6D3F">
        <w:tc>
          <w:tcPr>
            <w:tcW w:w="2448" w:type="dxa"/>
          </w:tcPr>
          <w:p w14:paraId="63D4B7BA" w14:textId="77777777" w:rsidR="0014786F" w:rsidRPr="00166BA7" w:rsidRDefault="0014786F" w:rsidP="009B6D3F">
            <w:pPr>
              <w:pStyle w:val="NoSpacing"/>
              <w:numPr>
                <w:ilvl w:val="0"/>
                <w:numId w:val="39"/>
              </w:numPr>
              <w:ind w:left="360" w:hanging="270"/>
              <w:rPr>
                <w:sz w:val="22"/>
                <w:szCs w:val="22"/>
              </w:rPr>
            </w:pPr>
            <w:proofErr w:type="spellStart"/>
            <w:r w:rsidRPr="00166BA7">
              <w:rPr>
                <w:sz w:val="22"/>
                <w:szCs w:val="22"/>
              </w:rPr>
              <w:t>Prosperidad</w:t>
            </w:r>
            <w:proofErr w:type="spellEnd"/>
          </w:p>
        </w:tc>
        <w:tc>
          <w:tcPr>
            <w:tcW w:w="720" w:type="dxa"/>
          </w:tcPr>
          <w:p w14:paraId="72993887" w14:textId="77777777" w:rsidR="0014786F" w:rsidRPr="00166BA7" w:rsidRDefault="0014786F" w:rsidP="009B6D3F">
            <w:pPr>
              <w:pStyle w:val="NoSpacing"/>
              <w:ind w:left="90"/>
              <w:rPr>
                <w:sz w:val="22"/>
                <w:szCs w:val="22"/>
              </w:rPr>
            </w:pPr>
          </w:p>
        </w:tc>
        <w:tc>
          <w:tcPr>
            <w:tcW w:w="3780" w:type="dxa"/>
          </w:tcPr>
          <w:p w14:paraId="7B1A8AB3" w14:textId="77777777" w:rsidR="0014786F" w:rsidRPr="00166BA7" w:rsidRDefault="0014786F" w:rsidP="009B6D3F">
            <w:pPr>
              <w:pStyle w:val="NoSpacing"/>
              <w:numPr>
                <w:ilvl w:val="0"/>
                <w:numId w:val="39"/>
              </w:numPr>
              <w:ind w:left="360" w:hanging="270"/>
              <w:rPr>
                <w:sz w:val="22"/>
                <w:szCs w:val="22"/>
              </w:rPr>
            </w:pPr>
            <w:r w:rsidRPr="00166BA7">
              <w:rPr>
                <w:sz w:val="22"/>
                <w:szCs w:val="22"/>
              </w:rPr>
              <w:t xml:space="preserve">So. </w:t>
            </w:r>
            <w:proofErr w:type="spellStart"/>
            <w:r w:rsidRPr="00166BA7">
              <w:rPr>
                <w:sz w:val="22"/>
                <w:szCs w:val="22"/>
              </w:rPr>
              <w:t>Agbulod</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xml:space="preserve">. </w:t>
            </w:r>
            <w:proofErr w:type="spellStart"/>
            <w:r w:rsidRPr="00166BA7">
              <w:rPr>
                <w:sz w:val="22"/>
                <w:szCs w:val="22"/>
              </w:rPr>
              <w:t>Prosperidad</w:t>
            </w:r>
            <w:proofErr w:type="spellEnd"/>
          </w:p>
        </w:tc>
      </w:tr>
      <w:tr w:rsidR="0014786F" w14:paraId="394DE691" w14:textId="77777777" w:rsidTr="009B6D3F">
        <w:tc>
          <w:tcPr>
            <w:tcW w:w="2448" w:type="dxa"/>
          </w:tcPr>
          <w:p w14:paraId="181064C0" w14:textId="77777777" w:rsidR="0014786F" w:rsidRPr="00166BA7" w:rsidRDefault="0014786F" w:rsidP="009B6D3F">
            <w:pPr>
              <w:pStyle w:val="NoSpacing"/>
              <w:numPr>
                <w:ilvl w:val="0"/>
                <w:numId w:val="39"/>
              </w:numPr>
              <w:ind w:left="360" w:hanging="270"/>
              <w:rPr>
                <w:sz w:val="22"/>
                <w:szCs w:val="22"/>
              </w:rPr>
            </w:pPr>
            <w:r w:rsidRPr="00166BA7">
              <w:rPr>
                <w:sz w:val="22"/>
                <w:szCs w:val="22"/>
              </w:rPr>
              <w:t>Quezon</w:t>
            </w:r>
          </w:p>
        </w:tc>
        <w:tc>
          <w:tcPr>
            <w:tcW w:w="720" w:type="dxa"/>
          </w:tcPr>
          <w:p w14:paraId="47F5E67A" w14:textId="77777777" w:rsidR="0014786F" w:rsidRPr="00166BA7" w:rsidRDefault="0014786F" w:rsidP="009B6D3F">
            <w:pPr>
              <w:pStyle w:val="NoSpacing"/>
              <w:ind w:left="90"/>
              <w:rPr>
                <w:sz w:val="22"/>
                <w:szCs w:val="22"/>
              </w:rPr>
            </w:pPr>
          </w:p>
        </w:tc>
        <w:tc>
          <w:tcPr>
            <w:tcW w:w="3780" w:type="dxa"/>
          </w:tcPr>
          <w:p w14:paraId="3F97B029" w14:textId="77777777" w:rsidR="0014786F" w:rsidRPr="00166BA7" w:rsidRDefault="0014786F" w:rsidP="009B6D3F">
            <w:pPr>
              <w:pStyle w:val="NoSpacing"/>
              <w:numPr>
                <w:ilvl w:val="0"/>
                <w:numId w:val="39"/>
              </w:numPr>
              <w:ind w:left="360" w:hanging="270"/>
              <w:rPr>
                <w:sz w:val="22"/>
                <w:szCs w:val="22"/>
              </w:rPr>
            </w:pPr>
            <w:r w:rsidRPr="00166BA7">
              <w:rPr>
                <w:sz w:val="22"/>
                <w:szCs w:val="22"/>
              </w:rPr>
              <w:t xml:space="preserve">So. </w:t>
            </w:r>
            <w:proofErr w:type="spellStart"/>
            <w:r w:rsidRPr="00166BA7">
              <w:rPr>
                <w:sz w:val="22"/>
                <w:szCs w:val="22"/>
              </w:rPr>
              <w:t>Maglunod</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Quezon</w:t>
            </w:r>
          </w:p>
        </w:tc>
      </w:tr>
      <w:tr w:rsidR="0014786F" w14:paraId="470626F6" w14:textId="77777777" w:rsidTr="009B6D3F">
        <w:tc>
          <w:tcPr>
            <w:tcW w:w="2448" w:type="dxa"/>
          </w:tcPr>
          <w:p w14:paraId="7C932210" w14:textId="77777777" w:rsidR="0014786F" w:rsidRPr="00166BA7" w:rsidRDefault="0014786F" w:rsidP="009B6D3F">
            <w:pPr>
              <w:pStyle w:val="NoSpacing"/>
              <w:numPr>
                <w:ilvl w:val="0"/>
                <w:numId w:val="39"/>
              </w:numPr>
              <w:ind w:left="360" w:hanging="270"/>
              <w:rPr>
                <w:sz w:val="22"/>
                <w:szCs w:val="22"/>
              </w:rPr>
            </w:pPr>
            <w:proofErr w:type="spellStart"/>
            <w:r w:rsidRPr="00166BA7">
              <w:rPr>
                <w:sz w:val="22"/>
                <w:szCs w:val="22"/>
              </w:rPr>
              <w:t>Codcod</w:t>
            </w:r>
            <w:proofErr w:type="spellEnd"/>
          </w:p>
        </w:tc>
        <w:tc>
          <w:tcPr>
            <w:tcW w:w="720" w:type="dxa"/>
          </w:tcPr>
          <w:p w14:paraId="338EB467" w14:textId="77777777" w:rsidR="0014786F" w:rsidRPr="00166BA7" w:rsidRDefault="0014786F" w:rsidP="009B6D3F">
            <w:pPr>
              <w:pStyle w:val="NoSpacing"/>
              <w:ind w:left="90"/>
              <w:rPr>
                <w:sz w:val="22"/>
                <w:szCs w:val="22"/>
              </w:rPr>
            </w:pPr>
          </w:p>
        </w:tc>
        <w:tc>
          <w:tcPr>
            <w:tcW w:w="3780" w:type="dxa"/>
          </w:tcPr>
          <w:p w14:paraId="04AB9F2D" w14:textId="77777777" w:rsidR="0014786F" w:rsidRPr="00166BA7" w:rsidRDefault="0014786F" w:rsidP="009B6D3F">
            <w:pPr>
              <w:pStyle w:val="NoSpacing"/>
              <w:numPr>
                <w:ilvl w:val="0"/>
                <w:numId w:val="39"/>
              </w:numPr>
              <w:ind w:left="360" w:hanging="270"/>
              <w:jc w:val="left"/>
              <w:rPr>
                <w:sz w:val="22"/>
                <w:szCs w:val="22"/>
              </w:rPr>
            </w:pPr>
            <w:r w:rsidRPr="00166BA7">
              <w:rPr>
                <w:sz w:val="22"/>
                <w:szCs w:val="22"/>
              </w:rPr>
              <w:t xml:space="preserve">So. </w:t>
            </w:r>
            <w:proofErr w:type="spellStart"/>
            <w:r w:rsidRPr="00166BA7">
              <w:rPr>
                <w:sz w:val="22"/>
                <w:szCs w:val="22"/>
              </w:rPr>
              <w:t>Cabagtasan</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xml:space="preserve">. </w:t>
            </w:r>
            <w:proofErr w:type="spellStart"/>
            <w:r w:rsidRPr="00166BA7">
              <w:rPr>
                <w:sz w:val="22"/>
                <w:szCs w:val="22"/>
              </w:rPr>
              <w:t>Codcod</w:t>
            </w:r>
            <w:proofErr w:type="spellEnd"/>
          </w:p>
        </w:tc>
      </w:tr>
      <w:tr w:rsidR="0014786F" w14:paraId="1D4AB0B3" w14:textId="77777777" w:rsidTr="009B6D3F">
        <w:tc>
          <w:tcPr>
            <w:tcW w:w="2448" w:type="dxa"/>
          </w:tcPr>
          <w:p w14:paraId="52118C40" w14:textId="77777777" w:rsidR="0014786F" w:rsidRPr="00166BA7" w:rsidRDefault="0014786F" w:rsidP="009B6D3F">
            <w:pPr>
              <w:pStyle w:val="NoSpacing"/>
              <w:numPr>
                <w:ilvl w:val="0"/>
                <w:numId w:val="39"/>
              </w:numPr>
              <w:ind w:left="360" w:hanging="270"/>
              <w:rPr>
                <w:sz w:val="22"/>
                <w:szCs w:val="22"/>
              </w:rPr>
            </w:pPr>
            <w:r w:rsidRPr="00166BA7">
              <w:rPr>
                <w:sz w:val="22"/>
                <w:szCs w:val="22"/>
              </w:rPr>
              <w:t>Punao</w:t>
            </w:r>
          </w:p>
        </w:tc>
        <w:tc>
          <w:tcPr>
            <w:tcW w:w="720" w:type="dxa"/>
          </w:tcPr>
          <w:p w14:paraId="063E47C6" w14:textId="77777777" w:rsidR="0014786F" w:rsidRPr="00166BA7" w:rsidRDefault="0014786F" w:rsidP="009B6D3F">
            <w:pPr>
              <w:pStyle w:val="NoSpacing"/>
              <w:ind w:left="90"/>
              <w:rPr>
                <w:sz w:val="22"/>
                <w:szCs w:val="22"/>
              </w:rPr>
            </w:pPr>
          </w:p>
        </w:tc>
        <w:tc>
          <w:tcPr>
            <w:tcW w:w="3780" w:type="dxa"/>
          </w:tcPr>
          <w:p w14:paraId="1E542636" w14:textId="77777777" w:rsidR="0014786F" w:rsidRPr="00166BA7" w:rsidRDefault="0014786F" w:rsidP="009B6D3F">
            <w:pPr>
              <w:pStyle w:val="NoSpacing"/>
              <w:numPr>
                <w:ilvl w:val="0"/>
                <w:numId w:val="39"/>
              </w:numPr>
              <w:ind w:left="360" w:hanging="270"/>
              <w:jc w:val="left"/>
              <w:rPr>
                <w:sz w:val="22"/>
                <w:szCs w:val="22"/>
              </w:rPr>
            </w:pPr>
            <w:r w:rsidRPr="00166BA7">
              <w:rPr>
                <w:sz w:val="22"/>
                <w:szCs w:val="22"/>
              </w:rPr>
              <w:t>So. Mag-</w:t>
            </w:r>
            <w:proofErr w:type="spellStart"/>
            <w:r w:rsidRPr="00166BA7">
              <w:rPr>
                <w:sz w:val="22"/>
                <w:szCs w:val="22"/>
              </w:rPr>
              <w:t>amihan</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Punao</w:t>
            </w:r>
          </w:p>
        </w:tc>
      </w:tr>
      <w:tr w:rsidR="0014786F" w14:paraId="24BCF487" w14:textId="77777777" w:rsidTr="009B6D3F">
        <w:tc>
          <w:tcPr>
            <w:tcW w:w="2448" w:type="dxa"/>
          </w:tcPr>
          <w:p w14:paraId="556976A7" w14:textId="77777777" w:rsidR="0014786F" w:rsidRPr="00166BA7" w:rsidRDefault="0014786F" w:rsidP="009B6D3F">
            <w:pPr>
              <w:pStyle w:val="NoSpacing"/>
              <w:numPr>
                <w:ilvl w:val="0"/>
                <w:numId w:val="39"/>
              </w:numPr>
              <w:ind w:left="360" w:hanging="270"/>
              <w:rPr>
                <w:sz w:val="22"/>
                <w:szCs w:val="22"/>
              </w:rPr>
            </w:pPr>
            <w:proofErr w:type="spellStart"/>
            <w:r w:rsidRPr="00166BA7">
              <w:rPr>
                <w:sz w:val="22"/>
                <w:szCs w:val="22"/>
              </w:rPr>
              <w:t>Palampas</w:t>
            </w:r>
            <w:proofErr w:type="spellEnd"/>
          </w:p>
        </w:tc>
        <w:tc>
          <w:tcPr>
            <w:tcW w:w="720" w:type="dxa"/>
          </w:tcPr>
          <w:p w14:paraId="49F9C447" w14:textId="77777777" w:rsidR="0014786F" w:rsidRPr="00166BA7" w:rsidRDefault="0014786F" w:rsidP="009B6D3F">
            <w:pPr>
              <w:pStyle w:val="NoSpacing"/>
              <w:ind w:left="90"/>
              <w:rPr>
                <w:sz w:val="22"/>
                <w:szCs w:val="22"/>
              </w:rPr>
            </w:pPr>
          </w:p>
        </w:tc>
        <w:tc>
          <w:tcPr>
            <w:tcW w:w="3780" w:type="dxa"/>
          </w:tcPr>
          <w:p w14:paraId="0DEBA8F2" w14:textId="77777777" w:rsidR="0014786F" w:rsidRPr="00166BA7" w:rsidRDefault="0014786F" w:rsidP="009B6D3F">
            <w:pPr>
              <w:pStyle w:val="NoSpacing"/>
              <w:numPr>
                <w:ilvl w:val="0"/>
                <w:numId w:val="39"/>
              </w:numPr>
              <w:ind w:left="360" w:hanging="270"/>
              <w:rPr>
                <w:sz w:val="22"/>
                <w:szCs w:val="22"/>
              </w:rPr>
            </w:pPr>
            <w:r w:rsidRPr="00166BA7">
              <w:rPr>
                <w:sz w:val="22"/>
                <w:szCs w:val="22"/>
              </w:rPr>
              <w:t xml:space="preserve">So. </w:t>
            </w:r>
            <w:proofErr w:type="spellStart"/>
            <w:r w:rsidRPr="00166BA7">
              <w:rPr>
                <w:sz w:val="22"/>
                <w:szCs w:val="22"/>
              </w:rPr>
              <w:t>Cabuano</w:t>
            </w:r>
            <w:proofErr w:type="spellEnd"/>
            <w:r w:rsidRPr="00166BA7">
              <w:rPr>
                <w:sz w:val="22"/>
                <w:szCs w:val="22"/>
              </w:rPr>
              <w:t xml:space="preserve">, </w:t>
            </w:r>
            <w:proofErr w:type="spellStart"/>
            <w:r w:rsidRPr="00166BA7">
              <w:rPr>
                <w:sz w:val="22"/>
                <w:szCs w:val="22"/>
              </w:rPr>
              <w:t>Brgy</w:t>
            </w:r>
            <w:proofErr w:type="spellEnd"/>
            <w:r w:rsidRPr="00166BA7">
              <w:rPr>
                <w:sz w:val="22"/>
                <w:szCs w:val="22"/>
              </w:rPr>
              <w:t xml:space="preserve">. </w:t>
            </w:r>
            <w:proofErr w:type="spellStart"/>
            <w:r w:rsidRPr="00166BA7">
              <w:rPr>
                <w:sz w:val="22"/>
                <w:szCs w:val="22"/>
              </w:rPr>
              <w:t>Palampas</w:t>
            </w:r>
            <w:proofErr w:type="spellEnd"/>
          </w:p>
        </w:tc>
      </w:tr>
    </w:tbl>
    <w:p w14:paraId="7FFDA3C0" w14:textId="77777777" w:rsidR="0014786F" w:rsidRDefault="0014786F" w:rsidP="0014786F">
      <w:pPr>
        <w:pStyle w:val="NoSpacing"/>
        <w:ind w:left="360"/>
      </w:pPr>
    </w:p>
    <w:p w14:paraId="407FEC3E" w14:textId="77777777" w:rsidR="0014786F" w:rsidRDefault="0014786F" w:rsidP="0014786F">
      <w:pPr>
        <w:pStyle w:val="NoSpacing"/>
      </w:pPr>
      <w:r>
        <w:t>These provide the following services:</w:t>
      </w:r>
    </w:p>
    <w:p w14:paraId="0696EB28" w14:textId="77777777" w:rsidR="0014786F" w:rsidRDefault="0014786F" w:rsidP="0014786F">
      <w:pPr>
        <w:pStyle w:val="NoSpacing"/>
        <w:ind w:left="360"/>
      </w:pPr>
    </w:p>
    <w:p w14:paraId="66C80ED5"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Family Planning Services</w:t>
      </w:r>
    </w:p>
    <w:p w14:paraId="23EDEF27"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 xml:space="preserve">Pre-Natal/Post Natal </w:t>
      </w:r>
    </w:p>
    <w:p w14:paraId="79FC629D"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TB Program</w:t>
      </w:r>
    </w:p>
    <w:p w14:paraId="62600AC2"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Diarrhea Prevention Control</w:t>
      </w:r>
    </w:p>
    <w:p w14:paraId="198999B5"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Acute Respiratory Infection Control</w:t>
      </w:r>
    </w:p>
    <w:p w14:paraId="4EDA7771"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Nutrition</w:t>
      </w:r>
    </w:p>
    <w:p w14:paraId="2E24F6DB"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Birthing Services</w:t>
      </w:r>
    </w:p>
    <w:p w14:paraId="5B1EEA00"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Immunization Services</w:t>
      </w:r>
    </w:p>
    <w:p w14:paraId="4C03F5EA" w14:textId="77777777" w:rsidR="0014786F" w:rsidRPr="00166BA7" w:rsidRDefault="0014786F" w:rsidP="0014786F">
      <w:pPr>
        <w:pStyle w:val="ListParagraph"/>
        <w:numPr>
          <w:ilvl w:val="0"/>
          <w:numId w:val="42"/>
        </w:numPr>
        <w:spacing w:line="240" w:lineRule="auto"/>
        <w:ind w:left="1080"/>
        <w:rPr>
          <w:rFonts w:asciiTheme="minorHAnsi" w:hAnsiTheme="minorHAnsi"/>
        </w:rPr>
      </w:pPr>
      <w:r w:rsidRPr="00166BA7">
        <w:rPr>
          <w:rFonts w:asciiTheme="minorHAnsi" w:hAnsiTheme="minorHAnsi"/>
        </w:rPr>
        <w:t xml:space="preserve"> Maternal and Child Care Services</w:t>
      </w:r>
    </w:p>
    <w:p w14:paraId="4EFDEBC5" w14:textId="77777777" w:rsidR="0014786F" w:rsidRPr="00A8622E" w:rsidRDefault="0014786F" w:rsidP="0014786F">
      <w:pPr>
        <w:pStyle w:val="NoSpacing"/>
        <w:numPr>
          <w:ilvl w:val="0"/>
          <w:numId w:val="8"/>
        </w:numPr>
        <w:ind w:left="360"/>
      </w:pPr>
      <w:r w:rsidRPr="00A8622E">
        <w:t>San Carlos City Hospital</w:t>
      </w:r>
    </w:p>
    <w:p w14:paraId="7E4AD5A1" w14:textId="77777777" w:rsidR="0014786F" w:rsidRPr="00D80DCA" w:rsidRDefault="0014786F" w:rsidP="0014786F">
      <w:pPr>
        <w:pStyle w:val="NoSpacing"/>
      </w:pPr>
    </w:p>
    <w:p w14:paraId="17F2855D" w14:textId="77777777" w:rsidR="0014786F" w:rsidRDefault="0014786F" w:rsidP="0014786F">
      <w:r w:rsidRPr="00D80DCA">
        <w:t xml:space="preserve">San Carlos City Hospital started from a puericulture unit under the </w:t>
      </w:r>
      <w:r>
        <w:t>CHO</w:t>
      </w:r>
      <w:r w:rsidRPr="00D80DCA">
        <w:t xml:space="preserve">. It was </w:t>
      </w:r>
      <w:r>
        <w:t xml:space="preserve">initially </w:t>
      </w:r>
      <w:r w:rsidRPr="00D80DCA">
        <w:t xml:space="preserve">approved to operate as ten (10) bed-capacity </w:t>
      </w:r>
      <w:proofErr w:type="gramStart"/>
      <w:r w:rsidRPr="00D80DCA">
        <w:t>clinic</w:t>
      </w:r>
      <w:proofErr w:type="gramEnd"/>
      <w:r w:rsidRPr="00D80DCA">
        <w:t>. In 1963, the authorized capacity was increased to</w:t>
      </w:r>
    </w:p>
    <w:p w14:paraId="4DF30EA3" w14:textId="77777777" w:rsidR="0014786F" w:rsidRPr="00D80DCA" w:rsidRDefault="0014786F" w:rsidP="0014786F">
      <w:pPr>
        <w:pStyle w:val="NoSpacing"/>
      </w:pPr>
      <w:r w:rsidRPr="00D80DCA">
        <w:lastRenderedPageBreak/>
        <w:t xml:space="preserve">twenty-five (25) bed-capacity. In 1975, the hospital was separated from the </w:t>
      </w:r>
      <w:r>
        <w:t xml:space="preserve">CHO </w:t>
      </w:r>
      <w:r w:rsidRPr="00D80DCA">
        <w:t>and was licensed as a primary to secondary hospital with a fifty (50) bed</w:t>
      </w:r>
      <w:r>
        <w:t xml:space="preserve"> </w:t>
      </w:r>
      <w:r w:rsidRPr="00D80DCA">
        <w:t>capacity.</w:t>
      </w:r>
    </w:p>
    <w:p w14:paraId="0085527E" w14:textId="77777777" w:rsidR="0014786F" w:rsidRPr="00D80DCA" w:rsidRDefault="0014786F" w:rsidP="0014786F">
      <w:pPr>
        <w:pStyle w:val="NoSpacing"/>
      </w:pPr>
    </w:p>
    <w:p w14:paraId="15BA65FF" w14:textId="77777777" w:rsidR="0014786F" w:rsidRPr="00D80DCA" w:rsidRDefault="0014786F" w:rsidP="0014786F">
      <w:pPr>
        <w:pStyle w:val="NoSpacing"/>
      </w:pPr>
      <w:r>
        <w:t>SCCH</w:t>
      </w:r>
      <w:r w:rsidRPr="00D80DCA">
        <w:t xml:space="preserve"> is the only government hospital in the </w:t>
      </w:r>
      <w:proofErr w:type="gramStart"/>
      <w:r w:rsidRPr="00D80DCA">
        <w:t>City</w:t>
      </w:r>
      <w:proofErr w:type="gramEnd"/>
      <w:r w:rsidRPr="00D80DCA">
        <w:t xml:space="preserve"> and is </w:t>
      </w:r>
      <w:r>
        <w:t>entir</w:t>
      </w:r>
      <w:r w:rsidRPr="00D80DCA">
        <w:t>ely locally funded. It serve</w:t>
      </w:r>
      <w:r>
        <w:t>s</w:t>
      </w:r>
      <w:r w:rsidRPr="00D80DCA">
        <w:t xml:space="preserve"> patients not only from San Carlos City but also </w:t>
      </w:r>
      <w:r>
        <w:t>from</w:t>
      </w:r>
      <w:r w:rsidRPr="00D80DCA">
        <w:t xml:space="preserve"> neighboring towns and cities like Calatrava, </w:t>
      </w:r>
      <w:proofErr w:type="spellStart"/>
      <w:r w:rsidRPr="00D80DCA">
        <w:t>Toboso</w:t>
      </w:r>
      <w:proofErr w:type="spellEnd"/>
      <w:r w:rsidRPr="00D80DCA">
        <w:t xml:space="preserve"> and Escalante in the north</w:t>
      </w:r>
      <w:r>
        <w:t xml:space="preserve"> as well as</w:t>
      </w:r>
      <w:r w:rsidRPr="00D80DCA">
        <w:t xml:space="preserve"> Vallehermoso, </w:t>
      </w:r>
      <w:proofErr w:type="spellStart"/>
      <w:r w:rsidRPr="00D80DCA">
        <w:t>Guihulngan</w:t>
      </w:r>
      <w:proofErr w:type="spellEnd"/>
      <w:r w:rsidRPr="00D80DCA">
        <w:t xml:space="preserve"> and </w:t>
      </w:r>
      <w:proofErr w:type="spellStart"/>
      <w:r w:rsidRPr="00D80DCA">
        <w:t>Canlaon</w:t>
      </w:r>
      <w:proofErr w:type="spellEnd"/>
      <w:r w:rsidRPr="00D80DCA">
        <w:t xml:space="preserve"> from </w:t>
      </w:r>
      <w:r>
        <w:t xml:space="preserve">the </w:t>
      </w:r>
      <w:r w:rsidRPr="00D80DCA">
        <w:t>south.</w:t>
      </w:r>
    </w:p>
    <w:p w14:paraId="2AE7A049" w14:textId="77777777" w:rsidR="0014786F" w:rsidRPr="00D80DCA" w:rsidRDefault="0014786F" w:rsidP="0014786F">
      <w:pPr>
        <w:pStyle w:val="NoSpacing"/>
      </w:pPr>
    </w:p>
    <w:p w14:paraId="12FCDBCA" w14:textId="77777777" w:rsidR="0014786F" w:rsidRPr="00D80DCA" w:rsidRDefault="0014786F" w:rsidP="0014786F">
      <w:pPr>
        <w:pStyle w:val="NoSpacing"/>
      </w:pPr>
      <w:r w:rsidRPr="00D80DCA">
        <w:t xml:space="preserve">The hospital caters to patients in surgical, obstetrics and gynecology, </w:t>
      </w:r>
      <w:r>
        <w:t xml:space="preserve">general, </w:t>
      </w:r>
      <w:r w:rsidRPr="00D80DCA">
        <w:t>pediatrics</w:t>
      </w:r>
      <w:r>
        <w:t xml:space="preserve">, </w:t>
      </w:r>
      <w:r w:rsidRPr="00D80DCA">
        <w:t>anesthetic</w:t>
      </w:r>
      <w:r>
        <w:t xml:space="preserve"> and dental medicine</w:t>
      </w:r>
      <w:r w:rsidRPr="00D80DCA">
        <w:t>. It has seven (7) Medical Specialists and six (6) Medical Officers.</w:t>
      </w:r>
    </w:p>
    <w:p w14:paraId="09888640" w14:textId="77777777" w:rsidR="0014786F" w:rsidRPr="00D80DCA" w:rsidRDefault="0014786F" w:rsidP="0014786F">
      <w:pPr>
        <w:pStyle w:val="NoSpacing"/>
      </w:pPr>
    </w:p>
    <w:p w14:paraId="55930760" w14:textId="77777777" w:rsidR="0014786F" w:rsidRPr="00D80DCA" w:rsidRDefault="0014786F" w:rsidP="0014786F">
      <w:pPr>
        <w:pStyle w:val="NoSpacing"/>
      </w:pPr>
      <w:r w:rsidRPr="00D80DCA">
        <w:t xml:space="preserve">A new site is now being constructed </w:t>
      </w:r>
      <w:r>
        <w:t xml:space="preserve">in Barangay </w:t>
      </w:r>
      <w:proofErr w:type="spellStart"/>
      <w:r>
        <w:t>Palampas</w:t>
      </w:r>
      <w:proofErr w:type="spellEnd"/>
      <w:r>
        <w:t xml:space="preserve"> </w:t>
      </w:r>
      <w:r w:rsidRPr="00D80DCA">
        <w:t>to cope with the increased number of admissions.  The existing city hospital ha</w:t>
      </w:r>
      <w:r>
        <w:t>d</w:t>
      </w:r>
      <w:r w:rsidRPr="00D80DCA">
        <w:t xml:space="preserve"> an occupancy rate of 23% in 2011 and</w:t>
      </w:r>
      <w:r>
        <w:t xml:space="preserve"> the estimated budget for 2012 wa</w:t>
      </w:r>
      <w:r w:rsidRPr="00D80DCA">
        <w:t xml:space="preserve">s </w:t>
      </w:r>
      <w:r>
        <w:t>₱</w:t>
      </w:r>
      <w:r w:rsidRPr="00D80DCA">
        <w:t>67,886,730.00.</w:t>
      </w:r>
    </w:p>
    <w:p w14:paraId="048EBFF7" w14:textId="77777777" w:rsidR="0014786F" w:rsidRPr="00D80DCA" w:rsidRDefault="0014786F" w:rsidP="0014786F">
      <w:pPr>
        <w:pStyle w:val="NoSpacing"/>
      </w:pPr>
    </w:p>
    <w:p w14:paraId="7367067F" w14:textId="77777777" w:rsidR="0014786F" w:rsidRPr="00D80DCA" w:rsidRDefault="0014786F" w:rsidP="0014786F">
      <w:pPr>
        <w:pStyle w:val="NoSpacing"/>
      </w:pPr>
      <w:r w:rsidRPr="00D80DCA">
        <w:t>Experienced personnel are assigned in key areas. There are 74 regular employees; 24 from the Administrative Section; 37 from Nursing Service; 5 from Laboratory; 3 from X-ray; 1 Nutritionist-Dietitian and 4 from the Pharmacy. There are 95 job</w:t>
      </w:r>
      <w:r>
        <w:t xml:space="preserve"> order</w:t>
      </w:r>
      <w:r w:rsidRPr="00D80DCA">
        <w:t xml:space="preserve"> employees.</w:t>
      </w:r>
    </w:p>
    <w:p w14:paraId="527136F0" w14:textId="77777777" w:rsidR="0014786F" w:rsidRDefault="0014786F" w:rsidP="0014786F">
      <w:pPr>
        <w:spacing w:after="0" w:line="240" w:lineRule="auto"/>
        <w:jc w:val="both"/>
        <w:rPr>
          <w:rFonts w:asciiTheme="minorHAnsi" w:hAnsiTheme="minorHAnsi"/>
        </w:rPr>
      </w:pPr>
    </w:p>
    <w:p w14:paraId="5C557851" w14:textId="77777777" w:rsidR="0014786F" w:rsidRPr="00A8622E" w:rsidRDefault="0014786F" w:rsidP="0014786F">
      <w:pPr>
        <w:pStyle w:val="ListParagraph"/>
        <w:numPr>
          <w:ilvl w:val="0"/>
          <w:numId w:val="8"/>
        </w:numPr>
        <w:tabs>
          <w:tab w:val="left" w:pos="360"/>
        </w:tabs>
        <w:spacing w:after="0" w:line="240" w:lineRule="auto"/>
        <w:ind w:left="270" w:hanging="270"/>
        <w:jc w:val="both"/>
        <w:rPr>
          <w:rFonts w:asciiTheme="minorHAnsi" w:hAnsiTheme="minorHAnsi"/>
        </w:rPr>
      </w:pPr>
      <w:r w:rsidRPr="00A8622E">
        <w:rPr>
          <w:rFonts w:asciiTheme="minorHAnsi" w:hAnsiTheme="minorHAnsi"/>
        </w:rPr>
        <w:t>Privately-owned Health Care Facilities</w:t>
      </w:r>
    </w:p>
    <w:p w14:paraId="55F5A12D" w14:textId="77777777" w:rsidR="0014786F" w:rsidRDefault="0014786F" w:rsidP="0014786F">
      <w:pPr>
        <w:spacing w:after="0" w:line="240" w:lineRule="auto"/>
        <w:ind w:left="720"/>
        <w:jc w:val="both"/>
        <w:rPr>
          <w:rFonts w:asciiTheme="minorHAnsi" w:hAnsiTheme="minorHAnsi"/>
        </w:rPr>
      </w:pPr>
    </w:p>
    <w:p w14:paraId="4B352ED0" w14:textId="77777777" w:rsidR="0014786F" w:rsidRDefault="0014786F" w:rsidP="0014786F">
      <w:pPr>
        <w:spacing w:after="0" w:line="240" w:lineRule="auto"/>
        <w:jc w:val="both"/>
        <w:rPr>
          <w:rFonts w:asciiTheme="minorHAnsi" w:hAnsiTheme="minorHAnsi"/>
        </w:rPr>
      </w:pPr>
      <w:r>
        <w:rPr>
          <w:rFonts w:asciiTheme="minorHAnsi" w:hAnsiTheme="minorHAnsi"/>
        </w:rPr>
        <w:t>The most notable of these is the 50-bed secondary grade San Carlos Doctor’s Hospital located in Barangay I.  The hospital has the following facilities: outpatient department, emergency room, pharmacy, laboratory, x-ray, ultrasound, operating room and delivery room.</w:t>
      </w:r>
    </w:p>
    <w:p w14:paraId="5251B7E1" w14:textId="77777777" w:rsidR="0014786F" w:rsidRDefault="0014786F" w:rsidP="0014786F">
      <w:pPr>
        <w:spacing w:after="0" w:line="240" w:lineRule="auto"/>
        <w:jc w:val="both"/>
        <w:rPr>
          <w:rFonts w:asciiTheme="minorHAnsi" w:hAnsiTheme="minorHAnsi"/>
        </w:rPr>
      </w:pPr>
    </w:p>
    <w:p w14:paraId="2408162C" w14:textId="77777777" w:rsidR="0014786F" w:rsidRDefault="0014786F" w:rsidP="0014786F">
      <w:pPr>
        <w:spacing w:after="0" w:line="240" w:lineRule="auto"/>
        <w:jc w:val="both"/>
        <w:rPr>
          <w:rFonts w:asciiTheme="minorHAnsi" w:hAnsiTheme="minorHAnsi"/>
        </w:rPr>
      </w:pPr>
      <w:r>
        <w:rPr>
          <w:rFonts w:asciiTheme="minorHAnsi" w:hAnsiTheme="minorHAnsi"/>
        </w:rPr>
        <w:t>There are also several private medical and dental clinics and pharmaceutical stores.</w:t>
      </w:r>
    </w:p>
    <w:p w14:paraId="65474AE2" w14:textId="77777777" w:rsidR="0014786F" w:rsidRDefault="0014786F" w:rsidP="0014786F">
      <w:pPr>
        <w:spacing w:after="0" w:line="240" w:lineRule="auto"/>
        <w:ind w:left="720"/>
        <w:jc w:val="both"/>
        <w:rPr>
          <w:rFonts w:asciiTheme="minorHAnsi" w:hAnsiTheme="minorHAnsi"/>
        </w:rPr>
      </w:pPr>
    </w:p>
    <w:p w14:paraId="7B10A314" w14:textId="77777777" w:rsidR="0014786F" w:rsidRPr="00A24593" w:rsidRDefault="0014786F" w:rsidP="0014786F">
      <w:pPr>
        <w:pStyle w:val="NoSpacing"/>
        <w:rPr>
          <w:rFonts w:eastAsia="Calibri"/>
          <w:color w:val="FF0000"/>
          <w:u w:val="single"/>
        </w:rPr>
      </w:pPr>
      <w:r w:rsidRPr="00A24593">
        <w:rPr>
          <w:rFonts w:eastAsia="Calibri"/>
          <w:color w:val="FF0000"/>
          <w:u w:val="single"/>
        </w:rPr>
        <w:t>Health Profile</w:t>
      </w:r>
    </w:p>
    <w:p w14:paraId="484D3472" w14:textId="77777777" w:rsidR="0014786F" w:rsidRPr="00A24593" w:rsidRDefault="0014786F" w:rsidP="0014786F">
      <w:pPr>
        <w:pStyle w:val="NoSpacing"/>
        <w:ind w:left="360"/>
        <w:rPr>
          <w:rFonts w:eastAsia="Calibri"/>
          <w:color w:val="FF0000"/>
        </w:rPr>
      </w:pPr>
    </w:p>
    <w:p w14:paraId="54E1CEC2" w14:textId="77777777" w:rsidR="0014786F" w:rsidRPr="00A24593" w:rsidRDefault="0014786F" w:rsidP="0014786F">
      <w:pPr>
        <w:pStyle w:val="NoSpacing"/>
        <w:numPr>
          <w:ilvl w:val="0"/>
          <w:numId w:val="8"/>
        </w:numPr>
        <w:tabs>
          <w:tab w:val="left" w:pos="360"/>
        </w:tabs>
        <w:ind w:left="360"/>
        <w:rPr>
          <w:rFonts w:eastAsia="Calibri"/>
          <w:color w:val="FF0000"/>
        </w:rPr>
      </w:pPr>
      <w:r w:rsidRPr="00A24593">
        <w:rPr>
          <w:rFonts w:eastAsia="Calibri"/>
          <w:color w:val="FF0000"/>
        </w:rPr>
        <w:t>Ten (10) Leading Causes of Morbidity (All Ages)</w:t>
      </w:r>
    </w:p>
    <w:p w14:paraId="75C5BE0B" w14:textId="77777777" w:rsidR="0014786F" w:rsidRPr="00A24593" w:rsidRDefault="0014786F" w:rsidP="0014786F">
      <w:pPr>
        <w:pStyle w:val="NoSpacing"/>
        <w:ind w:left="360"/>
        <w:rPr>
          <w:rFonts w:eastAsia="Calibri"/>
          <w:color w:val="FF0000"/>
        </w:rPr>
      </w:pPr>
    </w:p>
    <w:p w14:paraId="3E189678" w14:textId="77777777" w:rsidR="0014786F" w:rsidRPr="00A24593" w:rsidRDefault="0014786F" w:rsidP="0014786F">
      <w:pPr>
        <w:pStyle w:val="NoSpacing"/>
        <w:rPr>
          <w:rFonts w:eastAsia="Calibri"/>
          <w:color w:val="FF0000"/>
        </w:rPr>
      </w:pPr>
      <w:r w:rsidRPr="00A24593">
        <w:rPr>
          <w:rFonts w:eastAsia="Calibri"/>
          <w:color w:val="FF0000"/>
        </w:rPr>
        <w:t xml:space="preserve">The top leading causes of morbidity in 2011 were all associated with the respiratory system.  These are acute rhinitis (inflammation of the mucous membrane of the nose), acute upper respiratory tract infection (those affecting the </w:t>
      </w:r>
      <w:r w:rsidRPr="00A24593">
        <w:rPr>
          <w:rStyle w:val="ndesc1"/>
          <w:rFonts w:asciiTheme="minorHAnsi" w:hAnsiTheme="minorHAnsi"/>
          <w:color w:val="FF0000"/>
          <w:sz w:val="22"/>
          <w:szCs w:val="22"/>
        </w:rPr>
        <w:t>nose, paranasal sinuses, pharynx, and larynx)</w:t>
      </w:r>
      <w:r w:rsidRPr="00A24593">
        <w:rPr>
          <w:rFonts w:eastAsia="Calibri"/>
          <w:color w:val="FF0000"/>
        </w:rPr>
        <w:t xml:space="preserve"> and acute bronchitis (inflammation of the airways in the lungs).  The same pattern may also be observed in 2010 reports.  The following table presents the ten leading causes of morbidity for all ages in 2010 and 2011.  </w:t>
      </w:r>
    </w:p>
    <w:p w14:paraId="505157C7" w14:textId="77777777" w:rsidR="0014786F" w:rsidRPr="00A24593" w:rsidRDefault="0014786F" w:rsidP="0014786F">
      <w:pPr>
        <w:pStyle w:val="NoSpacing"/>
        <w:ind w:left="360"/>
        <w:rPr>
          <w:rFonts w:eastAsia="Calibri"/>
          <w:color w:val="FF0000"/>
        </w:rPr>
      </w:pPr>
    </w:p>
    <w:p w14:paraId="5BA1537E" w14:textId="77777777" w:rsidR="0014786F" w:rsidRPr="00A24593" w:rsidRDefault="0014786F" w:rsidP="0014786F">
      <w:pPr>
        <w:pStyle w:val="Caption"/>
        <w:keepNext/>
        <w:rPr>
          <w:color w:val="FF0000"/>
        </w:rPr>
      </w:pPr>
      <w:r w:rsidRPr="00A24593">
        <w:rPr>
          <w:color w:val="FF0000"/>
        </w:rPr>
        <w:t>Table 4.2:</w:t>
      </w:r>
      <w:r w:rsidRPr="00A24593">
        <w:rPr>
          <w:noProof/>
          <w:color w:val="FF0000"/>
        </w:rPr>
        <w:t xml:space="preserve"> Ten Leading Causes of Morbidity, all ages (2010, 2011)</w:t>
      </w:r>
    </w:p>
    <w:tbl>
      <w:tblPr>
        <w:tblW w:w="8740" w:type="dxa"/>
        <w:jc w:val="center"/>
        <w:tblLook w:val="04A0" w:firstRow="1" w:lastRow="0" w:firstColumn="1" w:lastColumn="0" w:noHBand="0" w:noVBand="1"/>
      </w:tblPr>
      <w:tblGrid>
        <w:gridCol w:w="419"/>
        <w:gridCol w:w="1910"/>
        <w:gridCol w:w="1120"/>
        <w:gridCol w:w="815"/>
        <w:gridCol w:w="222"/>
        <w:gridCol w:w="419"/>
        <w:gridCol w:w="1867"/>
        <w:gridCol w:w="1054"/>
        <w:gridCol w:w="914"/>
      </w:tblGrid>
      <w:tr w:rsidR="00A24593" w:rsidRPr="00A24593" w14:paraId="3D88DF57" w14:textId="77777777" w:rsidTr="009B6D3F">
        <w:trPr>
          <w:trHeight w:val="300"/>
          <w:jc w:val="center"/>
        </w:trPr>
        <w:tc>
          <w:tcPr>
            <w:tcW w:w="4264"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570CFFAF"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2010</w:t>
            </w:r>
          </w:p>
        </w:tc>
        <w:tc>
          <w:tcPr>
            <w:tcW w:w="222" w:type="dxa"/>
            <w:tcBorders>
              <w:top w:val="nil"/>
              <w:left w:val="nil"/>
              <w:bottom w:val="nil"/>
              <w:right w:val="nil"/>
            </w:tcBorders>
            <w:shd w:val="clear" w:color="auto" w:fill="auto"/>
            <w:noWrap/>
            <w:vAlign w:val="center"/>
            <w:hideMark/>
          </w:tcPr>
          <w:p w14:paraId="28B9C088"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254"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791BE0B8"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2011</w:t>
            </w:r>
          </w:p>
        </w:tc>
      </w:tr>
      <w:tr w:rsidR="00A24593" w:rsidRPr="00A24593" w14:paraId="19F9AA25" w14:textId="77777777" w:rsidTr="009B6D3F">
        <w:trPr>
          <w:trHeight w:val="300"/>
          <w:jc w:val="center"/>
        </w:trPr>
        <w:tc>
          <w:tcPr>
            <w:tcW w:w="2329"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46ECE70B"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CASE</w:t>
            </w:r>
          </w:p>
        </w:tc>
        <w:tc>
          <w:tcPr>
            <w:tcW w:w="1120" w:type="dxa"/>
            <w:tcBorders>
              <w:top w:val="nil"/>
              <w:left w:val="nil"/>
              <w:bottom w:val="single" w:sz="4" w:space="0" w:color="auto"/>
              <w:right w:val="single" w:sz="4" w:space="0" w:color="auto"/>
            </w:tcBorders>
            <w:shd w:val="clear" w:color="000000" w:fill="D8D8D8"/>
            <w:vAlign w:val="center"/>
            <w:hideMark/>
          </w:tcPr>
          <w:p w14:paraId="0968740E"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NO.</w:t>
            </w:r>
          </w:p>
        </w:tc>
        <w:tc>
          <w:tcPr>
            <w:tcW w:w="815" w:type="dxa"/>
            <w:tcBorders>
              <w:top w:val="nil"/>
              <w:left w:val="nil"/>
              <w:bottom w:val="single" w:sz="4" w:space="0" w:color="auto"/>
              <w:right w:val="single" w:sz="4" w:space="0" w:color="auto"/>
            </w:tcBorders>
            <w:shd w:val="clear" w:color="000000" w:fill="D8D8D8"/>
            <w:vAlign w:val="center"/>
            <w:hideMark/>
          </w:tcPr>
          <w:p w14:paraId="0738F583"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RATE</w:t>
            </w:r>
          </w:p>
        </w:tc>
        <w:tc>
          <w:tcPr>
            <w:tcW w:w="222" w:type="dxa"/>
            <w:tcBorders>
              <w:top w:val="nil"/>
              <w:left w:val="nil"/>
              <w:bottom w:val="nil"/>
              <w:right w:val="nil"/>
            </w:tcBorders>
            <w:shd w:val="clear" w:color="auto" w:fill="auto"/>
            <w:noWrap/>
            <w:vAlign w:val="center"/>
            <w:hideMark/>
          </w:tcPr>
          <w:p w14:paraId="2F2F4D73"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2286"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44BB0AB8"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CASE</w:t>
            </w:r>
          </w:p>
        </w:tc>
        <w:tc>
          <w:tcPr>
            <w:tcW w:w="1054" w:type="dxa"/>
            <w:tcBorders>
              <w:top w:val="nil"/>
              <w:left w:val="nil"/>
              <w:bottom w:val="single" w:sz="4" w:space="0" w:color="auto"/>
              <w:right w:val="single" w:sz="4" w:space="0" w:color="auto"/>
            </w:tcBorders>
            <w:shd w:val="clear" w:color="000000" w:fill="D8D8D8"/>
            <w:vAlign w:val="center"/>
            <w:hideMark/>
          </w:tcPr>
          <w:p w14:paraId="56971BCB"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NO.</w:t>
            </w:r>
          </w:p>
        </w:tc>
        <w:tc>
          <w:tcPr>
            <w:tcW w:w="914" w:type="dxa"/>
            <w:tcBorders>
              <w:top w:val="nil"/>
              <w:left w:val="nil"/>
              <w:bottom w:val="single" w:sz="4" w:space="0" w:color="auto"/>
              <w:right w:val="single" w:sz="4" w:space="0" w:color="auto"/>
            </w:tcBorders>
            <w:shd w:val="clear" w:color="000000" w:fill="D8D8D8"/>
            <w:vAlign w:val="center"/>
            <w:hideMark/>
          </w:tcPr>
          <w:p w14:paraId="7E122A9C" w14:textId="77777777" w:rsidR="0014786F" w:rsidRPr="00A24593" w:rsidRDefault="0014786F" w:rsidP="009B6D3F">
            <w:pPr>
              <w:spacing w:after="0" w:line="240" w:lineRule="auto"/>
              <w:jc w:val="center"/>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RATE</w:t>
            </w:r>
          </w:p>
        </w:tc>
      </w:tr>
      <w:tr w:rsidR="00A24593" w:rsidRPr="00A24593" w14:paraId="2916724F"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A01108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910" w:type="dxa"/>
            <w:tcBorders>
              <w:top w:val="nil"/>
              <w:left w:val="nil"/>
              <w:bottom w:val="single" w:sz="4" w:space="0" w:color="auto"/>
              <w:right w:val="single" w:sz="4" w:space="0" w:color="auto"/>
            </w:tcBorders>
            <w:shd w:val="clear" w:color="auto" w:fill="auto"/>
            <w:vAlign w:val="center"/>
            <w:hideMark/>
          </w:tcPr>
          <w:p w14:paraId="35E2EE25"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Coryza</w:t>
            </w:r>
          </w:p>
        </w:tc>
        <w:tc>
          <w:tcPr>
            <w:tcW w:w="1120" w:type="dxa"/>
            <w:tcBorders>
              <w:top w:val="nil"/>
              <w:left w:val="nil"/>
              <w:bottom w:val="single" w:sz="4" w:space="0" w:color="auto"/>
              <w:right w:val="single" w:sz="4" w:space="0" w:color="auto"/>
            </w:tcBorders>
            <w:shd w:val="clear" w:color="auto" w:fill="auto"/>
            <w:vAlign w:val="center"/>
            <w:hideMark/>
          </w:tcPr>
          <w:p w14:paraId="5DD6CDA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1,290</w:t>
            </w:r>
          </w:p>
        </w:tc>
        <w:tc>
          <w:tcPr>
            <w:tcW w:w="815" w:type="dxa"/>
            <w:tcBorders>
              <w:top w:val="nil"/>
              <w:left w:val="nil"/>
              <w:bottom w:val="single" w:sz="4" w:space="0" w:color="auto"/>
              <w:right w:val="single" w:sz="4" w:space="0" w:color="auto"/>
            </w:tcBorders>
            <w:shd w:val="clear" w:color="auto" w:fill="auto"/>
            <w:vAlign w:val="center"/>
            <w:hideMark/>
          </w:tcPr>
          <w:p w14:paraId="149C025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8.94</w:t>
            </w:r>
          </w:p>
        </w:tc>
        <w:tc>
          <w:tcPr>
            <w:tcW w:w="222" w:type="dxa"/>
            <w:tcBorders>
              <w:top w:val="nil"/>
              <w:left w:val="nil"/>
              <w:bottom w:val="nil"/>
              <w:right w:val="nil"/>
            </w:tcBorders>
            <w:shd w:val="clear" w:color="auto" w:fill="auto"/>
            <w:noWrap/>
            <w:vAlign w:val="center"/>
            <w:hideMark/>
          </w:tcPr>
          <w:p w14:paraId="4013984E"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4AC6BF1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867" w:type="dxa"/>
            <w:tcBorders>
              <w:top w:val="nil"/>
              <w:left w:val="nil"/>
              <w:bottom w:val="single" w:sz="4" w:space="0" w:color="auto"/>
              <w:right w:val="single" w:sz="4" w:space="0" w:color="auto"/>
            </w:tcBorders>
            <w:shd w:val="clear" w:color="auto" w:fill="auto"/>
            <w:vAlign w:val="center"/>
            <w:hideMark/>
          </w:tcPr>
          <w:p w14:paraId="459E2F52"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Acute Rhinitis</w:t>
            </w:r>
          </w:p>
        </w:tc>
        <w:tc>
          <w:tcPr>
            <w:tcW w:w="1054" w:type="dxa"/>
            <w:tcBorders>
              <w:top w:val="nil"/>
              <w:left w:val="nil"/>
              <w:bottom w:val="single" w:sz="4" w:space="0" w:color="auto"/>
              <w:right w:val="single" w:sz="4" w:space="0" w:color="auto"/>
            </w:tcBorders>
            <w:shd w:val="clear" w:color="auto" w:fill="auto"/>
            <w:vAlign w:val="center"/>
            <w:hideMark/>
          </w:tcPr>
          <w:p w14:paraId="608A45B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1,783</w:t>
            </w:r>
          </w:p>
        </w:tc>
        <w:tc>
          <w:tcPr>
            <w:tcW w:w="914" w:type="dxa"/>
            <w:tcBorders>
              <w:top w:val="nil"/>
              <w:left w:val="nil"/>
              <w:bottom w:val="single" w:sz="4" w:space="0" w:color="auto"/>
              <w:right w:val="single" w:sz="4" w:space="0" w:color="auto"/>
            </w:tcBorders>
            <w:shd w:val="clear" w:color="auto" w:fill="auto"/>
            <w:vAlign w:val="center"/>
            <w:hideMark/>
          </w:tcPr>
          <w:p w14:paraId="33A0562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14.7</w:t>
            </w:r>
          </w:p>
        </w:tc>
      </w:tr>
      <w:tr w:rsidR="00A24593" w:rsidRPr="00A24593" w14:paraId="40D34FC5" w14:textId="77777777" w:rsidTr="009B6D3F">
        <w:trPr>
          <w:trHeight w:val="765"/>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D2C0D8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910" w:type="dxa"/>
            <w:tcBorders>
              <w:top w:val="nil"/>
              <w:left w:val="nil"/>
              <w:bottom w:val="single" w:sz="4" w:space="0" w:color="auto"/>
              <w:right w:val="single" w:sz="4" w:space="0" w:color="auto"/>
            </w:tcBorders>
            <w:shd w:val="clear" w:color="auto" w:fill="auto"/>
            <w:vAlign w:val="center"/>
            <w:hideMark/>
          </w:tcPr>
          <w:p w14:paraId="7E0EC84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Upper Urinary Tract Infection</w:t>
            </w:r>
          </w:p>
        </w:tc>
        <w:tc>
          <w:tcPr>
            <w:tcW w:w="1120" w:type="dxa"/>
            <w:tcBorders>
              <w:top w:val="nil"/>
              <w:left w:val="nil"/>
              <w:bottom w:val="single" w:sz="4" w:space="0" w:color="auto"/>
              <w:right w:val="single" w:sz="4" w:space="0" w:color="auto"/>
            </w:tcBorders>
            <w:shd w:val="clear" w:color="auto" w:fill="auto"/>
            <w:vAlign w:val="center"/>
            <w:hideMark/>
          </w:tcPr>
          <w:p w14:paraId="18274C4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1,166</w:t>
            </w:r>
          </w:p>
        </w:tc>
        <w:tc>
          <w:tcPr>
            <w:tcW w:w="815" w:type="dxa"/>
            <w:tcBorders>
              <w:top w:val="nil"/>
              <w:left w:val="nil"/>
              <w:bottom w:val="single" w:sz="4" w:space="0" w:color="auto"/>
              <w:right w:val="single" w:sz="4" w:space="0" w:color="auto"/>
            </w:tcBorders>
            <w:shd w:val="clear" w:color="auto" w:fill="auto"/>
            <w:vAlign w:val="center"/>
            <w:hideMark/>
          </w:tcPr>
          <w:p w14:paraId="36A50D1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8.08</w:t>
            </w:r>
          </w:p>
        </w:tc>
        <w:tc>
          <w:tcPr>
            <w:tcW w:w="222" w:type="dxa"/>
            <w:tcBorders>
              <w:top w:val="nil"/>
              <w:left w:val="nil"/>
              <w:bottom w:val="nil"/>
              <w:right w:val="nil"/>
            </w:tcBorders>
            <w:shd w:val="clear" w:color="auto" w:fill="auto"/>
            <w:noWrap/>
            <w:vAlign w:val="center"/>
            <w:hideMark/>
          </w:tcPr>
          <w:p w14:paraId="74F3FD06"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4F3ECEE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867" w:type="dxa"/>
            <w:tcBorders>
              <w:top w:val="nil"/>
              <w:left w:val="nil"/>
              <w:bottom w:val="single" w:sz="4" w:space="0" w:color="auto"/>
              <w:right w:val="single" w:sz="4" w:space="0" w:color="auto"/>
            </w:tcBorders>
            <w:shd w:val="clear" w:color="auto" w:fill="auto"/>
            <w:vAlign w:val="center"/>
            <w:hideMark/>
          </w:tcPr>
          <w:p w14:paraId="37957520"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Acute Upper Respiratory Tract Infection</w:t>
            </w:r>
          </w:p>
        </w:tc>
        <w:tc>
          <w:tcPr>
            <w:tcW w:w="1054" w:type="dxa"/>
            <w:tcBorders>
              <w:top w:val="nil"/>
              <w:left w:val="nil"/>
              <w:bottom w:val="single" w:sz="4" w:space="0" w:color="auto"/>
              <w:right w:val="single" w:sz="4" w:space="0" w:color="auto"/>
            </w:tcBorders>
            <w:shd w:val="clear" w:color="auto" w:fill="auto"/>
            <w:vAlign w:val="center"/>
            <w:hideMark/>
          </w:tcPr>
          <w:p w14:paraId="7BBB1F5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1,530</w:t>
            </w:r>
          </w:p>
        </w:tc>
        <w:tc>
          <w:tcPr>
            <w:tcW w:w="914" w:type="dxa"/>
            <w:tcBorders>
              <w:top w:val="nil"/>
              <w:left w:val="nil"/>
              <w:bottom w:val="single" w:sz="4" w:space="0" w:color="auto"/>
              <w:right w:val="single" w:sz="4" w:space="0" w:color="auto"/>
            </w:tcBorders>
            <w:shd w:val="clear" w:color="auto" w:fill="auto"/>
            <w:vAlign w:val="center"/>
            <w:hideMark/>
          </w:tcPr>
          <w:p w14:paraId="54AE613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12.6</w:t>
            </w:r>
          </w:p>
        </w:tc>
      </w:tr>
      <w:tr w:rsidR="00A24593" w:rsidRPr="00A24593" w14:paraId="0CAC1884"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5A8108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1910" w:type="dxa"/>
            <w:tcBorders>
              <w:top w:val="nil"/>
              <w:left w:val="nil"/>
              <w:bottom w:val="single" w:sz="4" w:space="0" w:color="auto"/>
              <w:right w:val="single" w:sz="4" w:space="0" w:color="auto"/>
            </w:tcBorders>
            <w:shd w:val="clear" w:color="auto" w:fill="auto"/>
            <w:vAlign w:val="center"/>
            <w:hideMark/>
          </w:tcPr>
          <w:p w14:paraId="1B8F14B0"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Bronchitis</w:t>
            </w:r>
          </w:p>
        </w:tc>
        <w:tc>
          <w:tcPr>
            <w:tcW w:w="1120" w:type="dxa"/>
            <w:tcBorders>
              <w:top w:val="nil"/>
              <w:left w:val="nil"/>
              <w:bottom w:val="single" w:sz="4" w:space="0" w:color="auto"/>
              <w:right w:val="single" w:sz="4" w:space="0" w:color="auto"/>
            </w:tcBorders>
            <w:shd w:val="clear" w:color="auto" w:fill="auto"/>
            <w:vAlign w:val="center"/>
            <w:hideMark/>
          </w:tcPr>
          <w:p w14:paraId="5B19714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894</w:t>
            </w:r>
          </w:p>
        </w:tc>
        <w:tc>
          <w:tcPr>
            <w:tcW w:w="815" w:type="dxa"/>
            <w:tcBorders>
              <w:top w:val="nil"/>
              <w:left w:val="nil"/>
              <w:bottom w:val="single" w:sz="4" w:space="0" w:color="auto"/>
              <w:right w:val="single" w:sz="4" w:space="0" w:color="auto"/>
            </w:tcBorders>
            <w:shd w:val="clear" w:color="auto" w:fill="auto"/>
            <w:vAlign w:val="center"/>
            <w:hideMark/>
          </w:tcPr>
          <w:p w14:paraId="7A1B028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6.82</w:t>
            </w:r>
          </w:p>
        </w:tc>
        <w:tc>
          <w:tcPr>
            <w:tcW w:w="222" w:type="dxa"/>
            <w:tcBorders>
              <w:top w:val="nil"/>
              <w:left w:val="nil"/>
              <w:bottom w:val="nil"/>
              <w:right w:val="nil"/>
            </w:tcBorders>
            <w:shd w:val="clear" w:color="auto" w:fill="auto"/>
            <w:noWrap/>
            <w:vAlign w:val="center"/>
            <w:hideMark/>
          </w:tcPr>
          <w:p w14:paraId="793E2560"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602CD6C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1867" w:type="dxa"/>
            <w:tcBorders>
              <w:top w:val="nil"/>
              <w:left w:val="nil"/>
              <w:bottom w:val="single" w:sz="4" w:space="0" w:color="auto"/>
              <w:right w:val="single" w:sz="4" w:space="0" w:color="auto"/>
            </w:tcBorders>
            <w:shd w:val="clear" w:color="auto" w:fill="auto"/>
            <w:vAlign w:val="center"/>
            <w:hideMark/>
          </w:tcPr>
          <w:p w14:paraId="3338505C"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Acute Bronchitis</w:t>
            </w:r>
          </w:p>
        </w:tc>
        <w:tc>
          <w:tcPr>
            <w:tcW w:w="1054" w:type="dxa"/>
            <w:tcBorders>
              <w:top w:val="nil"/>
              <w:left w:val="nil"/>
              <w:bottom w:val="single" w:sz="4" w:space="0" w:color="auto"/>
              <w:right w:val="single" w:sz="4" w:space="0" w:color="auto"/>
            </w:tcBorders>
            <w:shd w:val="clear" w:color="auto" w:fill="auto"/>
            <w:vAlign w:val="center"/>
            <w:hideMark/>
          </w:tcPr>
          <w:p w14:paraId="126F988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556</w:t>
            </w:r>
          </w:p>
        </w:tc>
        <w:tc>
          <w:tcPr>
            <w:tcW w:w="914" w:type="dxa"/>
            <w:tcBorders>
              <w:top w:val="nil"/>
              <w:left w:val="nil"/>
              <w:bottom w:val="single" w:sz="4" w:space="0" w:color="auto"/>
              <w:right w:val="single" w:sz="4" w:space="0" w:color="auto"/>
            </w:tcBorders>
            <w:shd w:val="clear" w:color="auto" w:fill="auto"/>
            <w:vAlign w:val="center"/>
            <w:hideMark/>
          </w:tcPr>
          <w:p w14:paraId="5E3AB12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4.59</w:t>
            </w:r>
          </w:p>
        </w:tc>
      </w:tr>
      <w:tr w:rsidR="00A24593" w:rsidRPr="00A24593" w14:paraId="029604BC"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1353B8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910" w:type="dxa"/>
            <w:tcBorders>
              <w:top w:val="nil"/>
              <w:left w:val="nil"/>
              <w:bottom w:val="single" w:sz="4" w:space="0" w:color="auto"/>
              <w:right w:val="single" w:sz="4" w:space="0" w:color="auto"/>
            </w:tcBorders>
            <w:shd w:val="clear" w:color="auto" w:fill="auto"/>
            <w:vAlign w:val="center"/>
            <w:hideMark/>
          </w:tcPr>
          <w:p w14:paraId="323946AB"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UTI</w:t>
            </w:r>
          </w:p>
        </w:tc>
        <w:tc>
          <w:tcPr>
            <w:tcW w:w="1120" w:type="dxa"/>
            <w:tcBorders>
              <w:top w:val="nil"/>
              <w:left w:val="nil"/>
              <w:bottom w:val="single" w:sz="4" w:space="0" w:color="auto"/>
              <w:right w:val="single" w:sz="4" w:space="0" w:color="auto"/>
            </w:tcBorders>
            <w:shd w:val="clear" w:color="auto" w:fill="auto"/>
            <w:vAlign w:val="center"/>
            <w:hideMark/>
          </w:tcPr>
          <w:p w14:paraId="5A58D06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848</w:t>
            </w:r>
          </w:p>
        </w:tc>
        <w:tc>
          <w:tcPr>
            <w:tcW w:w="815" w:type="dxa"/>
            <w:tcBorders>
              <w:top w:val="nil"/>
              <w:left w:val="nil"/>
              <w:bottom w:val="single" w:sz="4" w:space="0" w:color="auto"/>
              <w:right w:val="single" w:sz="4" w:space="0" w:color="auto"/>
            </w:tcBorders>
            <w:shd w:val="clear" w:color="auto" w:fill="auto"/>
            <w:vAlign w:val="center"/>
            <w:hideMark/>
          </w:tcPr>
          <w:p w14:paraId="1C4102A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5.88</w:t>
            </w:r>
          </w:p>
        </w:tc>
        <w:tc>
          <w:tcPr>
            <w:tcW w:w="222" w:type="dxa"/>
            <w:tcBorders>
              <w:top w:val="nil"/>
              <w:left w:val="nil"/>
              <w:bottom w:val="nil"/>
              <w:right w:val="nil"/>
            </w:tcBorders>
            <w:shd w:val="clear" w:color="auto" w:fill="auto"/>
            <w:noWrap/>
            <w:vAlign w:val="center"/>
            <w:hideMark/>
          </w:tcPr>
          <w:p w14:paraId="050F695C"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3B4993B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867" w:type="dxa"/>
            <w:tcBorders>
              <w:top w:val="nil"/>
              <w:left w:val="nil"/>
              <w:bottom w:val="single" w:sz="4" w:space="0" w:color="auto"/>
              <w:right w:val="single" w:sz="4" w:space="0" w:color="auto"/>
            </w:tcBorders>
            <w:shd w:val="clear" w:color="auto" w:fill="auto"/>
            <w:vAlign w:val="center"/>
            <w:hideMark/>
          </w:tcPr>
          <w:p w14:paraId="10B57EAC"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Acute Gastroenteritis</w:t>
            </w:r>
          </w:p>
        </w:tc>
        <w:tc>
          <w:tcPr>
            <w:tcW w:w="1054" w:type="dxa"/>
            <w:tcBorders>
              <w:top w:val="nil"/>
              <w:left w:val="nil"/>
              <w:bottom w:val="single" w:sz="4" w:space="0" w:color="auto"/>
              <w:right w:val="single" w:sz="4" w:space="0" w:color="auto"/>
            </w:tcBorders>
            <w:shd w:val="clear" w:color="auto" w:fill="auto"/>
            <w:vAlign w:val="center"/>
            <w:hideMark/>
          </w:tcPr>
          <w:p w14:paraId="1DC94B2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494</w:t>
            </w:r>
          </w:p>
        </w:tc>
        <w:tc>
          <w:tcPr>
            <w:tcW w:w="914" w:type="dxa"/>
            <w:tcBorders>
              <w:top w:val="nil"/>
              <w:left w:val="nil"/>
              <w:bottom w:val="single" w:sz="4" w:space="0" w:color="auto"/>
              <w:right w:val="single" w:sz="4" w:space="0" w:color="auto"/>
            </w:tcBorders>
            <w:shd w:val="clear" w:color="auto" w:fill="auto"/>
            <w:vAlign w:val="center"/>
            <w:hideMark/>
          </w:tcPr>
          <w:p w14:paraId="4E53DEC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4.08</w:t>
            </w:r>
          </w:p>
        </w:tc>
      </w:tr>
      <w:tr w:rsidR="00A24593" w:rsidRPr="00A24593" w14:paraId="788FA714" w14:textId="77777777" w:rsidTr="009B6D3F">
        <w:trPr>
          <w:trHeight w:val="51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040599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1910" w:type="dxa"/>
            <w:tcBorders>
              <w:top w:val="nil"/>
              <w:left w:val="nil"/>
              <w:bottom w:val="single" w:sz="4" w:space="0" w:color="auto"/>
              <w:right w:val="single" w:sz="4" w:space="0" w:color="auto"/>
            </w:tcBorders>
            <w:shd w:val="clear" w:color="auto" w:fill="auto"/>
            <w:vAlign w:val="center"/>
            <w:hideMark/>
          </w:tcPr>
          <w:p w14:paraId="4FBADA84"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Hypertension</w:t>
            </w:r>
          </w:p>
        </w:tc>
        <w:tc>
          <w:tcPr>
            <w:tcW w:w="1120" w:type="dxa"/>
            <w:tcBorders>
              <w:top w:val="nil"/>
              <w:left w:val="nil"/>
              <w:bottom w:val="single" w:sz="4" w:space="0" w:color="auto"/>
              <w:right w:val="single" w:sz="4" w:space="0" w:color="auto"/>
            </w:tcBorders>
            <w:shd w:val="clear" w:color="auto" w:fill="auto"/>
            <w:vAlign w:val="center"/>
            <w:hideMark/>
          </w:tcPr>
          <w:p w14:paraId="4E5DDBC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474</w:t>
            </w:r>
          </w:p>
        </w:tc>
        <w:tc>
          <w:tcPr>
            <w:tcW w:w="815" w:type="dxa"/>
            <w:tcBorders>
              <w:top w:val="nil"/>
              <w:left w:val="nil"/>
              <w:bottom w:val="single" w:sz="4" w:space="0" w:color="auto"/>
              <w:right w:val="single" w:sz="4" w:space="0" w:color="auto"/>
            </w:tcBorders>
            <w:shd w:val="clear" w:color="auto" w:fill="auto"/>
            <w:vAlign w:val="center"/>
            <w:hideMark/>
          </w:tcPr>
          <w:p w14:paraId="01C6769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3.34</w:t>
            </w:r>
          </w:p>
        </w:tc>
        <w:tc>
          <w:tcPr>
            <w:tcW w:w="222" w:type="dxa"/>
            <w:tcBorders>
              <w:top w:val="nil"/>
              <w:left w:val="nil"/>
              <w:bottom w:val="nil"/>
              <w:right w:val="nil"/>
            </w:tcBorders>
            <w:shd w:val="clear" w:color="auto" w:fill="auto"/>
            <w:noWrap/>
            <w:vAlign w:val="center"/>
            <w:hideMark/>
          </w:tcPr>
          <w:p w14:paraId="35BFF890"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20AF7C4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1867" w:type="dxa"/>
            <w:tcBorders>
              <w:top w:val="nil"/>
              <w:left w:val="nil"/>
              <w:bottom w:val="single" w:sz="4" w:space="0" w:color="auto"/>
              <w:right w:val="single" w:sz="4" w:space="0" w:color="auto"/>
            </w:tcBorders>
            <w:shd w:val="clear" w:color="auto" w:fill="auto"/>
            <w:vAlign w:val="center"/>
            <w:hideMark/>
          </w:tcPr>
          <w:p w14:paraId="073EFFEB"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Genito Urinary Tract Infection</w:t>
            </w:r>
          </w:p>
        </w:tc>
        <w:tc>
          <w:tcPr>
            <w:tcW w:w="1054" w:type="dxa"/>
            <w:tcBorders>
              <w:top w:val="nil"/>
              <w:left w:val="nil"/>
              <w:bottom w:val="single" w:sz="4" w:space="0" w:color="auto"/>
              <w:right w:val="single" w:sz="4" w:space="0" w:color="auto"/>
            </w:tcBorders>
            <w:shd w:val="clear" w:color="auto" w:fill="auto"/>
            <w:vAlign w:val="center"/>
            <w:hideMark/>
          </w:tcPr>
          <w:p w14:paraId="16EC8B3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449</w:t>
            </w:r>
          </w:p>
        </w:tc>
        <w:tc>
          <w:tcPr>
            <w:tcW w:w="914" w:type="dxa"/>
            <w:tcBorders>
              <w:top w:val="nil"/>
              <w:left w:val="nil"/>
              <w:bottom w:val="single" w:sz="4" w:space="0" w:color="auto"/>
              <w:right w:val="single" w:sz="4" w:space="0" w:color="auto"/>
            </w:tcBorders>
            <w:shd w:val="clear" w:color="auto" w:fill="auto"/>
            <w:vAlign w:val="center"/>
            <w:hideMark/>
          </w:tcPr>
          <w:p w14:paraId="0BA5F40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3.71</w:t>
            </w:r>
          </w:p>
        </w:tc>
      </w:tr>
      <w:tr w:rsidR="00A24593" w:rsidRPr="00A24593" w14:paraId="4EA36516"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A0991B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w:t>
            </w:r>
          </w:p>
        </w:tc>
        <w:tc>
          <w:tcPr>
            <w:tcW w:w="1910" w:type="dxa"/>
            <w:tcBorders>
              <w:top w:val="nil"/>
              <w:left w:val="nil"/>
              <w:bottom w:val="single" w:sz="4" w:space="0" w:color="auto"/>
              <w:right w:val="single" w:sz="4" w:space="0" w:color="auto"/>
            </w:tcBorders>
            <w:shd w:val="clear" w:color="auto" w:fill="auto"/>
            <w:vAlign w:val="center"/>
            <w:hideMark/>
          </w:tcPr>
          <w:p w14:paraId="1C28FA05"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Pneumonia</w:t>
            </w:r>
          </w:p>
        </w:tc>
        <w:tc>
          <w:tcPr>
            <w:tcW w:w="1120" w:type="dxa"/>
            <w:tcBorders>
              <w:top w:val="nil"/>
              <w:left w:val="nil"/>
              <w:bottom w:val="single" w:sz="4" w:space="0" w:color="auto"/>
              <w:right w:val="single" w:sz="4" w:space="0" w:color="auto"/>
            </w:tcBorders>
            <w:shd w:val="clear" w:color="auto" w:fill="auto"/>
            <w:vAlign w:val="center"/>
            <w:hideMark/>
          </w:tcPr>
          <w:p w14:paraId="6B0C5D0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474</w:t>
            </w:r>
          </w:p>
        </w:tc>
        <w:tc>
          <w:tcPr>
            <w:tcW w:w="815" w:type="dxa"/>
            <w:tcBorders>
              <w:top w:val="nil"/>
              <w:left w:val="nil"/>
              <w:bottom w:val="single" w:sz="4" w:space="0" w:color="auto"/>
              <w:right w:val="single" w:sz="4" w:space="0" w:color="auto"/>
            </w:tcBorders>
            <w:shd w:val="clear" w:color="auto" w:fill="auto"/>
            <w:vAlign w:val="center"/>
            <w:hideMark/>
          </w:tcPr>
          <w:p w14:paraId="545A56E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3.28</w:t>
            </w:r>
          </w:p>
        </w:tc>
        <w:tc>
          <w:tcPr>
            <w:tcW w:w="222" w:type="dxa"/>
            <w:tcBorders>
              <w:top w:val="nil"/>
              <w:left w:val="nil"/>
              <w:bottom w:val="single" w:sz="4" w:space="0" w:color="auto"/>
              <w:right w:val="nil"/>
            </w:tcBorders>
            <w:shd w:val="clear" w:color="auto" w:fill="auto"/>
            <w:noWrap/>
            <w:vAlign w:val="center"/>
            <w:hideMark/>
          </w:tcPr>
          <w:p w14:paraId="28C5732D"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39E05E3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w:t>
            </w:r>
          </w:p>
        </w:tc>
        <w:tc>
          <w:tcPr>
            <w:tcW w:w="1867" w:type="dxa"/>
            <w:tcBorders>
              <w:top w:val="nil"/>
              <w:left w:val="nil"/>
              <w:bottom w:val="single" w:sz="4" w:space="0" w:color="auto"/>
              <w:right w:val="single" w:sz="4" w:space="0" w:color="auto"/>
            </w:tcBorders>
            <w:shd w:val="clear" w:color="auto" w:fill="auto"/>
            <w:vAlign w:val="center"/>
            <w:hideMark/>
          </w:tcPr>
          <w:p w14:paraId="6F8B27CA"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Myalgia</w:t>
            </w:r>
          </w:p>
        </w:tc>
        <w:tc>
          <w:tcPr>
            <w:tcW w:w="1054" w:type="dxa"/>
            <w:tcBorders>
              <w:top w:val="nil"/>
              <w:left w:val="nil"/>
              <w:bottom w:val="single" w:sz="4" w:space="0" w:color="auto"/>
              <w:right w:val="single" w:sz="4" w:space="0" w:color="auto"/>
            </w:tcBorders>
            <w:shd w:val="clear" w:color="auto" w:fill="auto"/>
            <w:vAlign w:val="center"/>
            <w:hideMark/>
          </w:tcPr>
          <w:p w14:paraId="488258F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345</w:t>
            </w:r>
          </w:p>
        </w:tc>
        <w:tc>
          <w:tcPr>
            <w:tcW w:w="914" w:type="dxa"/>
            <w:tcBorders>
              <w:top w:val="nil"/>
              <w:left w:val="nil"/>
              <w:bottom w:val="single" w:sz="4" w:space="0" w:color="auto"/>
              <w:right w:val="single" w:sz="4" w:space="0" w:color="auto"/>
            </w:tcBorders>
            <w:shd w:val="clear" w:color="auto" w:fill="auto"/>
            <w:vAlign w:val="center"/>
            <w:hideMark/>
          </w:tcPr>
          <w:p w14:paraId="4B9C84E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2.85</w:t>
            </w:r>
          </w:p>
        </w:tc>
      </w:tr>
      <w:tr w:rsidR="00A24593" w:rsidRPr="00A24593" w14:paraId="03BAAE4C" w14:textId="77777777" w:rsidTr="009B6D3F">
        <w:trPr>
          <w:trHeight w:val="300"/>
          <w:jc w:val="center"/>
        </w:trPr>
        <w:tc>
          <w:tcPr>
            <w:tcW w:w="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69EEA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lastRenderedPageBreak/>
              <w:t>7</w:t>
            </w:r>
          </w:p>
        </w:tc>
        <w:tc>
          <w:tcPr>
            <w:tcW w:w="1910" w:type="dxa"/>
            <w:tcBorders>
              <w:top w:val="single" w:sz="4" w:space="0" w:color="auto"/>
              <w:left w:val="nil"/>
              <w:bottom w:val="single" w:sz="4" w:space="0" w:color="auto"/>
              <w:right w:val="single" w:sz="4" w:space="0" w:color="auto"/>
            </w:tcBorders>
            <w:shd w:val="clear" w:color="auto" w:fill="auto"/>
            <w:vAlign w:val="center"/>
            <w:hideMark/>
          </w:tcPr>
          <w:p w14:paraId="13F591E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Myalgia</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4EEC045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385</w:t>
            </w:r>
          </w:p>
        </w:tc>
        <w:tc>
          <w:tcPr>
            <w:tcW w:w="815" w:type="dxa"/>
            <w:tcBorders>
              <w:top w:val="single" w:sz="4" w:space="0" w:color="auto"/>
              <w:left w:val="nil"/>
              <w:bottom w:val="single" w:sz="4" w:space="0" w:color="auto"/>
              <w:right w:val="single" w:sz="4" w:space="0" w:color="auto"/>
            </w:tcBorders>
            <w:shd w:val="clear" w:color="auto" w:fill="auto"/>
            <w:vAlign w:val="center"/>
            <w:hideMark/>
          </w:tcPr>
          <w:p w14:paraId="4F6F763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2.67</w:t>
            </w:r>
          </w:p>
        </w:tc>
        <w:tc>
          <w:tcPr>
            <w:tcW w:w="222" w:type="dxa"/>
            <w:tcBorders>
              <w:top w:val="single" w:sz="4" w:space="0" w:color="auto"/>
              <w:left w:val="nil"/>
              <w:bottom w:val="nil"/>
              <w:right w:val="nil"/>
            </w:tcBorders>
            <w:shd w:val="clear" w:color="auto" w:fill="auto"/>
            <w:noWrap/>
            <w:vAlign w:val="center"/>
            <w:hideMark/>
          </w:tcPr>
          <w:p w14:paraId="0217ECF0"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9607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14:paraId="1625C42B"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Pneumonia</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41E36C6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325</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4CC3846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2.86</w:t>
            </w:r>
          </w:p>
        </w:tc>
      </w:tr>
      <w:tr w:rsidR="00A24593" w:rsidRPr="00A24593" w14:paraId="0211B158"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2BBD556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w:t>
            </w:r>
          </w:p>
        </w:tc>
        <w:tc>
          <w:tcPr>
            <w:tcW w:w="1910" w:type="dxa"/>
            <w:tcBorders>
              <w:top w:val="nil"/>
              <w:left w:val="nil"/>
              <w:bottom w:val="single" w:sz="4" w:space="0" w:color="auto"/>
              <w:right w:val="single" w:sz="4" w:space="0" w:color="auto"/>
            </w:tcBorders>
            <w:shd w:val="clear" w:color="auto" w:fill="auto"/>
            <w:vAlign w:val="center"/>
            <w:hideMark/>
          </w:tcPr>
          <w:p w14:paraId="19822850"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Gastritis</w:t>
            </w:r>
          </w:p>
        </w:tc>
        <w:tc>
          <w:tcPr>
            <w:tcW w:w="1120" w:type="dxa"/>
            <w:tcBorders>
              <w:top w:val="nil"/>
              <w:left w:val="nil"/>
              <w:bottom w:val="single" w:sz="4" w:space="0" w:color="auto"/>
              <w:right w:val="single" w:sz="4" w:space="0" w:color="auto"/>
            </w:tcBorders>
            <w:shd w:val="clear" w:color="auto" w:fill="auto"/>
            <w:vAlign w:val="center"/>
            <w:hideMark/>
          </w:tcPr>
          <w:p w14:paraId="31513B0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371</w:t>
            </w:r>
          </w:p>
        </w:tc>
        <w:tc>
          <w:tcPr>
            <w:tcW w:w="815" w:type="dxa"/>
            <w:tcBorders>
              <w:top w:val="nil"/>
              <w:left w:val="nil"/>
              <w:bottom w:val="single" w:sz="4" w:space="0" w:color="auto"/>
              <w:right w:val="single" w:sz="4" w:space="0" w:color="auto"/>
            </w:tcBorders>
            <w:shd w:val="clear" w:color="auto" w:fill="auto"/>
            <w:vAlign w:val="center"/>
            <w:hideMark/>
          </w:tcPr>
          <w:p w14:paraId="1451B38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2.57</w:t>
            </w:r>
          </w:p>
        </w:tc>
        <w:tc>
          <w:tcPr>
            <w:tcW w:w="222" w:type="dxa"/>
            <w:tcBorders>
              <w:top w:val="nil"/>
              <w:left w:val="nil"/>
              <w:bottom w:val="nil"/>
              <w:right w:val="nil"/>
            </w:tcBorders>
            <w:shd w:val="clear" w:color="auto" w:fill="auto"/>
            <w:noWrap/>
            <w:vAlign w:val="center"/>
            <w:hideMark/>
          </w:tcPr>
          <w:p w14:paraId="1D61799F"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3F837CF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w:t>
            </w:r>
          </w:p>
        </w:tc>
        <w:tc>
          <w:tcPr>
            <w:tcW w:w="1867" w:type="dxa"/>
            <w:tcBorders>
              <w:top w:val="nil"/>
              <w:left w:val="nil"/>
              <w:bottom w:val="single" w:sz="4" w:space="0" w:color="auto"/>
              <w:right w:val="single" w:sz="4" w:space="0" w:color="auto"/>
            </w:tcBorders>
            <w:shd w:val="clear" w:color="auto" w:fill="auto"/>
            <w:vAlign w:val="center"/>
            <w:hideMark/>
          </w:tcPr>
          <w:p w14:paraId="325EC08A"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Dog bite</w:t>
            </w:r>
          </w:p>
        </w:tc>
        <w:tc>
          <w:tcPr>
            <w:tcW w:w="1054" w:type="dxa"/>
            <w:tcBorders>
              <w:top w:val="nil"/>
              <w:left w:val="nil"/>
              <w:bottom w:val="single" w:sz="4" w:space="0" w:color="auto"/>
              <w:right w:val="single" w:sz="4" w:space="0" w:color="auto"/>
            </w:tcBorders>
            <w:shd w:val="clear" w:color="auto" w:fill="auto"/>
            <w:vAlign w:val="center"/>
            <w:hideMark/>
          </w:tcPr>
          <w:p w14:paraId="780D44A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233</w:t>
            </w:r>
          </w:p>
        </w:tc>
        <w:tc>
          <w:tcPr>
            <w:tcW w:w="914" w:type="dxa"/>
            <w:tcBorders>
              <w:top w:val="nil"/>
              <w:left w:val="nil"/>
              <w:bottom w:val="single" w:sz="4" w:space="0" w:color="auto"/>
              <w:right w:val="single" w:sz="4" w:space="0" w:color="auto"/>
            </w:tcBorders>
            <w:shd w:val="clear" w:color="auto" w:fill="auto"/>
            <w:vAlign w:val="center"/>
            <w:hideMark/>
          </w:tcPr>
          <w:p w14:paraId="301072D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1.92</w:t>
            </w:r>
          </w:p>
        </w:tc>
      </w:tr>
      <w:tr w:rsidR="00A24593" w:rsidRPr="00A24593" w14:paraId="5DCB9BB1"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BCD224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w:t>
            </w:r>
          </w:p>
        </w:tc>
        <w:tc>
          <w:tcPr>
            <w:tcW w:w="1910" w:type="dxa"/>
            <w:tcBorders>
              <w:top w:val="nil"/>
              <w:left w:val="nil"/>
              <w:bottom w:val="single" w:sz="4" w:space="0" w:color="auto"/>
              <w:right w:val="single" w:sz="4" w:space="0" w:color="auto"/>
            </w:tcBorders>
            <w:shd w:val="clear" w:color="auto" w:fill="auto"/>
            <w:vAlign w:val="center"/>
            <w:hideMark/>
          </w:tcPr>
          <w:p w14:paraId="07A90F89"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Angina Pectoris</w:t>
            </w:r>
          </w:p>
        </w:tc>
        <w:tc>
          <w:tcPr>
            <w:tcW w:w="1120" w:type="dxa"/>
            <w:tcBorders>
              <w:top w:val="nil"/>
              <w:left w:val="nil"/>
              <w:bottom w:val="single" w:sz="4" w:space="0" w:color="auto"/>
              <w:right w:val="single" w:sz="4" w:space="0" w:color="auto"/>
            </w:tcBorders>
            <w:shd w:val="clear" w:color="auto" w:fill="auto"/>
            <w:vAlign w:val="center"/>
            <w:hideMark/>
          </w:tcPr>
          <w:p w14:paraId="7BC5AA0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317</w:t>
            </w:r>
          </w:p>
        </w:tc>
        <w:tc>
          <w:tcPr>
            <w:tcW w:w="815" w:type="dxa"/>
            <w:tcBorders>
              <w:top w:val="nil"/>
              <w:left w:val="nil"/>
              <w:bottom w:val="single" w:sz="4" w:space="0" w:color="auto"/>
              <w:right w:val="single" w:sz="4" w:space="0" w:color="auto"/>
            </w:tcBorders>
            <w:shd w:val="clear" w:color="auto" w:fill="auto"/>
            <w:vAlign w:val="center"/>
            <w:hideMark/>
          </w:tcPr>
          <w:p w14:paraId="69197FC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2.2</w:t>
            </w:r>
          </w:p>
        </w:tc>
        <w:tc>
          <w:tcPr>
            <w:tcW w:w="222" w:type="dxa"/>
            <w:tcBorders>
              <w:top w:val="nil"/>
              <w:left w:val="nil"/>
              <w:bottom w:val="nil"/>
              <w:right w:val="nil"/>
            </w:tcBorders>
            <w:shd w:val="clear" w:color="auto" w:fill="auto"/>
            <w:noWrap/>
            <w:vAlign w:val="center"/>
            <w:hideMark/>
          </w:tcPr>
          <w:p w14:paraId="1248B59D"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0A6C0F3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w:t>
            </w:r>
          </w:p>
        </w:tc>
        <w:tc>
          <w:tcPr>
            <w:tcW w:w="1867" w:type="dxa"/>
            <w:tcBorders>
              <w:top w:val="nil"/>
              <w:left w:val="nil"/>
              <w:bottom w:val="single" w:sz="4" w:space="0" w:color="auto"/>
              <w:right w:val="single" w:sz="4" w:space="0" w:color="auto"/>
            </w:tcBorders>
            <w:shd w:val="clear" w:color="auto" w:fill="auto"/>
            <w:vAlign w:val="center"/>
            <w:hideMark/>
          </w:tcPr>
          <w:p w14:paraId="6E90A03F"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Wound</w:t>
            </w:r>
          </w:p>
        </w:tc>
        <w:tc>
          <w:tcPr>
            <w:tcW w:w="1054" w:type="dxa"/>
            <w:tcBorders>
              <w:top w:val="nil"/>
              <w:left w:val="nil"/>
              <w:bottom w:val="single" w:sz="4" w:space="0" w:color="auto"/>
              <w:right w:val="single" w:sz="4" w:space="0" w:color="auto"/>
            </w:tcBorders>
            <w:shd w:val="clear" w:color="auto" w:fill="auto"/>
            <w:vAlign w:val="center"/>
            <w:hideMark/>
          </w:tcPr>
          <w:p w14:paraId="3D6086F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189</w:t>
            </w:r>
          </w:p>
        </w:tc>
        <w:tc>
          <w:tcPr>
            <w:tcW w:w="914" w:type="dxa"/>
            <w:tcBorders>
              <w:top w:val="nil"/>
              <w:left w:val="nil"/>
              <w:bottom w:val="single" w:sz="4" w:space="0" w:color="auto"/>
              <w:right w:val="single" w:sz="4" w:space="0" w:color="auto"/>
            </w:tcBorders>
            <w:shd w:val="clear" w:color="auto" w:fill="auto"/>
            <w:vAlign w:val="center"/>
            <w:hideMark/>
          </w:tcPr>
          <w:p w14:paraId="3B26E27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1.56</w:t>
            </w:r>
          </w:p>
        </w:tc>
      </w:tr>
      <w:tr w:rsidR="00A24593" w:rsidRPr="00A24593" w14:paraId="0B849C61"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720BDA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910" w:type="dxa"/>
            <w:tcBorders>
              <w:top w:val="nil"/>
              <w:left w:val="nil"/>
              <w:bottom w:val="single" w:sz="4" w:space="0" w:color="auto"/>
              <w:right w:val="single" w:sz="4" w:space="0" w:color="auto"/>
            </w:tcBorders>
            <w:shd w:val="clear" w:color="auto" w:fill="auto"/>
            <w:vAlign w:val="center"/>
            <w:hideMark/>
          </w:tcPr>
          <w:p w14:paraId="6E1970A9"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Wound</w:t>
            </w:r>
          </w:p>
        </w:tc>
        <w:tc>
          <w:tcPr>
            <w:tcW w:w="1120" w:type="dxa"/>
            <w:tcBorders>
              <w:top w:val="nil"/>
              <w:left w:val="nil"/>
              <w:bottom w:val="single" w:sz="4" w:space="0" w:color="auto"/>
              <w:right w:val="single" w:sz="4" w:space="0" w:color="auto"/>
            </w:tcBorders>
            <w:shd w:val="clear" w:color="auto" w:fill="auto"/>
            <w:vAlign w:val="center"/>
            <w:hideMark/>
          </w:tcPr>
          <w:p w14:paraId="6103E2E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284</w:t>
            </w:r>
          </w:p>
        </w:tc>
        <w:tc>
          <w:tcPr>
            <w:tcW w:w="815" w:type="dxa"/>
            <w:tcBorders>
              <w:top w:val="nil"/>
              <w:left w:val="nil"/>
              <w:bottom w:val="single" w:sz="4" w:space="0" w:color="auto"/>
              <w:right w:val="single" w:sz="4" w:space="0" w:color="auto"/>
            </w:tcBorders>
            <w:shd w:val="clear" w:color="auto" w:fill="auto"/>
            <w:vAlign w:val="center"/>
            <w:hideMark/>
          </w:tcPr>
          <w:p w14:paraId="6D258EB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1.97</w:t>
            </w:r>
          </w:p>
        </w:tc>
        <w:tc>
          <w:tcPr>
            <w:tcW w:w="222" w:type="dxa"/>
            <w:tcBorders>
              <w:top w:val="nil"/>
              <w:left w:val="nil"/>
              <w:bottom w:val="nil"/>
              <w:right w:val="nil"/>
            </w:tcBorders>
            <w:shd w:val="clear" w:color="auto" w:fill="auto"/>
            <w:noWrap/>
            <w:vAlign w:val="center"/>
            <w:hideMark/>
          </w:tcPr>
          <w:p w14:paraId="54E0DC8B"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vAlign w:val="center"/>
            <w:hideMark/>
          </w:tcPr>
          <w:p w14:paraId="5179A73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867" w:type="dxa"/>
            <w:tcBorders>
              <w:top w:val="nil"/>
              <w:left w:val="nil"/>
              <w:bottom w:val="single" w:sz="4" w:space="0" w:color="auto"/>
              <w:right w:val="single" w:sz="4" w:space="0" w:color="auto"/>
            </w:tcBorders>
            <w:shd w:val="clear" w:color="auto" w:fill="auto"/>
            <w:vAlign w:val="center"/>
            <w:hideMark/>
          </w:tcPr>
          <w:p w14:paraId="431110AC"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Influenza</w:t>
            </w:r>
          </w:p>
        </w:tc>
        <w:tc>
          <w:tcPr>
            <w:tcW w:w="1054" w:type="dxa"/>
            <w:tcBorders>
              <w:top w:val="nil"/>
              <w:left w:val="nil"/>
              <w:bottom w:val="single" w:sz="4" w:space="0" w:color="auto"/>
              <w:right w:val="single" w:sz="4" w:space="0" w:color="auto"/>
            </w:tcBorders>
            <w:shd w:val="clear" w:color="auto" w:fill="auto"/>
            <w:vAlign w:val="center"/>
            <w:hideMark/>
          </w:tcPr>
          <w:p w14:paraId="00B95D9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178</w:t>
            </w:r>
          </w:p>
        </w:tc>
        <w:tc>
          <w:tcPr>
            <w:tcW w:w="914" w:type="dxa"/>
            <w:tcBorders>
              <w:top w:val="nil"/>
              <w:left w:val="nil"/>
              <w:bottom w:val="single" w:sz="4" w:space="0" w:color="auto"/>
              <w:right w:val="single" w:sz="4" w:space="0" w:color="auto"/>
            </w:tcBorders>
            <w:shd w:val="clear" w:color="auto" w:fill="auto"/>
            <w:vAlign w:val="center"/>
            <w:hideMark/>
          </w:tcPr>
          <w:p w14:paraId="6248522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1.47</w:t>
            </w:r>
          </w:p>
        </w:tc>
      </w:tr>
    </w:tbl>
    <w:p w14:paraId="796FFDFE" w14:textId="77777777" w:rsidR="0014786F" w:rsidRPr="00A24593" w:rsidRDefault="0014786F" w:rsidP="0014786F">
      <w:pPr>
        <w:pStyle w:val="Subtitle"/>
        <w:rPr>
          <w:rFonts w:eastAsia="Calibri"/>
          <w:color w:val="FF0000"/>
        </w:rPr>
      </w:pPr>
      <w:r w:rsidRPr="00A24593">
        <w:rPr>
          <w:rFonts w:eastAsia="Calibri"/>
          <w:color w:val="FF0000"/>
        </w:rPr>
        <w:t>Source: City Health Office</w:t>
      </w:r>
    </w:p>
    <w:p w14:paraId="586FE16C" w14:textId="77777777" w:rsidR="0014786F" w:rsidRPr="00A24593" w:rsidRDefault="0014786F" w:rsidP="0014786F">
      <w:pPr>
        <w:pStyle w:val="NoSpacing"/>
        <w:rPr>
          <w:rFonts w:eastAsia="Calibri"/>
          <w:color w:val="FF0000"/>
        </w:rPr>
      </w:pPr>
    </w:p>
    <w:p w14:paraId="5727D8A8" w14:textId="77777777" w:rsidR="0014786F" w:rsidRPr="00A24593" w:rsidRDefault="0014786F" w:rsidP="0014786F">
      <w:pPr>
        <w:pStyle w:val="NoSpacing"/>
        <w:numPr>
          <w:ilvl w:val="0"/>
          <w:numId w:val="8"/>
        </w:numPr>
        <w:ind w:left="360"/>
        <w:rPr>
          <w:rFonts w:eastAsia="Calibri"/>
          <w:color w:val="FF0000"/>
        </w:rPr>
      </w:pPr>
      <w:r w:rsidRPr="00A24593">
        <w:rPr>
          <w:rFonts w:eastAsia="Calibri"/>
          <w:color w:val="FF0000"/>
        </w:rPr>
        <w:t>Ten (10) Leading Causes of Mortality (All Ages)</w:t>
      </w:r>
    </w:p>
    <w:p w14:paraId="2EAF7881" w14:textId="77777777" w:rsidR="0014786F" w:rsidRPr="00A24593" w:rsidRDefault="0014786F" w:rsidP="0014786F">
      <w:pPr>
        <w:pStyle w:val="NoSpacing"/>
        <w:rPr>
          <w:color w:val="FF0000"/>
        </w:rPr>
      </w:pPr>
    </w:p>
    <w:p w14:paraId="1CAEADAE" w14:textId="77777777" w:rsidR="0014786F" w:rsidRPr="00A24593" w:rsidRDefault="0014786F" w:rsidP="0014786F">
      <w:pPr>
        <w:pStyle w:val="NoSpacing"/>
        <w:rPr>
          <w:color w:val="FF0000"/>
        </w:rPr>
      </w:pPr>
      <w:r w:rsidRPr="00A24593">
        <w:rPr>
          <w:color w:val="FF0000"/>
        </w:rPr>
        <w:t xml:space="preserve">Cardiovascular disease, pneumonia, septicemia and were consistently the leading causes of mortality in 2010 and 2010.  The following table presents the top ten leading causes of mortality in the </w:t>
      </w:r>
      <w:proofErr w:type="gramStart"/>
      <w:r w:rsidRPr="00A24593">
        <w:rPr>
          <w:color w:val="FF0000"/>
        </w:rPr>
        <w:t>City</w:t>
      </w:r>
      <w:proofErr w:type="gramEnd"/>
      <w:r w:rsidRPr="00A24593">
        <w:rPr>
          <w:color w:val="FF0000"/>
        </w:rPr>
        <w:t xml:space="preserve"> in 2010 and 2011.</w:t>
      </w:r>
    </w:p>
    <w:p w14:paraId="7449A441" w14:textId="77777777" w:rsidR="0014786F" w:rsidRPr="00A24593" w:rsidRDefault="0014786F" w:rsidP="0014786F">
      <w:pPr>
        <w:pStyle w:val="NoSpacing"/>
        <w:rPr>
          <w:color w:val="FF0000"/>
        </w:rPr>
      </w:pPr>
    </w:p>
    <w:p w14:paraId="482F4CB8" w14:textId="77777777" w:rsidR="0014786F" w:rsidRPr="00A24593" w:rsidRDefault="0014786F" w:rsidP="0014786F">
      <w:pPr>
        <w:pStyle w:val="Caption"/>
        <w:keepNext/>
        <w:rPr>
          <w:color w:val="FF0000"/>
        </w:rPr>
      </w:pPr>
      <w:r w:rsidRPr="00A24593">
        <w:rPr>
          <w:color w:val="FF0000"/>
        </w:rPr>
        <w:t>Table 4.3:</w:t>
      </w:r>
      <w:r w:rsidRPr="00A24593">
        <w:rPr>
          <w:noProof/>
          <w:color w:val="FF0000"/>
        </w:rPr>
        <w:t xml:space="preserve"> Ten Leading Causes of Mortality, all ages (2010, 2011)</w:t>
      </w:r>
    </w:p>
    <w:tbl>
      <w:tblPr>
        <w:tblW w:w="8640" w:type="dxa"/>
        <w:jc w:val="center"/>
        <w:tblLook w:val="04A0" w:firstRow="1" w:lastRow="0" w:firstColumn="1" w:lastColumn="0" w:noHBand="0" w:noVBand="1"/>
      </w:tblPr>
      <w:tblGrid>
        <w:gridCol w:w="419"/>
        <w:gridCol w:w="1911"/>
        <w:gridCol w:w="1067"/>
        <w:gridCol w:w="804"/>
        <w:gridCol w:w="222"/>
        <w:gridCol w:w="419"/>
        <w:gridCol w:w="1927"/>
        <w:gridCol w:w="1067"/>
        <w:gridCol w:w="804"/>
      </w:tblGrid>
      <w:tr w:rsidR="00A24593" w:rsidRPr="00A24593" w14:paraId="14144C71" w14:textId="77777777" w:rsidTr="009B6D3F">
        <w:trPr>
          <w:trHeight w:val="300"/>
          <w:jc w:val="center"/>
        </w:trPr>
        <w:tc>
          <w:tcPr>
            <w:tcW w:w="4201"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599F197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2010</w:t>
            </w:r>
          </w:p>
        </w:tc>
        <w:tc>
          <w:tcPr>
            <w:tcW w:w="222" w:type="dxa"/>
            <w:tcBorders>
              <w:top w:val="nil"/>
              <w:left w:val="nil"/>
              <w:bottom w:val="nil"/>
              <w:right w:val="nil"/>
            </w:tcBorders>
            <w:shd w:val="clear" w:color="auto" w:fill="auto"/>
            <w:noWrap/>
            <w:vAlign w:val="bottom"/>
            <w:hideMark/>
          </w:tcPr>
          <w:p w14:paraId="47A0D647" w14:textId="77777777" w:rsidR="0014786F" w:rsidRPr="00A24593" w:rsidRDefault="0014786F" w:rsidP="009B6D3F">
            <w:pPr>
              <w:spacing w:after="0" w:line="240" w:lineRule="auto"/>
              <w:rPr>
                <w:rFonts w:ascii="Cambria" w:eastAsia="Times New Roman" w:hAnsi="Cambria" w:cs="Times New Roman"/>
                <w:b/>
                <w:bCs/>
                <w:color w:val="FF0000"/>
                <w:sz w:val="20"/>
                <w:szCs w:val="20"/>
              </w:rPr>
            </w:pPr>
          </w:p>
        </w:tc>
        <w:tc>
          <w:tcPr>
            <w:tcW w:w="4217" w:type="dxa"/>
            <w:gridSpan w:val="4"/>
            <w:tcBorders>
              <w:top w:val="single" w:sz="4" w:space="0" w:color="auto"/>
              <w:left w:val="single" w:sz="4" w:space="0" w:color="auto"/>
              <w:bottom w:val="single" w:sz="4" w:space="0" w:color="auto"/>
              <w:right w:val="single" w:sz="4" w:space="0" w:color="auto"/>
            </w:tcBorders>
            <w:shd w:val="clear" w:color="000000" w:fill="A6A6A6"/>
            <w:vAlign w:val="center"/>
            <w:hideMark/>
          </w:tcPr>
          <w:p w14:paraId="004938CA"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2011</w:t>
            </w:r>
          </w:p>
        </w:tc>
      </w:tr>
      <w:tr w:rsidR="00A24593" w:rsidRPr="00A24593" w14:paraId="5905A700" w14:textId="77777777" w:rsidTr="009B6D3F">
        <w:trPr>
          <w:trHeight w:val="300"/>
          <w:jc w:val="center"/>
        </w:trPr>
        <w:tc>
          <w:tcPr>
            <w:tcW w:w="2330"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69C54139"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CASE</w:t>
            </w:r>
          </w:p>
        </w:tc>
        <w:tc>
          <w:tcPr>
            <w:tcW w:w="1067" w:type="dxa"/>
            <w:tcBorders>
              <w:top w:val="nil"/>
              <w:left w:val="nil"/>
              <w:bottom w:val="single" w:sz="4" w:space="0" w:color="auto"/>
              <w:right w:val="single" w:sz="4" w:space="0" w:color="auto"/>
            </w:tcBorders>
            <w:shd w:val="clear" w:color="000000" w:fill="D8D8D8"/>
            <w:vAlign w:val="center"/>
            <w:hideMark/>
          </w:tcPr>
          <w:p w14:paraId="4F641C6D"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NO.</w:t>
            </w:r>
          </w:p>
        </w:tc>
        <w:tc>
          <w:tcPr>
            <w:tcW w:w="804" w:type="dxa"/>
            <w:tcBorders>
              <w:top w:val="nil"/>
              <w:left w:val="nil"/>
              <w:bottom w:val="single" w:sz="4" w:space="0" w:color="auto"/>
              <w:right w:val="single" w:sz="4" w:space="0" w:color="auto"/>
            </w:tcBorders>
            <w:shd w:val="clear" w:color="000000" w:fill="D8D8D8"/>
            <w:vAlign w:val="center"/>
            <w:hideMark/>
          </w:tcPr>
          <w:p w14:paraId="4EA3632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RATE</w:t>
            </w:r>
          </w:p>
        </w:tc>
        <w:tc>
          <w:tcPr>
            <w:tcW w:w="222" w:type="dxa"/>
            <w:tcBorders>
              <w:top w:val="nil"/>
              <w:left w:val="nil"/>
              <w:bottom w:val="nil"/>
              <w:right w:val="nil"/>
            </w:tcBorders>
            <w:shd w:val="clear" w:color="auto" w:fill="auto"/>
            <w:noWrap/>
            <w:vAlign w:val="bottom"/>
            <w:hideMark/>
          </w:tcPr>
          <w:p w14:paraId="6D1FBC09" w14:textId="77777777" w:rsidR="0014786F" w:rsidRPr="00A24593" w:rsidRDefault="0014786F" w:rsidP="009B6D3F">
            <w:pPr>
              <w:spacing w:after="0" w:line="240" w:lineRule="auto"/>
              <w:rPr>
                <w:rFonts w:ascii="Cambria" w:eastAsia="Times New Roman" w:hAnsi="Cambria" w:cs="Times New Roman"/>
                <w:b/>
                <w:bCs/>
                <w:color w:val="FF0000"/>
                <w:sz w:val="20"/>
                <w:szCs w:val="20"/>
              </w:rPr>
            </w:pPr>
          </w:p>
        </w:tc>
        <w:tc>
          <w:tcPr>
            <w:tcW w:w="2346"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14:paraId="757DA28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CASE</w:t>
            </w:r>
          </w:p>
        </w:tc>
        <w:tc>
          <w:tcPr>
            <w:tcW w:w="1067" w:type="dxa"/>
            <w:tcBorders>
              <w:top w:val="nil"/>
              <w:left w:val="nil"/>
              <w:bottom w:val="single" w:sz="4" w:space="0" w:color="auto"/>
              <w:right w:val="single" w:sz="4" w:space="0" w:color="auto"/>
            </w:tcBorders>
            <w:shd w:val="clear" w:color="000000" w:fill="D8D8D8"/>
            <w:vAlign w:val="center"/>
            <w:hideMark/>
          </w:tcPr>
          <w:p w14:paraId="6FD1C9A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NO.</w:t>
            </w:r>
          </w:p>
        </w:tc>
        <w:tc>
          <w:tcPr>
            <w:tcW w:w="804" w:type="dxa"/>
            <w:tcBorders>
              <w:top w:val="nil"/>
              <w:left w:val="nil"/>
              <w:bottom w:val="single" w:sz="4" w:space="0" w:color="auto"/>
              <w:right w:val="single" w:sz="4" w:space="0" w:color="auto"/>
            </w:tcBorders>
            <w:shd w:val="clear" w:color="000000" w:fill="D8D8D8"/>
            <w:vAlign w:val="center"/>
            <w:hideMark/>
          </w:tcPr>
          <w:p w14:paraId="5E32AC3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RATE</w:t>
            </w:r>
          </w:p>
        </w:tc>
      </w:tr>
      <w:tr w:rsidR="00A24593" w:rsidRPr="00A24593" w14:paraId="4149236A"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8E48FD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911" w:type="dxa"/>
            <w:tcBorders>
              <w:top w:val="nil"/>
              <w:left w:val="nil"/>
              <w:bottom w:val="single" w:sz="4" w:space="0" w:color="auto"/>
              <w:right w:val="single" w:sz="4" w:space="0" w:color="auto"/>
            </w:tcBorders>
            <w:shd w:val="clear" w:color="auto" w:fill="auto"/>
            <w:vAlign w:val="center"/>
            <w:hideMark/>
          </w:tcPr>
          <w:p w14:paraId="036F8AC5"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Cardiovascular</w:t>
            </w:r>
          </w:p>
        </w:tc>
        <w:tc>
          <w:tcPr>
            <w:tcW w:w="1067" w:type="dxa"/>
            <w:tcBorders>
              <w:top w:val="nil"/>
              <w:left w:val="nil"/>
              <w:bottom w:val="single" w:sz="4" w:space="0" w:color="auto"/>
              <w:right w:val="single" w:sz="4" w:space="0" w:color="auto"/>
            </w:tcBorders>
            <w:shd w:val="clear" w:color="auto" w:fill="auto"/>
            <w:vAlign w:val="center"/>
            <w:hideMark/>
          </w:tcPr>
          <w:p w14:paraId="692B629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192</w:t>
            </w:r>
          </w:p>
        </w:tc>
        <w:tc>
          <w:tcPr>
            <w:tcW w:w="804" w:type="dxa"/>
            <w:tcBorders>
              <w:top w:val="nil"/>
              <w:left w:val="nil"/>
              <w:bottom w:val="single" w:sz="4" w:space="0" w:color="auto"/>
              <w:right w:val="single" w:sz="4" w:space="0" w:color="auto"/>
            </w:tcBorders>
            <w:shd w:val="clear" w:color="auto" w:fill="auto"/>
            <w:vAlign w:val="center"/>
            <w:hideMark/>
          </w:tcPr>
          <w:p w14:paraId="4072D99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1.33</w:t>
            </w:r>
          </w:p>
        </w:tc>
        <w:tc>
          <w:tcPr>
            <w:tcW w:w="222" w:type="dxa"/>
            <w:tcBorders>
              <w:top w:val="nil"/>
              <w:left w:val="nil"/>
              <w:bottom w:val="nil"/>
              <w:right w:val="nil"/>
            </w:tcBorders>
            <w:shd w:val="clear" w:color="auto" w:fill="auto"/>
            <w:noWrap/>
            <w:vAlign w:val="bottom"/>
            <w:hideMark/>
          </w:tcPr>
          <w:p w14:paraId="1112EE79"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E533F4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927" w:type="dxa"/>
            <w:tcBorders>
              <w:top w:val="nil"/>
              <w:left w:val="nil"/>
              <w:bottom w:val="single" w:sz="4" w:space="0" w:color="auto"/>
              <w:right w:val="single" w:sz="4" w:space="0" w:color="auto"/>
            </w:tcBorders>
            <w:shd w:val="clear" w:color="auto" w:fill="auto"/>
            <w:vAlign w:val="center"/>
            <w:hideMark/>
          </w:tcPr>
          <w:p w14:paraId="7AB007F2"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Cardiovascular</w:t>
            </w:r>
          </w:p>
        </w:tc>
        <w:tc>
          <w:tcPr>
            <w:tcW w:w="1067" w:type="dxa"/>
            <w:tcBorders>
              <w:top w:val="nil"/>
              <w:left w:val="nil"/>
              <w:bottom w:val="single" w:sz="4" w:space="0" w:color="auto"/>
              <w:right w:val="single" w:sz="4" w:space="0" w:color="auto"/>
            </w:tcBorders>
            <w:shd w:val="clear" w:color="auto" w:fill="auto"/>
            <w:vAlign w:val="center"/>
            <w:hideMark/>
          </w:tcPr>
          <w:p w14:paraId="4E2DB7B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200</w:t>
            </w:r>
          </w:p>
        </w:tc>
        <w:tc>
          <w:tcPr>
            <w:tcW w:w="804" w:type="dxa"/>
            <w:tcBorders>
              <w:top w:val="nil"/>
              <w:left w:val="nil"/>
              <w:bottom w:val="single" w:sz="4" w:space="0" w:color="auto"/>
              <w:right w:val="single" w:sz="4" w:space="0" w:color="auto"/>
            </w:tcBorders>
            <w:shd w:val="clear" w:color="auto" w:fill="auto"/>
            <w:vAlign w:val="center"/>
            <w:hideMark/>
          </w:tcPr>
          <w:p w14:paraId="4AEEABF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1.65</w:t>
            </w:r>
          </w:p>
        </w:tc>
      </w:tr>
      <w:tr w:rsidR="00A24593" w:rsidRPr="00A24593" w14:paraId="492401C7"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2DE061D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911" w:type="dxa"/>
            <w:tcBorders>
              <w:top w:val="nil"/>
              <w:left w:val="nil"/>
              <w:bottom w:val="single" w:sz="4" w:space="0" w:color="auto"/>
              <w:right w:val="single" w:sz="4" w:space="0" w:color="auto"/>
            </w:tcBorders>
            <w:shd w:val="clear" w:color="auto" w:fill="auto"/>
            <w:vAlign w:val="center"/>
            <w:hideMark/>
          </w:tcPr>
          <w:p w14:paraId="14154D45"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Pneumonia</w:t>
            </w:r>
          </w:p>
        </w:tc>
        <w:tc>
          <w:tcPr>
            <w:tcW w:w="1067" w:type="dxa"/>
            <w:tcBorders>
              <w:top w:val="nil"/>
              <w:left w:val="nil"/>
              <w:bottom w:val="single" w:sz="4" w:space="0" w:color="auto"/>
              <w:right w:val="single" w:sz="4" w:space="0" w:color="auto"/>
            </w:tcBorders>
            <w:shd w:val="clear" w:color="auto" w:fill="auto"/>
            <w:vAlign w:val="center"/>
            <w:hideMark/>
          </w:tcPr>
          <w:p w14:paraId="1042085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129</w:t>
            </w:r>
          </w:p>
        </w:tc>
        <w:tc>
          <w:tcPr>
            <w:tcW w:w="804" w:type="dxa"/>
            <w:tcBorders>
              <w:top w:val="nil"/>
              <w:left w:val="nil"/>
              <w:bottom w:val="single" w:sz="4" w:space="0" w:color="auto"/>
              <w:right w:val="single" w:sz="4" w:space="0" w:color="auto"/>
            </w:tcBorders>
            <w:shd w:val="clear" w:color="auto" w:fill="auto"/>
            <w:vAlign w:val="center"/>
            <w:hideMark/>
          </w:tcPr>
          <w:p w14:paraId="5046B4E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0.89</w:t>
            </w:r>
          </w:p>
        </w:tc>
        <w:tc>
          <w:tcPr>
            <w:tcW w:w="222" w:type="dxa"/>
            <w:tcBorders>
              <w:top w:val="nil"/>
              <w:left w:val="nil"/>
              <w:bottom w:val="nil"/>
              <w:right w:val="nil"/>
            </w:tcBorders>
            <w:shd w:val="clear" w:color="auto" w:fill="auto"/>
            <w:noWrap/>
            <w:vAlign w:val="bottom"/>
            <w:hideMark/>
          </w:tcPr>
          <w:p w14:paraId="43966D03"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7CE0F24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927" w:type="dxa"/>
            <w:tcBorders>
              <w:top w:val="nil"/>
              <w:left w:val="nil"/>
              <w:bottom w:val="single" w:sz="4" w:space="0" w:color="auto"/>
              <w:right w:val="single" w:sz="4" w:space="0" w:color="auto"/>
            </w:tcBorders>
            <w:shd w:val="clear" w:color="auto" w:fill="auto"/>
            <w:vAlign w:val="center"/>
            <w:hideMark/>
          </w:tcPr>
          <w:p w14:paraId="5CBBF7CB"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Pneumonia</w:t>
            </w:r>
          </w:p>
        </w:tc>
        <w:tc>
          <w:tcPr>
            <w:tcW w:w="1067" w:type="dxa"/>
            <w:tcBorders>
              <w:top w:val="nil"/>
              <w:left w:val="nil"/>
              <w:bottom w:val="single" w:sz="4" w:space="0" w:color="auto"/>
              <w:right w:val="single" w:sz="4" w:space="0" w:color="auto"/>
            </w:tcBorders>
            <w:shd w:val="clear" w:color="auto" w:fill="auto"/>
            <w:vAlign w:val="center"/>
            <w:hideMark/>
          </w:tcPr>
          <w:p w14:paraId="321E0AC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190</w:t>
            </w:r>
          </w:p>
        </w:tc>
        <w:tc>
          <w:tcPr>
            <w:tcW w:w="804" w:type="dxa"/>
            <w:tcBorders>
              <w:top w:val="nil"/>
              <w:left w:val="nil"/>
              <w:bottom w:val="single" w:sz="4" w:space="0" w:color="auto"/>
              <w:right w:val="single" w:sz="4" w:space="0" w:color="auto"/>
            </w:tcBorders>
            <w:shd w:val="clear" w:color="auto" w:fill="auto"/>
            <w:vAlign w:val="center"/>
            <w:hideMark/>
          </w:tcPr>
          <w:p w14:paraId="45903A9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1.57</w:t>
            </w:r>
          </w:p>
        </w:tc>
      </w:tr>
      <w:tr w:rsidR="00A24593" w:rsidRPr="00A24593" w14:paraId="6FFF5C75"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5650A1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1911" w:type="dxa"/>
            <w:tcBorders>
              <w:top w:val="nil"/>
              <w:left w:val="nil"/>
              <w:bottom w:val="single" w:sz="4" w:space="0" w:color="auto"/>
              <w:right w:val="single" w:sz="4" w:space="0" w:color="auto"/>
            </w:tcBorders>
            <w:shd w:val="clear" w:color="auto" w:fill="auto"/>
            <w:vAlign w:val="center"/>
            <w:hideMark/>
          </w:tcPr>
          <w:p w14:paraId="10418D58"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Septicemia</w:t>
            </w:r>
          </w:p>
        </w:tc>
        <w:tc>
          <w:tcPr>
            <w:tcW w:w="1067" w:type="dxa"/>
            <w:tcBorders>
              <w:top w:val="nil"/>
              <w:left w:val="nil"/>
              <w:bottom w:val="single" w:sz="4" w:space="0" w:color="auto"/>
              <w:right w:val="single" w:sz="4" w:space="0" w:color="auto"/>
            </w:tcBorders>
            <w:shd w:val="clear" w:color="auto" w:fill="auto"/>
            <w:vAlign w:val="center"/>
            <w:hideMark/>
          </w:tcPr>
          <w:p w14:paraId="3DD8332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71</w:t>
            </w:r>
          </w:p>
        </w:tc>
        <w:tc>
          <w:tcPr>
            <w:tcW w:w="804" w:type="dxa"/>
            <w:tcBorders>
              <w:top w:val="nil"/>
              <w:left w:val="nil"/>
              <w:bottom w:val="single" w:sz="4" w:space="0" w:color="auto"/>
              <w:right w:val="single" w:sz="4" w:space="0" w:color="auto"/>
            </w:tcBorders>
            <w:shd w:val="clear" w:color="auto" w:fill="auto"/>
            <w:vAlign w:val="center"/>
            <w:hideMark/>
          </w:tcPr>
          <w:p w14:paraId="2A2F0BE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0.44</w:t>
            </w:r>
          </w:p>
        </w:tc>
        <w:tc>
          <w:tcPr>
            <w:tcW w:w="222" w:type="dxa"/>
            <w:tcBorders>
              <w:top w:val="nil"/>
              <w:left w:val="nil"/>
              <w:bottom w:val="nil"/>
              <w:right w:val="nil"/>
            </w:tcBorders>
            <w:shd w:val="clear" w:color="auto" w:fill="auto"/>
            <w:noWrap/>
            <w:vAlign w:val="bottom"/>
            <w:hideMark/>
          </w:tcPr>
          <w:p w14:paraId="69E86140"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2E7C74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1927" w:type="dxa"/>
            <w:tcBorders>
              <w:top w:val="nil"/>
              <w:left w:val="nil"/>
              <w:bottom w:val="single" w:sz="4" w:space="0" w:color="auto"/>
              <w:right w:val="single" w:sz="4" w:space="0" w:color="auto"/>
            </w:tcBorders>
            <w:shd w:val="clear" w:color="auto" w:fill="auto"/>
            <w:vAlign w:val="center"/>
            <w:hideMark/>
          </w:tcPr>
          <w:p w14:paraId="60D44E92"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Septicemia</w:t>
            </w:r>
          </w:p>
        </w:tc>
        <w:tc>
          <w:tcPr>
            <w:tcW w:w="1067" w:type="dxa"/>
            <w:tcBorders>
              <w:top w:val="nil"/>
              <w:left w:val="nil"/>
              <w:bottom w:val="single" w:sz="4" w:space="0" w:color="auto"/>
              <w:right w:val="single" w:sz="4" w:space="0" w:color="auto"/>
            </w:tcBorders>
            <w:shd w:val="clear" w:color="auto" w:fill="auto"/>
            <w:vAlign w:val="center"/>
            <w:hideMark/>
          </w:tcPr>
          <w:p w14:paraId="4BD7333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48</w:t>
            </w:r>
          </w:p>
        </w:tc>
        <w:tc>
          <w:tcPr>
            <w:tcW w:w="804" w:type="dxa"/>
            <w:tcBorders>
              <w:top w:val="nil"/>
              <w:left w:val="nil"/>
              <w:bottom w:val="single" w:sz="4" w:space="0" w:color="auto"/>
              <w:right w:val="single" w:sz="4" w:space="0" w:color="auto"/>
            </w:tcBorders>
            <w:shd w:val="clear" w:color="auto" w:fill="auto"/>
            <w:vAlign w:val="center"/>
            <w:hideMark/>
          </w:tcPr>
          <w:p w14:paraId="19D3DE2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0.39</w:t>
            </w:r>
          </w:p>
        </w:tc>
      </w:tr>
      <w:tr w:rsidR="00A24593" w:rsidRPr="00A24593" w14:paraId="5E9D9E99"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28AD4D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911" w:type="dxa"/>
            <w:tcBorders>
              <w:top w:val="nil"/>
              <w:left w:val="nil"/>
              <w:bottom w:val="single" w:sz="4" w:space="0" w:color="auto"/>
              <w:right w:val="single" w:sz="4" w:space="0" w:color="auto"/>
            </w:tcBorders>
            <w:shd w:val="clear" w:color="auto" w:fill="auto"/>
            <w:vAlign w:val="center"/>
            <w:hideMark/>
          </w:tcPr>
          <w:p w14:paraId="1314EC8B"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Accidents</w:t>
            </w:r>
          </w:p>
        </w:tc>
        <w:tc>
          <w:tcPr>
            <w:tcW w:w="1067" w:type="dxa"/>
            <w:tcBorders>
              <w:top w:val="nil"/>
              <w:left w:val="nil"/>
              <w:bottom w:val="single" w:sz="4" w:space="0" w:color="auto"/>
              <w:right w:val="single" w:sz="4" w:space="0" w:color="auto"/>
            </w:tcBorders>
            <w:shd w:val="clear" w:color="auto" w:fill="auto"/>
            <w:vAlign w:val="center"/>
            <w:hideMark/>
          </w:tcPr>
          <w:p w14:paraId="24C3443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32</w:t>
            </w:r>
          </w:p>
        </w:tc>
        <w:tc>
          <w:tcPr>
            <w:tcW w:w="804" w:type="dxa"/>
            <w:tcBorders>
              <w:top w:val="nil"/>
              <w:left w:val="nil"/>
              <w:bottom w:val="single" w:sz="4" w:space="0" w:color="auto"/>
              <w:right w:val="single" w:sz="4" w:space="0" w:color="auto"/>
            </w:tcBorders>
            <w:shd w:val="clear" w:color="auto" w:fill="auto"/>
            <w:vAlign w:val="center"/>
            <w:hideMark/>
          </w:tcPr>
          <w:p w14:paraId="721C18B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0.22</w:t>
            </w:r>
          </w:p>
        </w:tc>
        <w:tc>
          <w:tcPr>
            <w:tcW w:w="222" w:type="dxa"/>
            <w:tcBorders>
              <w:top w:val="nil"/>
              <w:left w:val="nil"/>
              <w:bottom w:val="nil"/>
              <w:right w:val="nil"/>
            </w:tcBorders>
            <w:shd w:val="clear" w:color="auto" w:fill="auto"/>
            <w:noWrap/>
            <w:vAlign w:val="bottom"/>
            <w:hideMark/>
          </w:tcPr>
          <w:p w14:paraId="3AEDFE0D"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738081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927" w:type="dxa"/>
            <w:tcBorders>
              <w:top w:val="nil"/>
              <w:left w:val="nil"/>
              <w:bottom w:val="single" w:sz="4" w:space="0" w:color="auto"/>
              <w:right w:val="single" w:sz="4" w:space="0" w:color="auto"/>
            </w:tcBorders>
            <w:shd w:val="clear" w:color="auto" w:fill="auto"/>
            <w:vAlign w:val="center"/>
            <w:hideMark/>
          </w:tcPr>
          <w:p w14:paraId="1B9A8218"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Accidents</w:t>
            </w:r>
          </w:p>
        </w:tc>
        <w:tc>
          <w:tcPr>
            <w:tcW w:w="1067" w:type="dxa"/>
            <w:tcBorders>
              <w:top w:val="nil"/>
              <w:left w:val="nil"/>
              <w:bottom w:val="single" w:sz="4" w:space="0" w:color="auto"/>
              <w:right w:val="single" w:sz="4" w:space="0" w:color="auto"/>
            </w:tcBorders>
            <w:shd w:val="clear" w:color="auto" w:fill="auto"/>
            <w:vAlign w:val="center"/>
            <w:hideMark/>
          </w:tcPr>
          <w:p w14:paraId="117D873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27</w:t>
            </w:r>
          </w:p>
        </w:tc>
        <w:tc>
          <w:tcPr>
            <w:tcW w:w="804" w:type="dxa"/>
            <w:tcBorders>
              <w:top w:val="nil"/>
              <w:left w:val="nil"/>
              <w:bottom w:val="single" w:sz="4" w:space="0" w:color="auto"/>
              <w:right w:val="single" w:sz="4" w:space="0" w:color="auto"/>
            </w:tcBorders>
            <w:shd w:val="clear" w:color="auto" w:fill="auto"/>
            <w:vAlign w:val="center"/>
            <w:hideMark/>
          </w:tcPr>
          <w:p w14:paraId="17BA3C0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0.22</w:t>
            </w:r>
          </w:p>
        </w:tc>
      </w:tr>
      <w:tr w:rsidR="00A24593" w:rsidRPr="00A24593" w14:paraId="66E0B169"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FDA4D6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1911" w:type="dxa"/>
            <w:tcBorders>
              <w:top w:val="nil"/>
              <w:left w:val="nil"/>
              <w:bottom w:val="single" w:sz="4" w:space="0" w:color="auto"/>
              <w:right w:val="single" w:sz="4" w:space="0" w:color="auto"/>
            </w:tcBorders>
            <w:shd w:val="clear" w:color="auto" w:fill="auto"/>
            <w:vAlign w:val="center"/>
            <w:hideMark/>
          </w:tcPr>
          <w:p w14:paraId="54D8C2AF"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Malignancy</w:t>
            </w:r>
          </w:p>
        </w:tc>
        <w:tc>
          <w:tcPr>
            <w:tcW w:w="1067" w:type="dxa"/>
            <w:tcBorders>
              <w:top w:val="nil"/>
              <w:left w:val="nil"/>
              <w:bottom w:val="single" w:sz="4" w:space="0" w:color="auto"/>
              <w:right w:val="single" w:sz="4" w:space="0" w:color="auto"/>
            </w:tcBorders>
            <w:shd w:val="clear" w:color="auto" w:fill="auto"/>
            <w:vAlign w:val="center"/>
            <w:hideMark/>
          </w:tcPr>
          <w:p w14:paraId="1AB191F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w:t>
            </w:r>
          </w:p>
        </w:tc>
        <w:tc>
          <w:tcPr>
            <w:tcW w:w="804" w:type="dxa"/>
            <w:tcBorders>
              <w:top w:val="nil"/>
              <w:left w:val="nil"/>
              <w:bottom w:val="single" w:sz="4" w:space="0" w:color="auto"/>
              <w:right w:val="single" w:sz="4" w:space="0" w:color="auto"/>
            </w:tcBorders>
            <w:shd w:val="clear" w:color="auto" w:fill="auto"/>
            <w:vAlign w:val="center"/>
            <w:hideMark/>
          </w:tcPr>
          <w:p w14:paraId="293A454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0.17</w:t>
            </w:r>
          </w:p>
        </w:tc>
        <w:tc>
          <w:tcPr>
            <w:tcW w:w="222" w:type="dxa"/>
            <w:tcBorders>
              <w:top w:val="nil"/>
              <w:left w:val="nil"/>
              <w:bottom w:val="nil"/>
              <w:right w:val="nil"/>
            </w:tcBorders>
            <w:shd w:val="clear" w:color="auto" w:fill="auto"/>
            <w:noWrap/>
            <w:vAlign w:val="bottom"/>
            <w:hideMark/>
          </w:tcPr>
          <w:p w14:paraId="3B81126E"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1ACEB0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1927" w:type="dxa"/>
            <w:tcBorders>
              <w:top w:val="nil"/>
              <w:left w:val="nil"/>
              <w:bottom w:val="single" w:sz="4" w:space="0" w:color="auto"/>
              <w:right w:val="single" w:sz="4" w:space="0" w:color="auto"/>
            </w:tcBorders>
            <w:shd w:val="clear" w:color="auto" w:fill="auto"/>
            <w:vAlign w:val="center"/>
            <w:hideMark/>
          </w:tcPr>
          <w:p w14:paraId="41C1B9BF"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Malignancy</w:t>
            </w:r>
          </w:p>
        </w:tc>
        <w:tc>
          <w:tcPr>
            <w:tcW w:w="1067" w:type="dxa"/>
            <w:tcBorders>
              <w:top w:val="nil"/>
              <w:left w:val="nil"/>
              <w:bottom w:val="single" w:sz="4" w:space="0" w:color="auto"/>
              <w:right w:val="single" w:sz="4" w:space="0" w:color="auto"/>
            </w:tcBorders>
            <w:shd w:val="clear" w:color="auto" w:fill="auto"/>
            <w:vAlign w:val="center"/>
            <w:hideMark/>
          </w:tcPr>
          <w:p w14:paraId="3FFFA96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24</w:t>
            </w:r>
          </w:p>
        </w:tc>
        <w:tc>
          <w:tcPr>
            <w:tcW w:w="804" w:type="dxa"/>
            <w:tcBorders>
              <w:top w:val="nil"/>
              <w:left w:val="nil"/>
              <w:bottom w:val="single" w:sz="4" w:space="0" w:color="auto"/>
              <w:right w:val="single" w:sz="4" w:space="0" w:color="auto"/>
            </w:tcBorders>
            <w:shd w:val="clear" w:color="auto" w:fill="auto"/>
            <w:vAlign w:val="center"/>
            <w:hideMark/>
          </w:tcPr>
          <w:p w14:paraId="4E13C10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0.19</w:t>
            </w:r>
          </w:p>
        </w:tc>
      </w:tr>
      <w:tr w:rsidR="00A24593" w:rsidRPr="00A24593" w14:paraId="6E751A9A"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502E5C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w:t>
            </w:r>
          </w:p>
        </w:tc>
        <w:tc>
          <w:tcPr>
            <w:tcW w:w="1911" w:type="dxa"/>
            <w:tcBorders>
              <w:top w:val="nil"/>
              <w:left w:val="nil"/>
              <w:bottom w:val="single" w:sz="4" w:space="0" w:color="auto"/>
              <w:right w:val="single" w:sz="4" w:space="0" w:color="auto"/>
            </w:tcBorders>
            <w:shd w:val="clear" w:color="auto" w:fill="auto"/>
            <w:vAlign w:val="center"/>
            <w:hideMark/>
          </w:tcPr>
          <w:p w14:paraId="6B350A6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PTB</w:t>
            </w:r>
          </w:p>
        </w:tc>
        <w:tc>
          <w:tcPr>
            <w:tcW w:w="1067" w:type="dxa"/>
            <w:tcBorders>
              <w:top w:val="nil"/>
              <w:left w:val="nil"/>
              <w:bottom w:val="single" w:sz="4" w:space="0" w:color="auto"/>
              <w:right w:val="single" w:sz="4" w:space="0" w:color="auto"/>
            </w:tcBorders>
            <w:shd w:val="clear" w:color="auto" w:fill="auto"/>
            <w:vAlign w:val="center"/>
            <w:hideMark/>
          </w:tcPr>
          <w:p w14:paraId="6CDE1EA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18</w:t>
            </w:r>
          </w:p>
        </w:tc>
        <w:tc>
          <w:tcPr>
            <w:tcW w:w="804" w:type="dxa"/>
            <w:tcBorders>
              <w:top w:val="nil"/>
              <w:left w:val="nil"/>
              <w:bottom w:val="single" w:sz="4" w:space="0" w:color="auto"/>
              <w:right w:val="single" w:sz="4" w:space="0" w:color="auto"/>
            </w:tcBorders>
            <w:shd w:val="clear" w:color="auto" w:fill="auto"/>
            <w:vAlign w:val="center"/>
            <w:hideMark/>
          </w:tcPr>
          <w:p w14:paraId="204C222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0.12</w:t>
            </w:r>
          </w:p>
        </w:tc>
        <w:tc>
          <w:tcPr>
            <w:tcW w:w="222" w:type="dxa"/>
            <w:tcBorders>
              <w:top w:val="nil"/>
              <w:left w:val="nil"/>
              <w:bottom w:val="nil"/>
              <w:right w:val="nil"/>
            </w:tcBorders>
            <w:shd w:val="clear" w:color="auto" w:fill="auto"/>
            <w:noWrap/>
            <w:vAlign w:val="bottom"/>
            <w:hideMark/>
          </w:tcPr>
          <w:p w14:paraId="23C7E2E7"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4658877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w:t>
            </w:r>
          </w:p>
        </w:tc>
        <w:tc>
          <w:tcPr>
            <w:tcW w:w="1927" w:type="dxa"/>
            <w:tcBorders>
              <w:top w:val="nil"/>
              <w:left w:val="nil"/>
              <w:bottom w:val="single" w:sz="4" w:space="0" w:color="auto"/>
              <w:right w:val="single" w:sz="4" w:space="0" w:color="auto"/>
            </w:tcBorders>
            <w:shd w:val="clear" w:color="auto" w:fill="auto"/>
            <w:vAlign w:val="center"/>
            <w:hideMark/>
          </w:tcPr>
          <w:p w14:paraId="4D52C2D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Renal Disease</w:t>
            </w:r>
          </w:p>
        </w:tc>
        <w:tc>
          <w:tcPr>
            <w:tcW w:w="1067" w:type="dxa"/>
            <w:tcBorders>
              <w:top w:val="nil"/>
              <w:left w:val="nil"/>
              <w:bottom w:val="single" w:sz="4" w:space="0" w:color="auto"/>
              <w:right w:val="single" w:sz="4" w:space="0" w:color="auto"/>
            </w:tcBorders>
            <w:shd w:val="clear" w:color="auto" w:fill="auto"/>
            <w:vAlign w:val="center"/>
            <w:hideMark/>
          </w:tcPr>
          <w:p w14:paraId="7B0A8D2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17</w:t>
            </w:r>
          </w:p>
        </w:tc>
        <w:tc>
          <w:tcPr>
            <w:tcW w:w="804" w:type="dxa"/>
            <w:tcBorders>
              <w:top w:val="nil"/>
              <w:left w:val="nil"/>
              <w:bottom w:val="single" w:sz="4" w:space="0" w:color="auto"/>
              <w:right w:val="single" w:sz="4" w:space="0" w:color="auto"/>
            </w:tcBorders>
            <w:shd w:val="clear" w:color="auto" w:fill="auto"/>
            <w:vAlign w:val="center"/>
            <w:hideMark/>
          </w:tcPr>
          <w:p w14:paraId="5ED6B89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0.14</w:t>
            </w:r>
          </w:p>
        </w:tc>
      </w:tr>
      <w:tr w:rsidR="00A24593" w:rsidRPr="00A24593" w14:paraId="66D6A743"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D8A6F4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1911" w:type="dxa"/>
            <w:tcBorders>
              <w:top w:val="nil"/>
              <w:left w:val="nil"/>
              <w:bottom w:val="single" w:sz="4" w:space="0" w:color="auto"/>
              <w:right w:val="single" w:sz="4" w:space="0" w:color="auto"/>
            </w:tcBorders>
            <w:shd w:val="clear" w:color="auto" w:fill="auto"/>
            <w:vAlign w:val="center"/>
            <w:hideMark/>
          </w:tcPr>
          <w:p w14:paraId="62DC7912"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Renal Disease</w:t>
            </w:r>
          </w:p>
        </w:tc>
        <w:tc>
          <w:tcPr>
            <w:tcW w:w="1067" w:type="dxa"/>
            <w:tcBorders>
              <w:top w:val="nil"/>
              <w:left w:val="nil"/>
              <w:bottom w:val="single" w:sz="4" w:space="0" w:color="auto"/>
              <w:right w:val="single" w:sz="4" w:space="0" w:color="auto"/>
            </w:tcBorders>
            <w:shd w:val="clear" w:color="auto" w:fill="auto"/>
            <w:vAlign w:val="center"/>
            <w:hideMark/>
          </w:tcPr>
          <w:p w14:paraId="3F1D85C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16</w:t>
            </w:r>
          </w:p>
        </w:tc>
        <w:tc>
          <w:tcPr>
            <w:tcW w:w="804" w:type="dxa"/>
            <w:tcBorders>
              <w:top w:val="nil"/>
              <w:left w:val="nil"/>
              <w:bottom w:val="single" w:sz="4" w:space="0" w:color="auto"/>
              <w:right w:val="single" w:sz="4" w:space="0" w:color="auto"/>
            </w:tcBorders>
            <w:shd w:val="clear" w:color="auto" w:fill="auto"/>
            <w:vAlign w:val="center"/>
            <w:hideMark/>
          </w:tcPr>
          <w:p w14:paraId="6AA2D04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0.11</w:t>
            </w:r>
          </w:p>
        </w:tc>
        <w:tc>
          <w:tcPr>
            <w:tcW w:w="222" w:type="dxa"/>
            <w:tcBorders>
              <w:top w:val="nil"/>
              <w:left w:val="nil"/>
              <w:bottom w:val="nil"/>
              <w:right w:val="nil"/>
            </w:tcBorders>
            <w:shd w:val="clear" w:color="auto" w:fill="auto"/>
            <w:noWrap/>
            <w:vAlign w:val="bottom"/>
            <w:hideMark/>
          </w:tcPr>
          <w:p w14:paraId="031D2696"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05E067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1927" w:type="dxa"/>
            <w:tcBorders>
              <w:top w:val="nil"/>
              <w:left w:val="nil"/>
              <w:bottom w:val="single" w:sz="4" w:space="0" w:color="auto"/>
              <w:right w:val="single" w:sz="4" w:space="0" w:color="auto"/>
            </w:tcBorders>
            <w:shd w:val="clear" w:color="auto" w:fill="auto"/>
            <w:vAlign w:val="center"/>
            <w:hideMark/>
          </w:tcPr>
          <w:p w14:paraId="022A98AB"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Bleeding peptic ulcer</w:t>
            </w:r>
          </w:p>
        </w:tc>
        <w:tc>
          <w:tcPr>
            <w:tcW w:w="1067" w:type="dxa"/>
            <w:tcBorders>
              <w:top w:val="nil"/>
              <w:left w:val="nil"/>
              <w:bottom w:val="single" w:sz="4" w:space="0" w:color="auto"/>
              <w:right w:val="single" w:sz="4" w:space="0" w:color="auto"/>
            </w:tcBorders>
            <w:shd w:val="clear" w:color="auto" w:fill="auto"/>
            <w:vAlign w:val="center"/>
            <w:hideMark/>
          </w:tcPr>
          <w:p w14:paraId="372F7A4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w:t>
            </w:r>
          </w:p>
        </w:tc>
        <w:tc>
          <w:tcPr>
            <w:tcW w:w="804" w:type="dxa"/>
            <w:tcBorders>
              <w:top w:val="nil"/>
              <w:left w:val="nil"/>
              <w:bottom w:val="single" w:sz="4" w:space="0" w:color="auto"/>
              <w:right w:val="single" w:sz="4" w:space="0" w:color="auto"/>
            </w:tcBorders>
            <w:shd w:val="clear" w:color="auto" w:fill="auto"/>
            <w:vAlign w:val="center"/>
            <w:hideMark/>
          </w:tcPr>
          <w:p w14:paraId="33733C2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0.12</w:t>
            </w:r>
          </w:p>
        </w:tc>
      </w:tr>
      <w:tr w:rsidR="00A24593" w:rsidRPr="00A24593" w14:paraId="6B8A2625"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53DB970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w:t>
            </w:r>
          </w:p>
        </w:tc>
        <w:tc>
          <w:tcPr>
            <w:tcW w:w="1911" w:type="dxa"/>
            <w:tcBorders>
              <w:top w:val="nil"/>
              <w:left w:val="nil"/>
              <w:bottom w:val="single" w:sz="4" w:space="0" w:color="auto"/>
              <w:right w:val="single" w:sz="4" w:space="0" w:color="auto"/>
            </w:tcBorders>
            <w:shd w:val="clear" w:color="auto" w:fill="auto"/>
            <w:vAlign w:val="center"/>
            <w:hideMark/>
          </w:tcPr>
          <w:p w14:paraId="2A3E7BC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Nutritional Disease</w:t>
            </w:r>
          </w:p>
        </w:tc>
        <w:tc>
          <w:tcPr>
            <w:tcW w:w="1067" w:type="dxa"/>
            <w:tcBorders>
              <w:top w:val="nil"/>
              <w:left w:val="nil"/>
              <w:bottom w:val="single" w:sz="4" w:space="0" w:color="auto"/>
              <w:right w:val="single" w:sz="4" w:space="0" w:color="auto"/>
            </w:tcBorders>
            <w:shd w:val="clear" w:color="auto" w:fill="auto"/>
            <w:vAlign w:val="center"/>
            <w:hideMark/>
          </w:tcPr>
          <w:p w14:paraId="3A205C8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16</w:t>
            </w:r>
          </w:p>
        </w:tc>
        <w:tc>
          <w:tcPr>
            <w:tcW w:w="804" w:type="dxa"/>
            <w:tcBorders>
              <w:top w:val="nil"/>
              <w:left w:val="nil"/>
              <w:bottom w:val="single" w:sz="4" w:space="0" w:color="auto"/>
              <w:right w:val="single" w:sz="4" w:space="0" w:color="auto"/>
            </w:tcBorders>
            <w:shd w:val="clear" w:color="auto" w:fill="auto"/>
            <w:vAlign w:val="center"/>
            <w:hideMark/>
          </w:tcPr>
          <w:p w14:paraId="0689DCC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0.11</w:t>
            </w:r>
          </w:p>
        </w:tc>
        <w:tc>
          <w:tcPr>
            <w:tcW w:w="222" w:type="dxa"/>
            <w:tcBorders>
              <w:top w:val="nil"/>
              <w:left w:val="nil"/>
              <w:bottom w:val="nil"/>
              <w:right w:val="nil"/>
            </w:tcBorders>
            <w:shd w:val="clear" w:color="auto" w:fill="auto"/>
            <w:noWrap/>
            <w:vAlign w:val="bottom"/>
            <w:hideMark/>
          </w:tcPr>
          <w:p w14:paraId="71E80AFF"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6DFABBC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w:t>
            </w:r>
          </w:p>
        </w:tc>
        <w:tc>
          <w:tcPr>
            <w:tcW w:w="1927" w:type="dxa"/>
            <w:tcBorders>
              <w:top w:val="nil"/>
              <w:left w:val="nil"/>
              <w:bottom w:val="single" w:sz="4" w:space="0" w:color="auto"/>
              <w:right w:val="single" w:sz="4" w:space="0" w:color="auto"/>
            </w:tcBorders>
            <w:shd w:val="clear" w:color="auto" w:fill="auto"/>
            <w:vAlign w:val="center"/>
            <w:hideMark/>
          </w:tcPr>
          <w:p w14:paraId="47023408"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Liver Disease</w:t>
            </w:r>
          </w:p>
        </w:tc>
        <w:tc>
          <w:tcPr>
            <w:tcW w:w="1067" w:type="dxa"/>
            <w:tcBorders>
              <w:top w:val="nil"/>
              <w:left w:val="nil"/>
              <w:bottom w:val="single" w:sz="4" w:space="0" w:color="auto"/>
              <w:right w:val="single" w:sz="4" w:space="0" w:color="auto"/>
            </w:tcBorders>
            <w:shd w:val="clear" w:color="auto" w:fill="auto"/>
            <w:vAlign w:val="center"/>
            <w:hideMark/>
          </w:tcPr>
          <w:p w14:paraId="3A92EB0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w:t>
            </w:r>
          </w:p>
        </w:tc>
        <w:tc>
          <w:tcPr>
            <w:tcW w:w="804" w:type="dxa"/>
            <w:tcBorders>
              <w:top w:val="nil"/>
              <w:left w:val="nil"/>
              <w:bottom w:val="single" w:sz="4" w:space="0" w:color="auto"/>
              <w:right w:val="single" w:sz="4" w:space="0" w:color="auto"/>
            </w:tcBorders>
            <w:shd w:val="clear" w:color="auto" w:fill="auto"/>
            <w:vAlign w:val="center"/>
            <w:hideMark/>
          </w:tcPr>
          <w:p w14:paraId="31502AE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0.11</w:t>
            </w:r>
          </w:p>
        </w:tc>
      </w:tr>
      <w:tr w:rsidR="00A24593" w:rsidRPr="00A24593" w14:paraId="6D13339D"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2DE657E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w:t>
            </w:r>
          </w:p>
        </w:tc>
        <w:tc>
          <w:tcPr>
            <w:tcW w:w="1911" w:type="dxa"/>
            <w:tcBorders>
              <w:top w:val="nil"/>
              <w:left w:val="nil"/>
              <w:bottom w:val="single" w:sz="4" w:space="0" w:color="auto"/>
              <w:right w:val="single" w:sz="4" w:space="0" w:color="auto"/>
            </w:tcBorders>
            <w:shd w:val="clear" w:color="auto" w:fill="auto"/>
            <w:vAlign w:val="center"/>
            <w:hideMark/>
          </w:tcPr>
          <w:p w14:paraId="78C7C396"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Bleeding peptic ulcer</w:t>
            </w:r>
          </w:p>
        </w:tc>
        <w:tc>
          <w:tcPr>
            <w:tcW w:w="1067" w:type="dxa"/>
            <w:tcBorders>
              <w:top w:val="nil"/>
              <w:left w:val="nil"/>
              <w:bottom w:val="single" w:sz="4" w:space="0" w:color="auto"/>
              <w:right w:val="single" w:sz="4" w:space="0" w:color="auto"/>
            </w:tcBorders>
            <w:shd w:val="clear" w:color="auto" w:fill="auto"/>
            <w:vAlign w:val="center"/>
            <w:hideMark/>
          </w:tcPr>
          <w:p w14:paraId="22A73CF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w:t>
            </w:r>
          </w:p>
        </w:tc>
        <w:tc>
          <w:tcPr>
            <w:tcW w:w="804" w:type="dxa"/>
            <w:tcBorders>
              <w:top w:val="nil"/>
              <w:left w:val="nil"/>
              <w:bottom w:val="single" w:sz="4" w:space="0" w:color="auto"/>
              <w:right w:val="single" w:sz="4" w:space="0" w:color="auto"/>
            </w:tcBorders>
            <w:shd w:val="clear" w:color="auto" w:fill="auto"/>
            <w:vAlign w:val="center"/>
            <w:hideMark/>
          </w:tcPr>
          <w:p w14:paraId="04D9AF5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0.10 </w:t>
            </w:r>
          </w:p>
        </w:tc>
        <w:tc>
          <w:tcPr>
            <w:tcW w:w="222" w:type="dxa"/>
            <w:tcBorders>
              <w:top w:val="nil"/>
              <w:left w:val="nil"/>
              <w:bottom w:val="nil"/>
              <w:right w:val="nil"/>
            </w:tcBorders>
            <w:shd w:val="clear" w:color="auto" w:fill="auto"/>
            <w:noWrap/>
            <w:vAlign w:val="bottom"/>
            <w:hideMark/>
          </w:tcPr>
          <w:p w14:paraId="2E2747A9"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33F4EFB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w:t>
            </w:r>
          </w:p>
        </w:tc>
        <w:tc>
          <w:tcPr>
            <w:tcW w:w="1927" w:type="dxa"/>
            <w:tcBorders>
              <w:top w:val="nil"/>
              <w:left w:val="nil"/>
              <w:bottom w:val="single" w:sz="4" w:space="0" w:color="auto"/>
              <w:right w:val="single" w:sz="4" w:space="0" w:color="auto"/>
            </w:tcBorders>
            <w:shd w:val="clear" w:color="auto" w:fill="auto"/>
            <w:vAlign w:val="center"/>
            <w:hideMark/>
          </w:tcPr>
          <w:p w14:paraId="569C3636"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COPD</w:t>
            </w:r>
          </w:p>
        </w:tc>
        <w:tc>
          <w:tcPr>
            <w:tcW w:w="1067" w:type="dxa"/>
            <w:tcBorders>
              <w:top w:val="nil"/>
              <w:left w:val="nil"/>
              <w:bottom w:val="single" w:sz="4" w:space="0" w:color="auto"/>
              <w:right w:val="single" w:sz="4" w:space="0" w:color="auto"/>
            </w:tcBorders>
            <w:shd w:val="clear" w:color="auto" w:fill="auto"/>
            <w:vAlign w:val="center"/>
            <w:hideMark/>
          </w:tcPr>
          <w:p w14:paraId="41D8987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w:t>
            </w:r>
          </w:p>
        </w:tc>
        <w:tc>
          <w:tcPr>
            <w:tcW w:w="804" w:type="dxa"/>
            <w:tcBorders>
              <w:top w:val="nil"/>
              <w:left w:val="nil"/>
              <w:bottom w:val="single" w:sz="4" w:space="0" w:color="auto"/>
              <w:right w:val="single" w:sz="4" w:space="0" w:color="auto"/>
            </w:tcBorders>
            <w:shd w:val="clear" w:color="auto" w:fill="auto"/>
            <w:vAlign w:val="center"/>
            <w:hideMark/>
          </w:tcPr>
          <w:p w14:paraId="2D5D3DA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0.11</w:t>
            </w:r>
          </w:p>
        </w:tc>
      </w:tr>
      <w:tr w:rsidR="00A24593" w:rsidRPr="00A24593" w14:paraId="6E3389E4" w14:textId="77777777" w:rsidTr="009B6D3F">
        <w:trPr>
          <w:trHeight w:val="300"/>
          <w:jc w:val="center"/>
        </w:trPr>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14B0093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911" w:type="dxa"/>
            <w:tcBorders>
              <w:top w:val="nil"/>
              <w:left w:val="nil"/>
              <w:bottom w:val="single" w:sz="4" w:space="0" w:color="auto"/>
              <w:right w:val="single" w:sz="4" w:space="0" w:color="auto"/>
            </w:tcBorders>
            <w:shd w:val="clear" w:color="auto" w:fill="auto"/>
            <w:vAlign w:val="center"/>
            <w:hideMark/>
          </w:tcPr>
          <w:p w14:paraId="405E747F"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COPD</w:t>
            </w:r>
          </w:p>
        </w:tc>
        <w:tc>
          <w:tcPr>
            <w:tcW w:w="1067" w:type="dxa"/>
            <w:tcBorders>
              <w:top w:val="nil"/>
              <w:left w:val="nil"/>
              <w:bottom w:val="single" w:sz="4" w:space="0" w:color="auto"/>
              <w:right w:val="single" w:sz="4" w:space="0" w:color="auto"/>
            </w:tcBorders>
            <w:shd w:val="clear" w:color="auto" w:fill="auto"/>
            <w:vAlign w:val="center"/>
            <w:hideMark/>
          </w:tcPr>
          <w:p w14:paraId="02A80D1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13</w:t>
            </w:r>
          </w:p>
        </w:tc>
        <w:tc>
          <w:tcPr>
            <w:tcW w:w="804" w:type="dxa"/>
            <w:tcBorders>
              <w:top w:val="nil"/>
              <w:left w:val="nil"/>
              <w:bottom w:val="single" w:sz="4" w:space="0" w:color="auto"/>
              <w:right w:val="single" w:sz="4" w:space="0" w:color="auto"/>
            </w:tcBorders>
            <w:shd w:val="clear" w:color="auto" w:fill="auto"/>
            <w:vAlign w:val="center"/>
            <w:hideMark/>
          </w:tcPr>
          <w:p w14:paraId="040B2D3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0.09 </w:t>
            </w:r>
          </w:p>
        </w:tc>
        <w:tc>
          <w:tcPr>
            <w:tcW w:w="222" w:type="dxa"/>
            <w:tcBorders>
              <w:top w:val="nil"/>
              <w:left w:val="nil"/>
              <w:bottom w:val="nil"/>
              <w:right w:val="nil"/>
            </w:tcBorders>
            <w:shd w:val="clear" w:color="auto" w:fill="auto"/>
            <w:noWrap/>
            <w:vAlign w:val="bottom"/>
            <w:hideMark/>
          </w:tcPr>
          <w:p w14:paraId="3BD21BC7" w14:textId="77777777" w:rsidR="0014786F" w:rsidRPr="00A24593" w:rsidRDefault="0014786F" w:rsidP="009B6D3F">
            <w:pPr>
              <w:spacing w:after="0" w:line="240" w:lineRule="auto"/>
              <w:rPr>
                <w:rFonts w:ascii="Cambria" w:eastAsia="Times New Roman" w:hAnsi="Cambria" w:cs="Times New Roman"/>
                <w:color w:val="FF0000"/>
                <w:sz w:val="20"/>
                <w:szCs w:val="20"/>
              </w:rPr>
            </w:pPr>
          </w:p>
        </w:tc>
        <w:tc>
          <w:tcPr>
            <w:tcW w:w="419" w:type="dxa"/>
            <w:tcBorders>
              <w:top w:val="nil"/>
              <w:left w:val="single" w:sz="4" w:space="0" w:color="auto"/>
              <w:bottom w:val="single" w:sz="4" w:space="0" w:color="auto"/>
              <w:right w:val="single" w:sz="4" w:space="0" w:color="auto"/>
            </w:tcBorders>
            <w:shd w:val="clear" w:color="auto" w:fill="auto"/>
            <w:noWrap/>
            <w:vAlign w:val="center"/>
            <w:hideMark/>
          </w:tcPr>
          <w:p w14:paraId="068083B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927" w:type="dxa"/>
            <w:tcBorders>
              <w:top w:val="nil"/>
              <w:left w:val="nil"/>
              <w:bottom w:val="single" w:sz="4" w:space="0" w:color="auto"/>
              <w:right w:val="single" w:sz="4" w:space="0" w:color="auto"/>
            </w:tcBorders>
            <w:shd w:val="clear" w:color="auto" w:fill="auto"/>
            <w:vAlign w:val="center"/>
            <w:hideMark/>
          </w:tcPr>
          <w:p w14:paraId="0B4ACE24"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PTB</w:t>
            </w:r>
          </w:p>
        </w:tc>
        <w:tc>
          <w:tcPr>
            <w:tcW w:w="1067" w:type="dxa"/>
            <w:tcBorders>
              <w:top w:val="nil"/>
              <w:left w:val="nil"/>
              <w:bottom w:val="single" w:sz="4" w:space="0" w:color="auto"/>
              <w:right w:val="single" w:sz="4" w:space="0" w:color="auto"/>
            </w:tcBorders>
            <w:shd w:val="clear" w:color="auto" w:fill="auto"/>
            <w:vAlign w:val="center"/>
            <w:hideMark/>
          </w:tcPr>
          <w:p w14:paraId="4FD304C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804" w:type="dxa"/>
            <w:tcBorders>
              <w:top w:val="nil"/>
              <w:left w:val="nil"/>
              <w:bottom w:val="single" w:sz="4" w:space="0" w:color="auto"/>
              <w:right w:val="single" w:sz="4" w:space="0" w:color="auto"/>
            </w:tcBorders>
            <w:shd w:val="clear" w:color="auto" w:fill="auto"/>
            <w:vAlign w:val="center"/>
            <w:hideMark/>
          </w:tcPr>
          <w:p w14:paraId="6D6C48D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0.08</w:t>
            </w:r>
          </w:p>
        </w:tc>
      </w:tr>
    </w:tbl>
    <w:p w14:paraId="4A3DE0BF" w14:textId="77777777" w:rsidR="0014786F" w:rsidRPr="00A24593" w:rsidRDefault="0014786F" w:rsidP="0014786F">
      <w:pPr>
        <w:pStyle w:val="Subtitle"/>
        <w:rPr>
          <w:rFonts w:eastAsia="Calibri"/>
          <w:color w:val="FF0000"/>
        </w:rPr>
      </w:pPr>
      <w:r w:rsidRPr="00A24593">
        <w:rPr>
          <w:rFonts w:eastAsia="Calibri"/>
          <w:color w:val="FF0000"/>
        </w:rPr>
        <w:t>Source: City Health Office</w:t>
      </w:r>
    </w:p>
    <w:p w14:paraId="42E3CF09" w14:textId="77777777" w:rsidR="0014786F" w:rsidRPr="00A24593" w:rsidRDefault="0014786F" w:rsidP="0014786F">
      <w:pPr>
        <w:pStyle w:val="NoSpacing"/>
        <w:rPr>
          <w:color w:val="FF0000"/>
        </w:rPr>
      </w:pPr>
    </w:p>
    <w:p w14:paraId="388A6955" w14:textId="77777777" w:rsidR="0014786F" w:rsidRPr="00A24593" w:rsidRDefault="0014786F" w:rsidP="0014786F">
      <w:pPr>
        <w:pStyle w:val="NoSpacing"/>
        <w:numPr>
          <w:ilvl w:val="0"/>
          <w:numId w:val="8"/>
        </w:numPr>
        <w:ind w:left="360"/>
        <w:rPr>
          <w:color w:val="FF0000"/>
        </w:rPr>
      </w:pPr>
      <w:r w:rsidRPr="00A24593">
        <w:rPr>
          <w:color w:val="FF0000"/>
        </w:rPr>
        <w:t>Nutritional Status</w:t>
      </w:r>
    </w:p>
    <w:p w14:paraId="30F7AC49" w14:textId="77777777" w:rsidR="0014786F" w:rsidRPr="00A24593" w:rsidRDefault="0014786F" w:rsidP="0014786F">
      <w:pPr>
        <w:pStyle w:val="NoSpacing"/>
        <w:rPr>
          <w:color w:val="FF0000"/>
          <w:highlight w:val="yellow"/>
        </w:rPr>
      </w:pPr>
    </w:p>
    <w:p w14:paraId="28992E29" w14:textId="77777777" w:rsidR="0014786F" w:rsidRPr="00A24593" w:rsidRDefault="0014786F" w:rsidP="0014786F">
      <w:pPr>
        <w:pStyle w:val="NoSpacing"/>
        <w:rPr>
          <w:color w:val="FF0000"/>
        </w:rPr>
      </w:pPr>
      <w:r w:rsidRPr="00A24593">
        <w:rPr>
          <w:color w:val="FF0000"/>
        </w:rPr>
        <w:t xml:space="preserve">Only 14.6% of children aged 0 – 71 months were determined below normal weights or malnourished.  This is due to the CHO’s close monitoring and monthly weighing of children, health education to mothers, milk feeding program, supplemental feeding and other interventions.  Barangay VI, V and </w:t>
      </w:r>
      <w:proofErr w:type="spellStart"/>
      <w:r w:rsidRPr="00A24593">
        <w:rPr>
          <w:color w:val="FF0000"/>
        </w:rPr>
        <w:t>Buluangan</w:t>
      </w:r>
      <w:proofErr w:type="spellEnd"/>
      <w:r w:rsidRPr="00A24593">
        <w:rPr>
          <w:color w:val="FF0000"/>
        </w:rPr>
        <w:t xml:space="preserve"> had the highest prevalence rates of underweight children.</w:t>
      </w:r>
    </w:p>
    <w:p w14:paraId="178C92DE" w14:textId="77777777" w:rsidR="0014786F" w:rsidRPr="00A24593" w:rsidRDefault="0014786F" w:rsidP="0014786F">
      <w:pPr>
        <w:pStyle w:val="NoSpacing"/>
        <w:ind w:left="360"/>
        <w:rPr>
          <w:color w:val="FF0000"/>
        </w:rPr>
      </w:pPr>
    </w:p>
    <w:tbl>
      <w:tblPr>
        <w:tblW w:w="7440" w:type="dxa"/>
        <w:jc w:val="center"/>
        <w:tblLook w:val="04A0" w:firstRow="1" w:lastRow="0" w:firstColumn="1" w:lastColumn="0" w:noHBand="0" w:noVBand="1"/>
      </w:tblPr>
      <w:tblGrid>
        <w:gridCol w:w="720"/>
        <w:gridCol w:w="1480"/>
        <w:gridCol w:w="960"/>
        <w:gridCol w:w="960"/>
        <w:gridCol w:w="960"/>
        <w:gridCol w:w="1060"/>
        <w:gridCol w:w="1300"/>
      </w:tblGrid>
      <w:tr w:rsidR="00A24593" w:rsidRPr="00A24593" w14:paraId="04AE49E8" w14:textId="77777777" w:rsidTr="009B6D3F">
        <w:trPr>
          <w:trHeight w:val="300"/>
          <w:jc w:val="center"/>
        </w:trPr>
        <w:tc>
          <w:tcPr>
            <w:tcW w:w="7440" w:type="dxa"/>
            <w:gridSpan w:val="7"/>
            <w:tcBorders>
              <w:bottom w:val="single" w:sz="4" w:space="0" w:color="auto"/>
            </w:tcBorders>
            <w:shd w:val="clear" w:color="auto" w:fill="auto"/>
            <w:vAlign w:val="center"/>
            <w:hideMark/>
          </w:tcPr>
          <w:p w14:paraId="06EB1C6E" w14:textId="77777777" w:rsidR="0014786F" w:rsidRPr="00A24593" w:rsidRDefault="0014786F" w:rsidP="009B6D3F">
            <w:pPr>
              <w:spacing w:after="120" w:line="240" w:lineRule="auto"/>
              <w:jc w:val="center"/>
              <w:rPr>
                <w:rFonts w:eastAsia="Times New Roman" w:cs="Times New Roman"/>
                <w:b/>
                <w:color w:val="FF0000"/>
                <w:sz w:val="18"/>
                <w:szCs w:val="18"/>
              </w:rPr>
            </w:pPr>
            <w:r w:rsidRPr="00A24593">
              <w:rPr>
                <w:rFonts w:eastAsia="Times New Roman" w:cs="Times New Roman"/>
                <w:b/>
                <w:color w:val="FF0000"/>
                <w:sz w:val="18"/>
                <w:szCs w:val="18"/>
              </w:rPr>
              <w:t>TABLE 4.4:  UNDERWEIGHT CHILDREN BY BARANGAY (2011)</w:t>
            </w:r>
          </w:p>
        </w:tc>
      </w:tr>
      <w:tr w:rsidR="00A24593" w:rsidRPr="00A24593" w14:paraId="307228CB" w14:textId="77777777" w:rsidTr="009B6D3F">
        <w:trPr>
          <w:trHeight w:val="300"/>
          <w:jc w:val="center"/>
        </w:trPr>
        <w:tc>
          <w:tcPr>
            <w:tcW w:w="72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D5607A0"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Rank</w:t>
            </w:r>
          </w:p>
        </w:tc>
        <w:tc>
          <w:tcPr>
            <w:tcW w:w="148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86F3D6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Barangay</w:t>
            </w:r>
          </w:p>
        </w:tc>
        <w:tc>
          <w:tcPr>
            <w:tcW w:w="5240" w:type="dxa"/>
            <w:gridSpan w:val="5"/>
            <w:tcBorders>
              <w:top w:val="single" w:sz="4" w:space="0" w:color="auto"/>
              <w:left w:val="nil"/>
              <w:bottom w:val="single" w:sz="4" w:space="0" w:color="auto"/>
              <w:right w:val="single" w:sz="4" w:space="0" w:color="auto"/>
            </w:tcBorders>
            <w:shd w:val="clear" w:color="000000" w:fill="BFBFBF"/>
            <w:vAlign w:val="center"/>
            <w:hideMark/>
          </w:tcPr>
          <w:p w14:paraId="3E93355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Underweight PS</w:t>
            </w:r>
          </w:p>
        </w:tc>
      </w:tr>
      <w:tr w:rsidR="00A24593" w:rsidRPr="00A24593" w14:paraId="3341F065" w14:textId="77777777" w:rsidTr="009B6D3F">
        <w:trPr>
          <w:trHeight w:val="510"/>
          <w:jc w:val="center"/>
        </w:trPr>
        <w:tc>
          <w:tcPr>
            <w:tcW w:w="720" w:type="dxa"/>
            <w:vMerge/>
            <w:tcBorders>
              <w:top w:val="nil"/>
              <w:left w:val="single" w:sz="4" w:space="0" w:color="auto"/>
              <w:bottom w:val="single" w:sz="4" w:space="0" w:color="000000"/>
              <w:right w:val="single" w:sz="4" w:space="0" w:color="auto"/>
            </w:tcBorders>
            <w:vAlign w:val="center"/>
            <w:hideMark/>
          </w:tcPr>
          <w:p w14:paraId="2693B396" w14:textId="77777777" w:rsidR="0014786F" w:rsidRPr="00A24593" w:rsidRDefault="0014786F" w:rsidP="009B6D3F">
            <w:pPr>
              <w:spacing w:after="0" w:line="240" w:lineRule="auto"/>
              <w:rPr>
                <w:rFonts w:ascii="Calibri" w:eastAsia="Times New Roman" w:hAnsi="Calibri" w:cs="Times New Roman"/>
                <w:b/>
                <w:bCs/>
                <w:color w:val="FF0000"/>
                <w:sz w:val="20"/>
                <w:szCs w:val="20"/>
              </w:rPr>
            </w:pPr>
          </w:p>
        </w:tc>
        <w:tc>
          <w:tcPr>
            <w:tcW w:w="1480" w:type="dxa"/>
            <w:vMerge/>
            <w:tcBorders>
              <w:top w:val="nil"/>
              <w:left w:val="single" w:sz="4" w:space="0" w:color="auto"/>
              <w:bottom w:val="single" w:sz="4" w:space="0" w:color="000000"/>
              <w:right w:val="single" w:sz="4" w:space="0" w:color="auto"/>
            </w:tcBorders>
            <w:vAlign w:val="center"/>
            <w:hideMark/>
          </w:tcPr>
          <w:p w14:paraId="0B5D520B" w14:textId="77777777" w:rsidR="0014786F" w:rsidRPr="00A24593" w:rsidRDefault="0014786F" w:rsidP="009B6D3F">
            <w:pPr>
              <w:spacing w:after="0" w:line="240" w:lineRule="auto"/>
              <w:rPr>
                <w:rFonts w:ascii="Calibri" w:eastAsia="Times New Roman" w:hAnsi="Calibri" w:cs="Times New Roman"/>
                <w:b/>
                <w:bCs/>
                <w:color w:val="FF0000"/>
                <w:sz w:val="20"/>
                <w:szCs w:val="20"/>
              </w:rPr>
            </w:pPr>
          </w:p>
        </w:tc>
        <w:tc>
          <w:tcPr>
            <w:tcW w:w="960" w:type="dxa"/>
            <w:tcBorders>
              <w:top w:val="nil"/>
              <w:left w:val="nil"/>
              <w:bottom w:val="single" w:sz="4" w:space="0" w:color="auto"/>
              <w:right w:val="single" w:sz="4" w:space="0" w:color="auto"/>
            </w:tcBorders>
            <w:shd w:val="clear" w:color="000000" w:fill="BFBFBF"/>
            <w:vAlign w:val="center"/>
            <w:hideMark/>
          </w:tcPr>
          <w:p w14:paraId="16212D9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BNVL</w:t>
            </w:r>
          </w:p>
        </w:tc>
        <w:tc>
          <w:tcPr>
            <w:tcW w:w="960" w:type="dxa"/>
            <w:tcBorders>
              <w:top w:val="nil"/>
              <w:left w:val="nil"/>
              <w:bottom w:val="single" w:sz="4" w:space="0" w:color="auto"/>
              <w:right w:val="single" w:sz="4" w:space="0" w:color="auto"/>
            </w:tcBorders>
            <w:shd w:val="clear" w:color="000000" w:fill="BFBFBF"/>
            <w:vAlign w:val="center"/>
            <w:hideMark/>
          </w:tcPr>
          <w:p w14:paraId="11DEB92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BN</w:t>
            </w:r>
          </w:p>
        </w:tc>
        <w:tc>
          <w:tcPr>
            <w:tcW w:w="960" w:type="dxa"/>
            <w:tcBorders>
              <w:top w:val="nil"/>
              <w:left w:val="nil"/>
              <w:bottom w:val="single" w:sz="4" w:space="0" w:color="auto"/>
              <w:right w:val="single" w:sz="4" w:space="0" w:color="auto"/>
            </w:tcBorders>
            <w:shd w:val="clear" w:color="000000" w:fill="BFBFBF"/>
            <w:vAlign w:val="center"/>
            <w:hideMark/>
          </w:tcPr>
          <w:p w14:paraId="2872931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 xml:space="preserve">Total </w:t>
            </w:r>
          </w:p>
        </w:tc>
        <w:tc>
          <w:tcPr>
            <w:tcW w:w="1060" w:type="dxa"/>
            <w:tcBorders>
              <w:top w:val="nil"/>
              <w:left w:val="nil"/>
              <w:bottom w:val="single" w:sz="4" w:space="0" w:color="auto"/>
              <w:right w:val="single" w:sz="4" w:space="0" w:color="auto"/>
            </w:tcBorders>
            <w:shd w:val="clear" w:color="000000" w:fill="BFBFBF"/>
            <w:vAlign w:val="center"/>
            <w:hideMark/>
          </w:tcPr>
          <w:p w14:paraId="4E82C056"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Actual PSW</w:t>
            </w:r>
          </w:p>
        </w:tc>
        <w:tc>
          <w:tcPr>
            <w:tcW w:w="1300" w:type="dxa"/>
            <w:tcBorders>
              <w:top w:val="nil"/>
              <w:left w:val="nil"/>
              <w:bottom w:val="single" w:sz="4" w:space="0" w:color="auto"/>
              <w:right w:val="single" w:sz="4" w:space="0" w:color="auto"/>
            </w:tcBorders>
            <w:shd w:val="clear" w:color="000000" w:fill="BFBFBF"/>
            <w:vAlign w:val="center"/>
            <w:hideMark/>
          </w:tcPr>
          <w:p w14:paraId="0919864D"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 xml:space="preserve">Prevalence Rate </w:t>
            </w:r>
          </w:p>
        </w:tc>
      </w:tr>
      <w:tr w:rsidR="00A24593" w:rsidRPr="00A24593" w14:paraId="59171E8E"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3B023E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480" w:type="dxa"/>
            <w:tcBorders>
              <w:top w:val="nil"/>
              <w:left w:val="nil"/>
              <w:bottom w:val="single" w:sz="4" w:space="0" w:color="auto"/>
              <w:right w:val="single" w:sz="4" w:space="0" w:color="auto"/>
            </w:tcBorders>
            <w:shd w:val="clear" w:color="auto" w:fill="auto"/>
            <w:vAlign w:val="center"/>
            <w:hideMark/>
          </w:tcPr>
          <w:p w14:paraId="175E9DF4"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VI</w:t>
            </w:r>
          </w:p>
        </w:tc>
        <w:tc>
          <w:tcPr>
            <w:tcW w:w="960" w:type="dxa"/>
            <w:tcBorders>
              <w:top w:val="nil"/>
              <w:left w:val="nil"/>
              <w:bottom w:val="single" w:sz="4" w:space="0" w:color="auto"/>
              <w:right w:val="single" w:sz="4" w:space="0" w:color="auto"/>
            </w:tcBorders>
            <w:shd w:val="clear" w:color="auto" w:fill="auto"/>
            <w:vAlign w:val="center"/>
            <w:hideMark/>
          </w:tcPr>
          <w:p w14:paraId="23DE5A3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14:paraId="243852F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254</w:t>
            </w:r>
          </w:p>
        </w:tc>
        <w:tc>
          <w:tcPr>
            <w:tcW w:w="960" w:type="dxa"/>
            <w:tcBorders>
              <w:top w:val="nil"/>
              <w:left w:val="nil"/>
              <w:bottom w:val="single" w:sz="4" w:space="0" w:color="auto"/>
              <w:right w:val="single" w:sz="4" w:space="0" w:color="auto"/>
            </w:tcBorders>
            <w:shd w:val="clear" w:color="auto" w:fill="auto"/>
            <w:vAlign w:val="center"/>
            <w:hideMark/>
          </w:tcPr>
          <w:p w14:paraId="1FD2A24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251</w:t>
            </w:r>
          </w:p>
        </w:tc>
        <w:tc>
          <w:tcPr>
            <w:tcW w:w="1060" w:type="dxa"/>
            <w:tcBorders>
              <w:top w:val="nil"/>
              <w:left w:val="nil"/>
              <w:bottom w:val="single" w:sz="4" w:space="0" w:color="auto"/>
              <w:right w:val="single" w:sz="4" w:space="0" w:color="auto"/>
            </w:tcBorders>
            <w:shd w:val="clear" w:color="auto" w:fill="auto"/>
            <w:vAlign w:val="center"/>
            <w:hideMark/>
          </w:tcPr>
          <w:p w14:paraId="6EA900A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871</w:t>
            </w:r>
          </w:p>
        </w:tc>
        <w:tc>
          <w:tcPr>
            <w:tcW w:w="1300" w:type="dxa"/>
            <w:tcBorders>
              <w:top w:val="nil"/>
              <w:left w:val="nil"/>
              <w:bottom w:val="single" w:sz="4" w:space="0" w:color="auto"/>
              <w:right w:val="single" w:sz="4" w:space="0" w:color="auto"/>
            </w:tcBorders>
            <w:shd w:val="clear" w:color="auto" w:fill="auto"/>
            <w:vAlign w:val="center"/>
            <w:hideMark/>
          </w:tcPr>
          <w:p w14:paraId="648B8FC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28.8</w:t>
            </w:r>
          </w:p>
        </w:tc>
      </w:tr>
      <w:tr w:rsidR="00A24593" w:rsidRPr="00A24593" w14:paraId="06482BBD"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6FC0AF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480" w:type="dxa"/>
            <w:tcBorders>
              <w:top w:val="nil"/>
              <w:left w:val="nil"/>
              <w:bottom w:val="single" w:sz="4" w:space="0" w:color="auto"/>
              <w:right w:val="single" w:sz="4" w:space="0" w:color="auto"/>
            </w:tcBorders>
            <w:shd w:val="clear" w:color="auto" w:fill="auto"/>
            <w:vAlign w:val="center"/>
            <w:hideMark/>
          </w:tcPr>
          <w:p w14:paraId="6E3CCC30"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V</w:t>
            </w:r>
          </w:p>
        </w:tc>
        <w:tc>
          <w:tcPr>
            <w:tcW w:w="960" w:type="dxa"/>
            <w:tcBorders>
              <w:top w:val="nil"/>
              <w:left w:val="nil"/>
              <w:bottom w:val="single" w:sz="4" w:space="0" w:color="auto"/>
              <w:right w:val="single" w:sz="4" w:space="0" w:color="auto"/>
            </w:tcBorders>
            <w:shd w:val="clear" w:color="auto" w:fill="auto"/>
            <w:vAlign w:val="center"/>
            <w:hideMark/>
          </w:tcPr>
          <w:p w14:paraId="2D724B5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960" w:type="dxa"/>
            <w:tcBorders>
              <w:top w:val="nil"/>
              <w:left w:val="nil"/>
              <w:bottom w:val="single" w:sz="4" w:space="0" w:color="auto"/>
              <w:right w:val="single" w:sz="4" w:space="0" w:color="auto"/>
            </w:tcBorders>
            <w:shd w:val="clear" w:color="auto" w:fill="auto"/>
            <w:vAlign w:val="center"/>
            <w:hideMark/>
          </w:tcPr>
          <w:p w14:paraId="14C0424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115</w:t>
            </w:r>
          </w:p>
        </w:tc>
        <w:tc>
          <w:tcPr>
            <w:tcW w:w="960" w:type="dxa"/>
            <w:tcBorders>
              <w:top w:val="nil"/>
              <w:left w:val="nil"/>
              <w:bottom w:val="single" w:sz="4" w:space="0" w:color="auto"/>
              <w:right w:val="single" w:sz="4" w:space="0" w:color="auto"/>
            </w:tcBorders>
            <w:shd w:val="clear" w:color="auto" w:fill="auto"/>
            <w:vAlign w:val="center"/>
            <w:hideMark/>
          </w:tcPr>
          <w:p w14:paraId="2EBAC40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116</w:t>
            </w:r>
          </w:p>
        </w:tc>
        <w:tc>
          <w:tcPr>
            <w:tcW w:w="1060" w:type="dxa"/>
            <w:tcBorders>
              <w:top w:val="nil"/>
              <w:left w:val="nil"/>
              <w:bottom w:val="single" w:sz="4" w:space="0" w:color="auto"/>
              <w:right w:val="single" w:sz="4" w:space="0" w:color="auto"/>
            </w:tcBorders>
            <w:shd w:val="clear" w:color="auto" w:fill="auto"/>
            <w:vAlign w:val="center"/>
            <w:hideMark/>
          </w:tcPr>
          <w:p w14:paraId="4DFF298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629</w:t>
            </w:r>
          </w:p>
        </w:tc>
        <w:tc>
          <w:tcPr>
            <w:tcW w:w="1300" w:type="dxa"/>
            <w:tcBorders>
              <w:top w:val="nil"/>
              <w:left w:val="nil"/>
              <w:bottom w:val="single" w:sz="4" w:space="0" w:color="auto"/>
              <w:right w:val="single" w:sz="4" w:space="0" w:color="auto"/>
            </w:tcBorders>
            <w:shd w:val="clear" w:color="auto" w:fill="auto"/>
            <w:vAlign w:val="center"/>
            <w:hideMark/>
          </w:tcPr>
          <w:p w14:paraId="50E8992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18.4</w:t>
            </w:r>
          </w:p>
        </w:tc>
      </w:tr>
      <w:tr w:rsidR="00A24593" w:rsidRPr="00A24593" w14:paraId="03913235"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9C2987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1480" w:type="dxa"/>
            <w:tcBorders>
              <w:top w:val="nil"/>
              <w:left w:val="nil"/>
              <w:bottom w:val="single" w:sz="4" w:space="0" w:color="auto"/>
              <w:right w:val="single" w:sz="4" w:space="0" w:color="auto"/>
            </w:tcBorders>
            <w:shd w:val="clear" w:color="auto" w:fill="auto"/>
            <w:vAlign w:val="center"/>
            <w:hideMark/>
          </w:tcPr>
          <w:p w14:paraId="5960373E" w14:textId="77777777" w:rsidR="0014786F" w:rsidRPr="00A24593" w:rsidRDefault="0014786F" w:rsidP="009B6D3F">
            <w:pPr>
              <w:spacing w:after="0" w:line="240" w:lineRule="auto"/>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Nataban</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5B3424D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14:paraId="7A75DB0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61</w:t>
            </w:r>
          </w:p>
        </w:tc>
        <w:tc>
          <w:tcPr>
            <w:tcW w:w="960" w:type="dxa"/>
            <w:tcBorders>
              <w:top w:val="nil"/>
              <w:left w:val="nil"/>
              <w:bottom w:val="single" w:sz="4" w:space="0" w:color="auto"/>
              <w:right w:val="single" w:sz="4" w:space="0" w:color="auto"/>
            </w:tcBorders>
            <w:shd w:val="clear" w:color="auto" w:fill="auto"/>
            <w:vAlign w:val="center"/>
            <w:hideMark/>
          </w:tcPr>
          <w:p w14:paraId="166007E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67</w:t>
            </w:r>
          </w:p>
        </w:tc>
        <w:tc>
          <w:tcPr>
            <w:tcW w:w="1060" w:type="dxa"/>
            <w:tcBorders>
              <w:top w:val="nil"/>
              <w:left w:val="nil"/>
              <w:bottom w:val="single" w:sz="4" w:space="0" w:color="auto"/>
              <w:right w:val="single" w:sz="4" w:space="0" w:color="auto"/>
            </w:tcBorders>
            <w:shd w:val="clear" w:color="auto" w:fill="auto"/>
            <w:vAlign w:val="center"/>
            <w:hideMark/>
          </w:tcPr>
          <w:p w14:paraId="7D1C5F5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381</w:t>
            </w:r>
          </w:p>
        </w:tc>
        <w:tc>
          <w:tcPr>
            <w:tcW w:w="1300" w:type="dxa"/>
            <w:tcBorders>
              <w:top w:val="nil"/>
              <w:left w:val="nil"/>
              <w:bottom w:val="single" w:sz="4" w:space="0" w:color="auto"/>
              <w:right w:val="single" w:sz="4" w:space="0" w:color="auto"/>
            </w:tcBorders>
            <w:shd w:val="clear" w:color="auto" w:fill="auto"/>
            <w:vAlign w:val="center"/>
            <w:hideMark/>
          </w:tcPr>
          <w:p w14:paraId="44837E4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17.59</w:t>
            </w:r>
          </w:p>
        </w:tc>
      </w:tr>
      <w:tr w:rsidR="00A24593" w:rsidRPr="00A24593" w14:paraId="403EC664"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743FD3B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480" w:type="dxa"/>
            <w:tcBorders>
              <w:top w:val="nil"/>
              <w:left w:val="nil"/>
              <w:bottom w:val="single" w:sz="4" w:space="0" w:color="auto"/>
              <w:right w:val="single" w:sz="4" w:space="0" w:color="auto"/>
            </w:tcBorders>
            <w:shd w:val="clear" w:color="auto" w:fill="auto"/>
            <w:vAlign w:val="center"/>
            <w:hideMark/>
          </w:tcPr>
          <w:p w14:paraId="4FAB44F1" w14:textId="77777777" w:rsidR="0014786F" w:rsidRPr="00A24593" w:rsidRDefault="0014786F" w:rsidP="009B6D3F">
            <w:pPr>
              <w:spacing w:after="0" w:line="240" w:lineRule="auto"/>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Buluangan</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880A37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19</w:t>
            </w:r>
          </w:p>
        </w:tc>
        <w:tc>
          <w:tcPr>
            <w:tcW w:w="960" w:type="dxa"/>
            <w:tcBorders>
              <w:top w:val="nil"/>
              <w:left w:val="nil"/>
              <w:bottom w:val="single" w:sz="4" w:space="0" w:color="auto"/>
              <w:right w:val="single" w:sz="4" w:space="0" w:color="auto"/>
            </w:tcBorders>
            <w:shd w:val="clear" w:color="auto" w:fill="auto"/>
            <w:vAlign w:val="center"/>
            <w:hideMark/>
          </w:tcPr>
          <w:p w14:paraId="7A0B3AB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128</w:t>
            </w:r>
          </w:p>
        </w:tc>
        <w:tc>
          <w:tcPr>
            <w:tcW w:w="960" w:type="dxa"/>
            <w:tcBorders>
              <w:top w:val="nil"/>
              <w:left w:val="nil"/>
              <w:bottom w:val="single" w:sz="4" w:space="0" w:color="auto"/>
              <w:right w:val="single" w:sz="4" w:space="0" w:color="auto"/>
            </w:tcBorders>
            <w:shd w:val="clear" w:color="auto" w:fill="auto"/>
            <w:vAlign w:val="center"/>
            <w:hideMark/>
          </w:tcPr>
          <w:p w14:paraId="1BD819F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147</w:t>
            </w:r>
          </w:p>
        </w:tc>
        <w:tc>
          <w:tcPr>
            <w:tcW w:w="1060" w:type="dxa"/>
            <w:tcBorders>
              <w:top w:val="nil"/>
              <w:left w:val="nil"/>
              <w:bottom w:val="single" w:sz="4" w:space="0" w:color="auto"/>
              <w:right w:val="single" w:sz="4" w:space="0" w:color="auto"/>
            </w:tcBorders>
            <w:shd w:val="clear" w:color="auto" w:fill="auto"/>
            <w:vAlign w:val="center"/>
            <w:hideMark/>
          </w:tcPr>
          <w:p w14:paraId="4C697F2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1,009</w:t>
            </w:r>
          </w:p>
        </w:tc>
        <w:tc>
          <w:tcPr>
            <w:tcW w:w="1300" w:type="dxa"/>
            <w:tcBorders>
              <w:top w:val="nil"/>
              <w:left w:val="nil"/>
              <w:bottom w:val="single" w:sz="4" w:space="0" w:color="auto"/>
              <w:right w:val="single" w:sz="4" w:space="0" w:color="auto"/>
            </w:tcBorders>
            <w:shd w:val="clear" w:color="auto" w:fill="auto"/>
            <w:vAlign w:val="center"/>
            <w:hideMark/>
          </w:tcPr>
          <w:p w14:paraId="063F2A1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14.5</w:t>
            </w:r>
          </w:p>
        </w:tc>
      </w:tr>
      <w:tr w:rsidR="00A24593" w:rsidRPr="00A24593" w14:paraId="7AE79E3D"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34DC4D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1480" w:type="dxa"/>
            <w:tcBorders>
              <w:top w:val="nil"/>
              <w:left w:val="nil"/>
              <w:bottom w:val="single" w:sz="4" w:space="0" w:color="auto"/>
              <w:right w:val="single" w:sz="4" w:space="0" w:color="auto"/>
            </w:tcBorders>
            <w:shd w:val="clear" w:color="auto" w:fill="auto"/>
            <w:vAlign w:val="center"/>
            <w:hideMark/>
          </w:tcPr>
          <w:p w14:paraId="19855622" w14:textId="77777777" w:rsidR="0014786F" w:rsidRPr="00A24593" w:rsidRDefault="0014786F" w:rsidP="009B6D3F">
            <w:pPr>
              <w:spacing w:after="0" w:line="240" w:lineRule="auto"/>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Prosperidad</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2B460AA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39137A4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35</w:t>
            </w:r>
          </w:p>
        </w:tc>
        <w:tc>
          <w:tcPr>
            <w:tcW w:w="960" w:type="dxa"/>
            <w:tcBorders>
              <w:top w:val="nil"/>
              <w:left w:val="nil"/>
              <w:bottom w:val="single" w:sz="4" w:space="0" w:color="auto"/>
              <w:right w:val="single" w:sz="4" w:space="0" w:color="auto"/>
            </w:tcBorders>
            <w:shd w:val="clear" w:color="auto" w:fill="auto"/>
            <w:vAlign w:val="center"/>
            <w:hideMark/>
          </w:tcPr>
          <w:p w14:paraId="3B46552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40</w:t>
            </w:r>
          </w:p>
        </w:tc>
        <w:tc>
          <w:tcPr>
            <w:tcW w:w="1060" w:type="dxa"/>
            <w:tcBorders>
              <w:top w:val="nil"/>
              <w:left w:val="nil"/>
              <w:bottom w:val="single" w:sz="4" w:space="0" w:color="auto"/>
              <w:right w:val="single" w:sz="4" w:space="0" w:color="auto"/>
            </w:tcBorders>
            <w:shd w:val="clear" w:color="auto" w:fill="auto"/>
            <w:vAlign w:val="center"/>
            <w:hideMark/>
          </w:tcPr>
          <w:p w14:paraId="143C7EF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345</w:t>
            </w:r>
          </w:p>
        </w:tc>
        <w:tc>
          <w:tcPr>
            <w:tcW w:w="1300" w:type="dxa"/>
            <w:tcBorders>
              <w:top w:val="nil"/>
              <w:left w:val="nil"/>
              <w:bottom w:val="single" w:sz="4" w:space="0" w:color="auto"/>
              <w:right w:val="single" w:sz="4" w:space="0" w:color="auto"/>
            </w:tcBorders>
            <w:shd w:val="clear" w:color="auto" w:fill="auto"/>
            <w:vAlign w:val="center"/>
            <w:hideMark/>
          </w:tcPr>
          <w:p w14:paraId="6FDFE1D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11.5</w:t>
            </w:r>
          </w:p>
        </w:tc>
      </w:tr>
      <w:tr w:rsidR="00A24593" w:rsidRPr="00A24593" w14:paraId="7AD70F1B"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2AE7FB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w:t>
            </w:r>
          </w:p>
        </w:tc>
        <w:tc>
          <w:tcPr>
            <w:tcW w:w="1480" w:type="dxa"/>
            <w:tcBorders>
              <w:top w:val="nil"/>
              <w:left w:val="nil"/>
              <w:bottom w:val="single" w:sz="4" w:space="0" w:color="auto"/>
              <w:right w:val="single" w:sz="4" w:space="0" w:color="auto"/>
            </w:tcBorders>
            <w:shd w:val="clear" w:color="auto" w:fill="auto"/>
            <w:vAlign w:val="center"/>
            <w:hideMark/>
          </w:tcPr>
          <w:p w14:paraId="1B66B5E6" w14:textId="77777777" w:rsidR="0014786F" w:rsidRPr="00A24593" w:rsidRDefault="0014786F" w:rsidP="009B6D3F">
            <w:pPr>
              <w:spacing w:after="0" w:line="240" w:lineRule="auto"/>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Bagonbon</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4E5CFC4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6047848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88</w:t>
            </w:r>
          </w:p>
        </w:tc>
        <w:tc>
          <w:tcPr>
            <w:tcW w:w="960" w:type="dxa"/>
            <w:tcBorders>
              <w:top w:val="nil"/>
              <w:left w:val="nil"/>
              <w:bottom w:val="single" w:sz="4" w:space="0" w:color="auto"/>
              <w:right w:val="single" w:sz="4" w:space="0" w:color="auto"/>
            </w:tcBorders>
            <w:shd w:val="clear" w:color="auto" w:fill="auto"/>
            <w:vAlign w:val="center"/>
            <w:hideMark/>
          </w:tcPr>
          <w:p w14:paraId="32B3896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88</w:t>
            </w:r>
          </w:p>
        </w:tc>
        <w:tc>
          <w:tcPr>
            <w:tcW w:w="1060" w:type="dxa"/>
            <w:tcBorders>
              <w:top w:val="nil"/>
              <w:left w:val="nil"/>
              <w:bottom w:val="single" w:sz="4" w:space="0" w:color="auto"/>
              <w:right w:val="single" w:sz="4" w:space="0" w:color="auto"/>
            </w:tcBorders>
            <w:shd w:val="clear" w:color="auto" w:fill="auto"/>
            <w:vAlign w:val="center"/>
            <w:hideMark/>
          </w:tcPr>
          <w:p w14:paraId="2CAC13C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929</w:t>
            </w:r>
          </w:p>
        </w:tc>
        <w:tc>
          <w:tcPr>
            <w:tcW w:w="1300" w:type="dxa"/>
            <w:tcBorders>
              <w:top w:val="nil"/>
              <w:left w:val="nil"/>
              <w:bottom w:val="single" w:sz="4" w:space="0" w:color="auto"/>
              <w:right w:val="single" w:sz="4" w:space="0" w:color="auto"/>
            </w:tcBorders>
            <w:shd w:val="clear" w:color="auto" w:fill="auto"/>
            <w:vAlign w:val="center"/>
            <w:hideMark/>
          </w:tcPr>
          <w:p w14:paraId="607EC84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9.47</w:t>
            </w:r>
          </w:p>
        </w:tc>
      </w:tr>
      <w:tr w:rsidR="00A24593" w:rsidRPr="00A24593" w14:paraId="12B1B1CE"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76B768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1480" w:type="dxa"/>
            <w:tcBorders>
              <w:top w:val="nil"/>
              <w:left w:val="nil"/>
              <w:bottom w:val="single" w:sz="4" w:space="0" w:color="auto"/>
              <w:right w:val="single" w:sz="4" w:space="0" w:color="auto"/>
            </w:tcBorders>
            <w:shd w:val="clear" w:color="auto" w:fill="auto"/>
            <w:vAlign w:val="center"/>
            <w:hideMark/>
          </w:tcPr>
          <w:p w14:paraId="60AF9686"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Ermita</w:t>
            </w:r>
          </w:p>
        </w:tc>
        <w:tc>
          <w:tcPr>
            <w:tcW w:w="960" w:type="dxa"/>
            <w:tcBorders>
              <w:top w:val="nil"/>
              <w:left w:val="nil"/>
              <w:bottom w:val="single" w:sz="4" w:space="0" w:color="auto"/>
              <w:right w:val="single" w:sz="4" w:space="0" w:color="auto"/>
            </w:tcBorders>
            <w:shd w:val="clear" w:color="auto" w:fill="auto"/>
            <w:vAlign w:val="center"/>
            <w:hideMark/>
          </w:tcPr>
          <w:p w14:paraId="4B2E7F5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960" w:type="dxa"/>
            <w:tcBorders>
              <w:top w:val="nil"/>
              <w:left w:val="nil"/>
              <w:bottom w:val="single" w:sz="4" w:space="0" w:color="auto"/>
              <w:right w:val="single" w:sz="4" w:space="0" w:color="auto"/>
            </w:tcBorders>
            <w:shd w:val="clear" w:color="auto" w:fill="auto"/>
            <w:vAlign w:val="center"/>
            <w:hideMark/>
          </w:tcPr>
          <w:p w14:paraId="51D77B8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22</w:t>
            </w:r>
          </w:p>
        </w:tc>
        <w:tc>
          <w:tcPr>
            <w:tcW w:w="960" w:type="dxa"/>
            <w:tcBorders>
              <w:top w:val="nil"/>
              <w:left w:val="nil"/>
              <w:bottom w:val="single" w:sz="4" w:space="0" w:color="auto"/>
              <w:right w:val="single" w:sz="4" w:space="0" w:color="auto"/>
            </w:tcBorders>
            <w:shd w:val="clear" w:color="auto" w:fill="auto"/>
            <w:vAlign w:val="center"/>
            <w:hideMark/>
          </w:tcPr>
          <w:p w14:paraId="52AAC4D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26</w:t>
            </w:r>
          </w:p>
        </w:tc>
        <w:tc>
          <w:tcPr>
            <w:tcW w:w="1060" w:type="dxa"/>
            <w:tcBorders>
              <w:top w:val="nil"/>
              <w:left w:val="nil"/>
              <w:bottom w:val="single" w:sz="4" w:space="0" w:color="auto"/>
              <w:right w:val="single" w:sz="4" w:space="0" w:color="auto"/>
            </w:tcBorders>
            <w:shd w:val="clear" w:color="auto" w:fill="auto"/>
            <w:vAlign w:val="center"/>
            <w:hideMark/>
          </w:tcPr>
          <w:p w14:paraId="7C4EE51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277</w:t>
            </w:r>
          </w:p>
        </w:tc>
        <w:tc>
          <w:tcPr>
            <w:tcW w:w="1300" w:type="dxa"/>
            <w:tcBorders>
              <w:top w:val="nil"/>
              <w:left w:val="nil"/>
              <w:bottom w:val="single" w:sz="4" w:space="0" w:color="auto"/>
              <w:right w:val="single" w:sz="4" w:space="0" w:color="auto"/>
            </w:tcBorders>
            <w:shd w:val="clear" w:color="auto" w:fill="auto"/>
            <w:vAlign w:val="center"/>
            <w:hideMark/>
          </w:tcPr>
          <w:p w14:paraId="79B793E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9.3</w:t>
            </w:r>
          </w:p>
        </w:tc>
      </w:tr>
      <w:tr w:rsidR="00A24593" w:rsidRPr="00A24593" w14:paraId="64A2A2A8" w14:textId="77777777" w:rsidTr="009B6D3F">
        <w:trPr>
          <w:trHeight w:val="300"/>
          <w:jc w:val="center"/>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ED7D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lastRenderedPageBreak/>
              <w:t>8</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CAA5EAA"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Guadalupe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0EFE95A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7BEC3E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87</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C6DAE1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94</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26BD4F6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1156</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79CC79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8.13</w:t>
            </w:r>
          </w:p>
        </w:tc>
      </w:tr>
      <w:tr w:rsidR="00A24593" w:rsidRPr="00A24593" w14:paraId="13E1DD0F"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E46F1F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w:t>
            </w:r>
          </w:p>
        </w:tc>
        <w:tc>
          <w:tcPr>
            <w:tcW w:w="1480" w:type="dxa"/>
            <w:tcBorders>
              <w:top w:val="nil"/>
              <w:left w:val="nil"/>
              <w:bottom w:val="single" w:sz="4" w:space="0" w:color="auto"/>
              <w:right w:val="single" w:sz="4" w:space="0" w:color="auto"/>
            </w:tcBorders>
            <w:shd w:val="clear" w:color="auto" w:fill="auto"/>
            <w:vAlign w:val="center"/>
            <w:hideMark/>
          </w:tcPr>
          <w:p w14:paraId="12BCFF33" w14:textId="77777777" w:rsidR="0014786F" w:rsidRPr="00A24593" w:rsidRDefault="0014786F" w:rsidP="009B6D3F">
            <w:pPr>
              <w:spacing w:after="0" w:line="240" w:lineRule="auto"/>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Codcod</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77970E0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7902462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80</w:t>
            </w:r>
          </w:p>
        </w:tc>
        <w:tc>
          <w:tcPr>
            <w:tcW w:w="960" w:type="dxa"/>
            <w:tcBorders>
              <w:top w:val="nil"/>
              <w:left w:val="nil"/>
              <w:bottom w:val="single" w:sz="4" w:space="0" w:color="auto"/>
              <w:right w:val="single" w:sz="4" w:space="0" w:color="auto"/>
            </w:tcBorders>
            <w:shd w:val="clear" w:color="auto" w:fill="auto"/>
            <w:vAlign w:val="center"/>
            <w:hideMark/>
          </w:tcPr>
          <w:p w14:paraId="674B6DE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80</w:t>
            </w:r>
          </w:p>
        </w:tc>
        <w:tc>
          <w:tcPr>
            <w:tcW w:w="1060" w:type="dxa"/>
            <w:tcBorders>
              <w:top w:val="nil"/>
              <w:left w:val="nil"/>
              <w:bottom w:val="single" w:sz="4" w:space="0" w:color="auto"/>
              <w:right w:val="single" w:sz="4" w:space="0" w:color="auto"/>
            </w:tcBorders>
            <w:shd w:val="clear" w:color="auto" w:fill="auto"/>
            <w:vAlign w:val="center"/>
            <w:hideMark/>
          </w:tcPr>
          <w:p w14:paraId="53C37E3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903</w:t>
            </w:r>
          </w:p>
        </w:tc>
        <w:tc>
          <w:tcPr>
            <w:tcW w:w="1300" w:type="dxa"/>
            <w:tcBorders>
              <w:top w:val="nil"/>
              <w:left w:val="nil"/>
              <w:bottom w:val="single" w:sz="4" w:space="0" w:color="auto"/>
              <w:right w:val="single" w:sz="4" w:space="0" w:color="auto"/>
            </w:tcBorders>
            <w:shd w:val="clear" w:color="auto" w:fill="auto"/>
            <w:vAlign w:val="center"/>
            <w:hideMark/>
          </w:tcPr>
          <w:p w14:paraId="0DCD311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8.8</w:t>
            </w:r>
          </w:p>
        </w:tc>
      </w:tr>
      <w:tr w:rsidR="00A24593" w:rsidRPr="00A24593" w14:paraId="70D24064"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AEA52C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480" w:type="dxa"/>
            <w:tcBorders>
              <w:top w:val="nil"/>
              <w:left w:val="nil"/>
              <w:bottom w:val="single" w:sz="4" w:space="0" w:color="auto"/>
              <w:right w:val="single" w:sz="4" w:space="0" w:color="auto"/>
            </w:tcBorders>
            <w:shd w:val="clear" w:color="auto" w:fill="auto"/>
            <w:vAlign w:val="center"/>
            <w:hideMark/>
          </w:tcPr>
          <w:p w14:paraId="6A767D53"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San Juan</w:t>
            </w:r>
          </w:p>
        </w:tc>
        <w:tc>
          <w:tcPr>
            <w:tcW w:w="960" w:type="dxa"/>
            <w:tcBorders>
              <w:top w:val="nil"/>
              <w:left w:val="nil"/>
              <w:bottom w:val="single" w:sz="4" w:space="0" w:color="auto"/>
              <w:right w:val="single" w:sz="4" w:space="0" w:color="auto"/>
            </w:tcBorders>
            <w:shd w:val="clear" w:color="auto" w:fill="auto"/>
            <w:vAlign w:val="center"/>
            <w:hideMark/>
          </w:tcPr>
          <w:p w14:paraId="5EB2BB9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w:t>
            </w:r>
          </w:p>
        </w:tc>
        <w:tc>
          <w:tcPr>
            <w:tcW w:w="960" w:type="dxa"/>
            <w:tcBorders>
              <w:top w:val="nil"/>
              <w:left w:val="nil"/>
              <w:bottom w:val="single" w:sz="4" w:space="0" w:color="auto"/>
              <w:right w:val="single" w:sz="4" w:space="0" w:color="auto"/>
            </w:tcBorders>
            <w:shd w:val="clear" w:color="auto" w:fill="auto"/>
            <w:vAlign w:val="center"/>
            <w:hideMark/>
          </w:tcPr>
          <w:p w14:paraId="09D41D1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w:t>
            </w:r>
          </w:p>
        </w:tc>
        <w:tc>
          <w:tcPr>
            <w:tcW w:w="960" w:type="dxa"/>
            <w:tcBorders>
              <w:top w:val="nil"/>
              <w:left w:val="nil"/>
              <w:bottom w:val="single" w:sz="4" w:space="0" w:color="auto"/>
              <w:right w:val="single" w:sz="4" w:space="0" w:color="auto"/>
            </w:tcBorders>
            <w:shd w:val="clear" w:color="auto" w:fill="auto"/>
            <w:vAlign w:val="center"/>
            <w:hideMark/>
          </w:tcPr>
          <w:p w14:paraId="296C2DB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23</w:t>
            </w:r>
          </w:p>
        </w:tc>
        <w:tc>
          <w:tcPr>
            <w:tcW w:w="1060" w:type="dxa"/>
            <w:tcBorders>
              <w:top w:val="nil"/>
              <w:left w:val="nil"/>
              <w:bottom w:val="single" w:sz="4" w:space="0" w:color="auto"/>
              <w:right w:val="single" w:sz="4" w:space="0" w:color="auto"/>
            </w:tcBorders>
            <w:shd w:val="clear" w:color="auto" w:fill="auto"/>
            <w:vAlign w:val="center"/>
            <w:hideMark/>
          </w:tcPr>
          <w:p w14:paraId="362331E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290</w:t>
            </w:r>
          </w:p>
        </w:tc>
        <w:tc>
          <w:tcPr>
            <w:tcW w:w="1300" w:type="dxa"/>
            <w:tcBorders>
              <w:top w:val="nil"/>
              <w:left w:val="nil"/>
              <w:bottom w:val="single" w:sz="4" w:space="0" w:color="auto"/>
              <w:right w:val="single" w:sz="4" w:space="0" w:color="auto"/>
            </w:tcBorders>
            <w:shd w:val="clear" w:color="auto" w:fill="auto"/>
            <w:vAlign w:val="center"/>
            <w:hideMark/>
          </w:tcPr>
          <w:p w14:paraId="7F3D617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7.93</w:t>
            </w:r>
          </w:p>
        </w:tc>
      </w:tr>
      <w:tr w:rsidR="00A24593" w:rsidRPr="00A24593" w14:paraId="6F39F68F"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CFD34E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w:t>
            </w:r>
          </w:p>
        </w:tc>
        <w:tc>
          <w:tcPr>
            <w:tcW w:w="1480" w:type="dxa"/>
            <w:tcBorders>
              <w:top w:val="nil"/>
              <w:left w:val="nil"/>
              <w:bottom w:val="single" w:sz="4" w:space="0" w:color="auto"/>
              <w:right w:val="single" w:sz="4" w:space="0" w:color="auto"/>
            </w:tcBorders>
            <w:shd w:val="clear" w:color="auto" w:fill="auto"/>
            <w:vAlign w:val="center"/>
            <w:hideMark/>
          </w:tcPr>
          <w:p w14:paraId="28E2CC59"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IV</w:t>
            </w:r>
          </w:p>
        </w:tc>
        <w:tc>
          <w:tcPr>
            <w:tcW w:w="960" w:type="dxa"/>
            <w:tcBorders>
              <w:top w:val="nil"/>
              <w:left w:val="nil"/>
              <w:bottom w:val="single" w:sz="4" w:space="0" w:color="auto"/>
              <w:right w:val="single" w:sz="4" w:space="0" w:color="auto"/>
            </w:tcBorders>
            <w:shd w:val="clear" w:color="auto" w:fill="auto"/>
            <w:vAlign w:val="center"/>
            <w:hideMark/>
          </w:tcPr>
          <w:p w14:paraId="1FC62AA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14:paraId="10601F7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960" w:type="dxa"/>
            <w:tcBorders>
              <w:top w:val="nil"/>
              <w:left w:val="nil"/>
              <w:bottom w:val="single" w:sz="4" w:space="0" w:color="auto"/>
              <w:right w:val="single" w:sz="4" w:space="0" w:color="auto"/>
            </w:tcBorders>
            <w:shd w:val="clear" w:color="auto" w:fill="auto"/>
            <w:vAlign w:val="center"/>
            <w:hideMark/>
          </w:tcPr>
          <w:p w14:paraId="52A3F24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w:t>
            </w:r>
          </w:p>
        </w:tc>
        <w:tc>
          <w:tcPr>
            <w:tcW w:w="1060" w:type="dxa"/>
            <w:tcBorders>
              <w:top w:val="nil"/>
              <w:left w:val="nil"/>
              <w:bottom w:val="single" w:sz="4" w:space="0" w:color="auto"/>
              <w:right w:val="single" w:sz="4" w:space="0" w:color="auto"/>
            </w:tcBorders>
            <w:shd w:val="clear" w:color="auto" w:fill="auto"/>
            <w:vAlign w:val="center"/>
            <w:hideMark/>
          </w:tcPr>
          <w:p w14:paraId="76930DD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101</w:t>
            </w:r>
          </w:p>
        </w:tc>
        <w:tc>
          <w:tcPr>
            <w:tcW w:w="1300" w:type="dxa"/>
            <w:tcBorders>
              <w:top w:val="nil"/>
              <w:left w:val="nil"/>
              <w:bottom w:val="single" w:sz="4" w:space="0" w:color="auto"/>
              <w:right w:val="single" w:sz="4" w:space="0" w:color="auto"/>
            </w:tcBorders>
            <w:shd w:val="clear" w:color="auto" w:fill="auto"/>
            <w:vAlign w:val="center"/>
            <w:hideMark/>
          </w:tcPr>
          <w:p w14:paraId="028624A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7.9</w:t>
            </w:r>
          </w:p>
        </w:tc>
      </w:tr>
      <w:tr w:rsidR="00A24593" w:rsidRPr="00A24593" w14:paraId="4387E5E9"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1DB4B38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w:t>
            </w:r>
          </w:p>
        </w:tc>
        <w:tc>
          <w:tcPr>
            <w:tcW w:w="1480" w:type="dxa"/>
            <w:tcBorders>
              <w:top w:val="nil"/>
              <w:left w:val="nil"/>
              <w:bottom w:val="single" w:sz="4" w:space="0" w:color="auto"/>
              <w:right w:val="single" w:sz="4" w:space="0" w:color="auto"/>
            </w:tcBorders>
            <w:shd w:val="clear" w:color="auto" w:fill="auto"/>
            <w:vAlign w:val="center"/>
            <w:hideMark/>
          </w:tcPr>
          <w:p w14:paraId="38572777" w14:textId="77777777" w:rsidR="0014786F" w:rsidRPr="00A24593" w:rsidRDefault="0014786F" w:rsidP="009B6D3F">
            <w:pPr>
              <w:spacing w:after="0" w:line="240" w:lineRule="auto"/>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Palampas</w:t>
            </w:r>
            <w:proofErr w:type="spellEnd"/>
          </w:p>
        </w:tc>
        <w:tc>
          <w:tcPr>
            <w:tcW w:w="960" w:type="dxa"/>
            <w:tcBorders>
              <w:top w:val="nil"/>
              <w:left w:val="nil"/>
              <w:bottom w:val="single" w:sz="4" w:space="0" w:color="auto"/>
              <w:right w:val="single" w:sz="4" w:space="0" w:color="auto"/>
            </w:tcBorders>
            <w:shd w:val="clear" w:color="auto" w:fill="auto"/>
            <w:vAlign w:val="center"/>
            <w:hideMark/>
          </w:tcPr>
          <w:p w14:paraId="0291E4A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31FD03F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54</w:t>
            </w:r>
          </w:p>
        </w:tc>
        <w:tc>
          <w:tcPr>
            <w:tcW w:w="960" w:type="dxa"/>
            <w:tcBorders>
              <w:top w:val="nil"/>
              <w:left w:val="nil"/>
              <w:bottom w:val="single" w:sz="4" w:space="0" w:color="auto"/>
              <w:right w:val="single" w:sz="4" w:space="0" w:color="auto"/>
            </w:tcBorders>
            <w:shd w:val="clear" w:color="auto" w:fill="auto"/>
            <w:vAlign w:val="center"/>
            <w:hideMark/>
          </w:tcPr>
          <w:p w14:paraId="528E619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54</w:t>
            </w:r>
          </w:p>
        </w:tc>
        <w:tc>
          <w:tcPr>
            <w:tcW w:w="1060" w:type="dxa"/>
            <w:tcBorders>
              <w:top w:val="nil"/>
              <w:left w:val="nil"/>
              <w:bottom w:val="single" w:sz="4" w:space="0" w:color="auto"/>
              <w:right w:val="single" w:sz="4" w:space="0" w:color="auto"/>
            </w:tcBorders>
            <w:shd w:val="clear" w:color="auto" w:fill="auto"/>
            <w:vAlign w:val="center"/>
            <w:hideMark/>
          </w:tcPr>
          <w:p w14:paraId="3B42D18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688</w:t>
            </w:r>
          </w:p>
        </w:tc>
        <w:tc>
          <w:tcPr>
            <w:tcW w:w="1300" w:type="dxa"/>
            <w:tcBorders>
              <w:top w:val="nil"/>
              <w:left w:val="nil"/>
              <w:bottom w:val="single" w:sz="4" w:space="0" w:color="auto"/>
              <w:right w:val="single" w:sz="4" w:space="0" w:color="auto"/>
            </w:tcBorders>
            <w:shd w:val="clear" w:color="auto" w:fill="auto"/>
            <w:vAlign w:val="center"/>
            <w:hideMark/>
          </w:tcPr>
          <w:p w14:paraId="0D6DACB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7.85</w:t>
            </w:r>
          </w:p>
        </w:tc>
      </w:tr>
      <w:tr w:rsidR="00A24593" w:rsidRPr="00A24593" w14:paraId="23418BF7"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F8BF80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13</w:t>
            </w:r>
          </w:p>
        </w:tc>
        <w:tc>
          <w:tcPr>
            <w:tcW w:w="1480" w:type="dxa"/>
            <w:tcBorders>
              <w:top w:val="nil"/>
              <w:left w:val="nil"/>
              <w:bottom w:val="single" w:sz="4" w:space="0" w:color="auto"/>
              <w:right w:val="single" w:sz="4" w:space="0" w:color="auto"/>
            </w:tcBorders>
            <w:shd w:val="clear" w:color="auto" w:fill="auto"/>
            <w:vAlign w:val="center"/>
            <w:hideMark/>
          </w:tcPr>
          <w:p w14:paraId="47B72352"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Rizal</w:t>
            </w:r>
          </w:p>
        </w:tc>
        <w:tc>
          <w:tcPr>
            <w:tcW w:w="960" w:type="dxa"/>
            <w:tcBorders>
              <w:top w:val="nil"/>
              <w:left w:val="nil"/>
              <w:bottom w:val="single" w:sz="4" w:space="0" w:color="auto"/>
              <w:right w:val="single" w:sz="4" w:space="0" w:color="auto"/>
            </w:tcBorders>
            <w:shd w:val="clear" w:color="auto" w:fill="auto"/>
            <w:vAlign w:val="center"/>
            <w:hideMark/>
          </w:tcPr>
          <w:p w14:paraId="57D2E78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1088DE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w:t>
            </w:r>
          </w:p>
        </w:tc>
        <w:tc>
          <w:tcPr>
            <w:tcW w:w="960" w:type="dxa"/>
            <w:tcBorders>
              <w:top w:val="nil"/>
              <w:left w:val="nil"/>
              <w:bottom w:val="single" w:sz="4" w:space="0" w:color="auto"/>
              <w:right w:val="single" w:sz="4" w:space="0" w:color="auto"/>
            </w:tcBorders>
            <w:shd w:val="clear" w:color="auto" w:fill="auto"/>
            <w:vAlign w:val="center"/>
            <w:hideMark/>
          </w:tcPr>
          <w:p w14:paraId="5039377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w:t>
            </w:r>
          </w:p>
        </w:tc>
        <w:tc>
          <w:tcPr>
            <w:tcW w:w="1060" w:type="dxa"/>
            <w:tcBorders>
              <w:top w:val="nil"/>
              <w:left w:val="nil"/>
              <w:bottom w:val="single" w:sz="4" w:space="0" w:color="auto"/>
              <w:right w:val="single" w:sz="4" w:space="0" w:color="auto"/>
            </w:tcBorders>
            <w:shd w:val="clear" w:color="auto" w:fill="auto"/>
            <w:vAlign w:val="center"/>
            <w:hideMark/>
          </w:tcPr>
          <w:p w14:paraId="3E122B9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317</w:t>
            </w:r>
          </w:p>
        </w:tc>
        <w:tc>
          <w:tcPr>
            <w:tcW w:w="1300" w:type="dxa"/>
            <w:tcBorders>
              <w:top w:val="nil"/>
              <w:left w:val="nil"/>
              <w:bottom w:val="single" w:sz="4" w:space="0" w:color="auto"/>
              <w:right w:val="single" w:sz="4" w:space="0" w:color="auto"/>
            </w:tcBorders>
            <w:shd w:val="clear" w:color="auto" w:fill="auto"/>
            <w:vAlign w:val="center"/>
            <w:hideMark/>
          </w:tcPr>
          <w:p w14:paraId="5A20469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7.8</w:t>
            </w:r>
          </w:p>
        </w:tc>
      </w:tr>
      <w:tr w:rsidR="00A24593" w:rsidRPr="00A24593" w14:paraId="3765E63F"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4A34C8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w:t>
            </w:r>
          </w:p>
        </w:tc>
        <w:tc>
          <w:tcPr>
            <w:tcW w:w="1480" w:type="dxa"/>
            <w:tcBorders>
              <w:top w:val="nil"/>
              <w:left w:val="nil"/>
              <w:bottom w:val="single" w:sz="4" w:space="0" w:color="auto"/>
              <w:right w:val="single" w:sz="4" w:space="0" w:color="auto"/>
            </w:tcBorders>
            <w:shd w:val="clear" w:color="auto" w:fill="auto"/>
            <w:vAlign w:val="center"/>
            <w:hideMark/>
          </w:tcPr>
          <w:p w14:paraId="27BBFA63"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III</w:t>
            </w:r>
          </w:p>
        </w:tc>
        <w:tc>
          <w:tcPr>
            <w:tcW w:w="960" w:type="dxa"/>
            <w:tcBorders>
              <w:top w:val="nil"/>
              <w:left w:val="nil"/>
              <w:bottom w:val="single" w:sz="4" w:space="0" w:color="auto"/>
              <w:right w:val="single" w:sz="4" w:space="0" w:color="auto"/>
            </w:tcBorders>
            <w:shd w:val="clear" w:color="auto" w:fill="auto"/>
            <w:vAlign w:val="center"/>
            <w:hideMark/>
          </w:tcPr>
          <w:p w14:paraId="718180E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960" w:type="dxa"/>
            <w:tcBorders>
              <w:top w:val="nil"/>
              <w:left w:val="nil"/>
              <w:bottom w:val="single" w:sz="4" w:space="0" w:color="auto"/>
              <w:right w:val="single" w:sz="4" w:space="0" w:color="auto"/>
            </w:tcBorders>
            <w:shd w:val="clear" w:color="auto" w:fill="auto"/>
            <w:vAlign w:val="center"/>
            <w:hideMark/>
          </w:tcPr>
          <w:p w14:paraId="103B0F1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32</w:t>
            </w:r>
          </w:p>
        </w:tc>
        <w:tc>
          <w:tcPr>
            <w:tcW w:w="960" w:type="dxa"/>
            <w:tcBorders>
              <w:top w:val="nil"/>
              <w:left w:val="nil"/>
              <w:bottom w:val="single" w:sz="4" w:space="0" w:color="auto"/>
              <w:right w:val="single" w:sz="4" w:space="0" w:color="auto"/>
            </w:tcBorders>
            <w:shd w:val="clear" w:color="auto" w:fill="auto"/>
            <w:vAlign w:val="center"/>
            <w:hideMark/>
          </w:tcPr>
          <w:p w14:paraId="44BD971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35</w:t>
            </w:r>
          </w:p>
        </w:tc>
        <w:tc>
          <w:tcPr>
            <w:tcW w:w="1060" w:type="dxa"/>
            <w:tcBorders>
              <w:top w:val="nil"/>
              <w:left w:val="nil"/>
              <w:bottom w:val="single" w:sz="4" w:space="0" w:color="auto"/>
              <w:right w:val="single" w:sz="4" w:space="0" w:color="auto"/>
            </w:tcBorders>
            <w:shd w:val="clear" w:color="auto" w:fill="auto"/>
            <w:vAlign w:val="center"/>
            <w:hideMark/>
          </w:tcPr>
          <w:p w14:paraId="3859B1E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553</w:t>
            </w:r>
          </w:p>
        </w:tc>
        <w:tc>
          <w:tcPr>
            <w:tcW w:w="1300" w:type="dxa"/>
            <w:tcBorders>
              <w:top w:val="nil"/>
              <w:left w:val="nil"/>
              <w:bottom w:val="single" w:sz="4" w:space="0" w:color="auto"/>
              <w:right w:val="single" w:sz="4" w:space="0" w:color="auto"/>
            </w:tcBorders>
            <w:shd w:val="clear" w:color="auto" w:fill="auto"/>
            <w:vAlign w:val="center"/>
            <w:hideMark/>
          </w:tcPr>
          <w:p w14:paraId="640BE53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6.3</w:t>
            </w:r>
          </w:p>
        </w:tc>
      </w:tr>
      <w:tr w:rsidR="00A24593" w:rsidRPr="00A24593" w14:paraId="6B9AB5BB"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5B3EC23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w:t>
            </w:r>
          </w:p>
        </w:tc>
        <w:tc>
          <w:tcPr>
            <w:tcW w:w="1480" w:type="dxa"/>
            <w:tcBorders>
              <w:top w:val="nil"/>
              <w:left w:val="nil"/>
              <w:bottom w:val="single" w:sz="4" w:space="0" w:color="auto"/>
              <w:right w:val="single" w:sz="4" w:space="0" w:color="auto"/>
            </w:tcBorders>
            <w:shd w:val="clear" w:color="auto" w:fill="auto"/>
            <w:vAlign w:val="center"/>
            <w:hideMark/>
          </w:tcPr>
          <w:p w14:paraId="11AED00B"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Quezon</w:t>
            </w:r>
          </w:p>
        </w:tc>
        <w:tc>
          <w:tcPr>
            <w:tcW w:w="960" w:type="dxa"/>
            <w:tcBorders>
              <w:top w:val="nil"/>
              <w:left w:val="nil"/>
              <w:bottom w:val="single" w:sz="4" w:space="0" w:color="auto"/>
              <w:right w:val="single" w:sz="4" w:space="0" w:color="auto"/>
            </w:tcBorders>
            <w:shd w:val="clear" w:color="auto" w:fill="auto"/>
            <w:vAlign w:val="center"/>
            <w:hideMark/>
          </w:tcPr>
          <w:p w14:paraId="7A6FF1B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960" w:type="dxa"/>
            <w:tcBorders>
              <w:top w:val="nil"/>
              <w:left w:val="nil"/>
              <w:bottom w:val="single" w:sz="4" w:space="0" w:color="auto"/>
              <w:right w:val="single" w:sz="4" w:space="0" w:color="auto"/>
            </w:tcBorders>
            <w:shd w:val="clear" w:color="auto" w:fill="auto"/>
            <w:vAlign w:val="center"/>
            <w:hideMark/>
          </w:tcPr>
          <w:p w14:paraId="3398CA6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36</w:t>
            </w:r>
          </w:p>
        </w:tc>
        <w:tc>
          <w:tcPr>
            <w:tcW w:w="960" w:type="dxa"/>
            <w:tcBorders>
              <w:top w:val="nil"/>
              <w:left w:val="nil"/>
              <w:bottom w:val="single" w:sz="4" w:space="0" w:color="auto"/>
              <w:right w:val="single" w:sz="4" w:space="0" w:color="auto"/>
            </w:tcBorders>
            <w:shd w:val="clear" w:color="auto" w:fill="auto"/>
            <w:vAlign w:val="center"/>
            <w:hideMark/>
          </w:tcPr>
          <w:p w14:paraId="0799B1D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38</w:t>
            </w:r>
          </w:p>
        </w:tc>
        <w:tc>
          <w:tcPr>
            <w:tcW w:w="1060" w:type="dxa"/>
            <w:tcBorders>
              <w:top w:val="nil"/>
              <w:left w:val="nil"/>
              <w:bottom w:val="single" w:sz="4" w:space="0" w:color="auto"/>
              <w:right w:val="single" w:sz="4" w:space="0" w:color="auto"/>
            </w:tcBorders>
            <w:shd w:val="clear" w:color="auto" w:fill="auto"/>
            <w:vAlign w:val="center"/>
            <w:hideMark/>
          </w:tcPr>
          <w:p w14:paraId="2E48C94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1,243</w:t>
            </w:r>
          </w:p>
        </w:tc>
        <w:tc>
          <w:tcPr>
            <w:tcW w:w="1300" w:type="dxa"/>
            <w:tcBorders>
              <w:top w:val="nil"/>
              <w:left w:val="nil"/>
              <w:bottom w:val="single" w:sz="4" w:space="0" w:color="auto"/>
              <w:right w:val="single" w:sz="4" w:space="0" w:color="auto"/>
            </w:tcBorders>
            <w:shd w:val="clear" w:color="auto" w:fill="auto"/>
            <w:vAlign w:val="center"/>
            <w:hideMark/>
          </w:tcPr>
          <w:p w14:paraId="395E241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3.05</w:t>
            </w:r>
          </w:p>
        </w:tc>
      </w:tr>
      <w:tr w:rsidR="00A24593" w:rsidRPr="00A24593" w14:paraId="2CD50E1D"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293AB60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16</w:t>
            </w:r>
          </w:p>
        </w:tc>
        <w:tc>
          <w:tcPr>
            <w:tcW w:w="1480" w:type="dxa"/>
            <w:tcBorders>
              <w:top w:val="nil"/>
              <w:left w:val="nil"/>
              <w:bottom w:val="single" w:sz="4" w:space="0" w:color="auto"/>
              <w:right w:val="single" w:sz="4" w:space="0" w:color="auto"/>
            </w:tcBorders>
            <w:shd w:val="clear" w:color="auto" w:fill="auto"/>
            <w:vAlign w:val="center"/>
            <w:hideMark/>
          </w:tcPr>
          <w:p w14:paraId="4C66F8F3"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II</w:t>
            </w:r>
          </w:p>
        </w:tc>
        <w:tc>
          <w:tcPr>
            <w:tcW w:w="960" w:type="dxa"/>
            <w:tcBorders>
              <w:top w:val="nil"/>
              <w:left w:val="nil"/>
              <w:bottom w:val="single" w:sz="4" w:space="0" w:color="auto"/>
              <w:right w:val="single" w:sz="4" w:space="0" w:color="auto"/>
            </w:tcBorders>
            <w:shd w:val="clear" w:color="auto" w:fill="auto"/>
            <w:vAlign w:val="center"/>
            <w:hideMark/>
          </w:tcPr>
          <w:p w14:paraId="25694F2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w:t>
            </w:r>
          </w:p>
        </w:tc>
        <w:tc>
          <w:tcPr>
            <w:tcW w:w="960" w:type="dxa"/>
            <w:tcBorders>
              <w:top w:val="nil"/>
              <w:left w:val="nil"/>
              <w:bottom w:val="single" w:sz="4" w:space="0" w:color="auto"/>
              <w:right w:val="single" w:sz="4" w:space="0" w:color="auto"/>
            </w:tcBorders>
            <w:shd w:val="clear" w:color="auto" w:fill="auto"/>
            <w:vAlign w:val="center"/>
            <w:hideMark/>
          </w:tcPr>
          <w:p w14:paraId="540E72F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w:t>
            </w:r>
          </w:p>
        </w:tc>
        <w:tc>
          <w:tcPr>
            <w:tcW w:w="960" w:type="dxa"/>
            <w:tcBorders>
              <w:top w:val="nil"/>
              <w:left w:val="nil"/>
              <w:bottom w:val="single" w:sz="4" w:space="0" w:color="auto"/>
              <w:right w:val="single" w:sz="4" w:space="0" w:color="auto"/>
            </w:tcBorders>
            <w:shd w:val="clear" w:color="auto" w:fill="auto"/>
            <w:vAlign w:val="center"/>
            <w:hideMark/>
          </w:tcPr>
          <w:p w14:paraId="495C775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w:t>
            </w:r>
          </w:p>
        </w:tc>
        <w:tc>
          <w:tcPr>
            <w:tcW w:w="1060" w:type="dxa"/>
            <w:tcBorders>
              <w:top w:val="nil"/>
              <w:left w:val="nil"/>
              <w:bottom w:val="single" w:sz="4" w:space="0" w:color="auto"/>
              <w:right w:val="single" w:sz="4" w:space="0" w:color="auto"/>
            </w:tcBorders>
            <w:shd w:val="clear" w:color="auto" w:fill="auto"/>
            <w:vAlign w:val="center"/>
            <w:hideMark/>
          </w:tcPr>
          <w:p w14:paraId="7B5B451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1,126</w:t>
            </w:r>
          </w:p>
        </w:tc>
        <w:tc>
          <w:tcPr>
            <w:tcW w:w="1300" w:type="dxa"/>
            <w:tcBorders>
              <w:top w:val="nil"/>
              <w:left w:val="nil"/>
              <w:bottom w:val="single" w:sz="4" w:space="0" w:color="auto"/>
              <w:right w:val="single" w:sz="4" w:space="0" w:color="auto"/>
            </w:tcBorders>
            <w:shd w:val="clear" w:color="auto" w:fill="auto"/>
            <w:vAlign w:val="center"/>
            <w:hideMark/>
          </w:tcPr>
          <w:p w14:paraId="77770A5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2.2</w:t>
            </w:r>
          </w:p>
        </w:tc>
      </w:tr>
      <w:tr w:rsidR="00A24593" w:rsidRPr="00A24593" w14:paraId="29BF82AD"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048B4C4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17</w:t>
            </w:r>
          </w:p>
        </w:tc>
        <w:tc>
          <w:tcPr>
            <w:tcW w:w="1480" w:type="dxa"/>
            <w:tcBorders>
              <w:top w:val="nil"/>
              <w:left w:val="nil"/>
              <w:bottom w:val="single" w:sz="4" w:space="0" w:color="auto"/>
              <w:right w:val="single" w:sz="4" w:space="0" w:color="auto"/>
            </w:tcBorders>
            <w:shd w:val="clear" w:color="auto" w:fill="auto"/>
            <w:vAlign w:val="center"/>
            <w:hideMark/>
          </w:tcPr>
          <w:p w14:paraId="6EF9D5D2"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Punao</w:t>
            </w:r>
          </w:p>
        </w:tc>
        <w:tc>
          <w:tcPr>
            <w:tcW w:w="960" w:type="dxa"/>
            <w:tcBorders>
              <w:top w:val="nil"/>
              <w:left w:val="nil"/>
              <w:bottom w:val="single" w:sz="4" w:space="0" w:color="auto"/>
              <w:right w:val="single" w:sz="4" w:space="0" w:color="auto"/>
            </w:tcBorders>
            <w:shd w:val="clear" w:color="auto" w:fill="auto"/>
            <w:vAlign w:val="center"/>
            <w:hideMark/>
          </w:tcPr>
          <w:p w14:paraId="018CC29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w:t>
            </w:r>
          </w:p>
        </w:tc>
        <w:tc>
          <w:tcPr>
            <w:tcW w:w="960" w:type="dxa"/>
            <w:tcBorders>
              <w:top w:val="nil"/>
              <w:left w:val="nil"/>
              <w:bottom w:val="single" w:sz="4" w:space="0" w:color="auto"/>
              <w:right w:val="single" w:sz="4" w:space="0" w:color="auto"/>
            </w:tcBorders>
            <w:shd w:val="clear" w:color="auto" w:fill="auto"/>
            <w:vAlign w:val="center"/>
            <w:hideMark/>
          </w:tcPr>
          <w:p w14:paraId="1010F01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45</w:t>
            </w:r>
          </w:p>
        </w:tc>
        <w:tc>
          <w:tcPr>
            <w:tcW w:w="960" w:type="dxa"/>
            <w:tcBorders>
              <w:top w:val="nil"/>
              <w:left w:val="nil"/>
              <w:bottom w:val="single" w:sz="4" w:space="0" w:color="auto"/>
              <w:right w:val="single" w:sz="4" w:space="0" w:color="auto"/>
            </w:tcBorders>
            <w:shd w:val="clear" w:color="auto" w:fill="auto"/>
            <w:vAlign w:val="center"/>
            <w:hideMark/>
          </w:tcPr>
          <w:p w14:paraId="74D7A42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53</w:t>
            </w:r>
          </w:p>
        </w:tc>
        <w:tc>
          <w:tcPr>
            <w:tcW w:w="1060" w:type="dxa"/>
            <w:tcBorders>
              <w:top w:val="nil"/>
              <w:left w:val="nil"/>
              <w:bottom w:val="single" w:sz="4" w:space="0" w:color="auto"/>
              <w:right w:val="single" w:sz="4" w:space="0" w:color="auto"/>
            </w:tcBorders>
            <w:shd w:val="clear" w:color="auto" w:fill="auto"/>
            <w:vAlign w:val="center"/>
            <w:hideMark/>
          </w:tcPr>
          <w:p w14:paraId="0FC0826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443</w:t>
            </w:r>
          </w:p>
        </w:tc>
        <w:tc>
          <w:tcPr>
            <w:tcW w:w="1300" w:type="dxa"/>
            <w:tcBorders>
              <w:top w:val="nil"/>
              <w:left w:val="nil"/>
              <w:bottom w:val="single" w:sz="4" w:space="0" w:color="auto"/>
              <w:right w:val="single" w:sz="4" w:space="0" w:color="auto"/>
            </w:tcBorders>
            <w:shd w:val="clear" w:color="auto" w:fill="auto"/>
            <w:vAlign w:val="center"/>
            <w:hideMark/>
          </w:tcPr>
          <w:p w14:paraId="6757AE1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0.1</w:t>
            </w:r>
          </w:p>
        </w:tc>
      </w:tr>
      <w:tr w:rsidR="00A24593" w:rsidRPr="00A24593" w14:paraId="003B7BD7" w14:textId="77777777" w:rsidTr="009B6D3F">
        <w:trPr>
          <w:trHeight w:val="300"/>
          <w:jc w:val="center"/>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3304EF2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18</w:t>
            </w:r>
          </w:p>
        </w:tc>
        <w:tc>
          <w:tcPr>
            <w:tcW w:w="1480" w:type="dxa"/>
            <w:tcBorders>
              <w:top w:val="nil"/>
              <w:left w:val="nil"/>
              <w:bottom w:val="single" w:sz="4" w:space="0" w:color="auto"/>
              <w:right w:val="single" w:sz="4" w:space="0" w:color="auto"/>
            </w:tcBorders>
            <w:shd w:val="clear" w:color="auto" w:fill="auto"/>
            <w:vAlign w:val="center"/>
            <w:hideMark/>
          </w:tcPr>
          <w:p w14:paraId="5F578FDF"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I</w:t>
            </w:r>
          </w:p>
        </w:tc>
        <w:tc>
          <w:tcPr>
            <w:tcW w:w="960" w:type="dxa"/>
            <w:tcBorders>
              <w:top w:val="nil"/>
              <w:left w:val="nil"/>
              <w:bottom w:val="single" w:sz="4" w:space="0" w:color="auto"/>
              <w:right w:val="single" w:sz="4" w:space="0" w:color="auto"/>
            </w:tcBorders>
            <w:shd w:val="clear" w:color="auto" w:fill="auto"/>
            <w:vAlign w:val="center"/>
            <w:hideMark/>
          </w:tcPr>
          <w:p w14:paraId="3D373CA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14:paraId="0B1E6F9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87</w:t>
            </w:r>
          </w:p>
        </w:tc>
        <w:tc>
          <w:tcPr>
            <w:tcW w:w="960" w:type="dxa"/>
            <w:tcBorders>
              <w:top w:val="nil"/>
              <w:left w:val="nil"/>
              <w:bottom w:val="single" w:sz="4" w:space="0" w:color="auto"/>
              <w:right w:val="single" w:sz="4" w:space="0" w:color="auto"/>
            </w:tcBorders>
            <w:shd w:val="clear" w:color="auto" w:fill="auto"/>
            <w:vAlign w:val="center"/>
            <w:hideMark/>
          </w:tcPr>
          <w:p w14:paraId="29ABD20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94</w:t>
            </w:r>
          </w:p>
        </w:tc>
        <w:tc>
          <w:tcPr>
            <w:tcW w:w="1060" w:type="dxa"/>
            <w:tcBorders>
              <w:top w:val="nil"/>
              <w:left w:val="nil"/>
              <w:bottom w:val="single" w:sz="4" w:space="0" w:color="auto"/>
              <w:right w:val="single" w:sz="4" w:space="0" w:color="auto"/>
            </w:tcBorders>
            <w:shd w:val="clear" w:color="auto" w:fill="auto"/>
            <w:vAlign w:val="center"/>
            <w:hideMark/>
          </w:tcPr>
          <w:p w14:paraId="3FA5AFD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1,485</w:t>
            </w:r>
          </w:p>
        </w:tc>
        <w:tc>
          <w:tcPr>
            <w:tcW w:w="1300" w:type="dxa"/>
            <w:tcBorders>
              <w:top w:val="nil"/>
              <w:left w:val="nil"/>
              <w:bottom w:val="single" w:sz="4" w:space="0" w:color="auto"/>
              <w:right w:val="single" w:sz="4" w:space="0" w:color="auto"/>
            </w:tcBorders>
            <w:shd w:val="clear" w:color="auto" w:fill="auto"/>
            <w:vAlign w:val="center"/>
            <w:hideMark/>
          </w:tcPr>
          <w:p w14:paraId="5257754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0.06</w:t>
            </w:r>
          </w:p>
        </w:tc>
      </w:tr>
      <w:tr w:rsidR="00A24593" w:rsidRPr="00A24593" w14:paraId="6B26FA5B" w14:textId="77777777" w:rsidTr="009B6D3F">
        <w:trPr>
          <w:trHeight w:val="300"/>
          <w:jc w:val="center"/>
        </w:trPr>
        <w:tc>
          <w:tcPr>
            <w:tcW w:w="2200" w:type="dxa"/>
            <w:gridSpan w:val="2"/>
            <w:tcBorders>
              <w:top w:val="single" w:sz="4" w:space="0" w:color="auto"/>
              <w:left w:val="single" w:sz="4" w:space="0" w:color="auto"/>
              <w:bottom w:val="single" w:sz="4" w:space="0" w:color="auto"/>
              <w:right w:val="single" w:sz="4" w:space="0" w:color="000000"/>
            </w:tcBorders>
            <w:shd w:val="clear" w:color="000000" w:fill="BFBFBF"/>
            <w:vAlign w:val="center"/>
            <w:hideMark/>
          </w:tcPr>
          <w:p w14:paraId="050AA66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TOTAL</w:t>
            </w:r>
          </w:p>
        </w:tc>
        <w:tc>
          <w:tcPr>
            <w:tcW w:w="960" w:type="dxa"/>
            <w:tcBorders>
              <w:top w:val="nil"/>
              <w:left w:val="nil"/>
              <w:bottom w:val="single" w:sz="4" w:space="0" w:color="auto"/>
              <w:right w:val="single" w:sz="4" w:space="0" w:color="auto"/>
            </w:tcBorders>
            <w:shd w:val="clear" w:color="000000" w:fill="BFBFBF"/>
            <w:vAlign w:val="center"/>
            <w:hideMark/>
          </w:tcPr>
          <w:p w14:paraId="049F435F"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75</w:t>
            </w:r>
          </w:p>
        </w:tc>
        <w:tc>
          <w:tcPr>
            <w:tcW w:w="960" w:type="dxa"/>
            <w:tcBorders>
              <w:top w:val="nil"/>
              <w:left w:val="nil"/>
              <w:bottom w:val="single" w:sz="4" w:space="0" w:color="auto"/>
              <w:right w:val="single" w:sz="4" w:space="0" w:color="auto"/>
            </w:tcBorders>
            <w:shd w:val="clear" w:color="000000" w:fill="BFBFBF"/>
            <w:vAlign w:val="center"/>
            <w:hideMark/>
          </w:tcPr>
          <w:p w14:paraId="6CE855F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1,189</w:t>
            </w:r>
          </w:p>
        </w:tc>
        <w:tc>
          <w:tcPr>
            <w:tcW w:w="960" w:type="dxa"/>
            <w:tcBorders>
              <w:top w:val="nil"/>
              <w:left w:val="nil"/>
              <w:bottom w:val="single" w:sz="4" w:space="0" w:color="auto"/>
              <w:right w:val="single" w:sz="4" w:space="0" w:color="auto"/>
            </w:tcBorders>
            <w:shd w:val="clear" w:color="000000" w:fill="BFBFBF"/>
            <w:vAlign w:val="center"/>
            <w:hideMark/>
          </w:tcPr>
          <w:p w14:paraId="283685B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1,264</w:t>
            </w:r>
          </w:p>
        </w:tc>
        <w:tc>
          <w:tcPr>
            <w:tcW w:w="1060" w:type="dxa"/>
            <w:tcBorders>
              <w:top w:val="nil"/>
              <w:left w:val="nil"/>
              <w:bottom w:val="single" w:sz="4" w:space="0" w:color="auto"/>
              <w:right w:val="single" w:sz="4" w:space="0" w:color="auto"/>
            </w:tcBorders>
            <w:shd w:val="clear" w:color="000000" w:fill="BFBFBF"/>
            <w:vAlign w:val="center"/>
            <w:hideMark/>
          </w:tcPr>
          <w:p w14:paraId="4EB598E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12,746</w:t>
            </w:r>
          </w:p>
        </w:tc>
        <w:tc>
          <w:tcPr>
            <w:tcW w:w="1300" w:type="dxa"/>
            <w:tcBorders>
              <w:top w:val="nil"/>
              <w:left w:val="nil"/>
              <w:bottom w:val="single" w:sz="4" w:space="0" w:color="auto"/>
              <w:right w:val="single" w:sz="4" w:space="0" w:color="auto"/>
            </w:tcBorders>
            <w:shd w:val="clear" w:color="000000" w:fill="BFBFBF"/>
            <w:vAlign w:val="center"/>
            <w:hideMark/>
          </w:tcPr>
          <w:p w14:paraId="27B879D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9.92</w:t>
            </w:r>
          </w:p>
        </w:tc>
      </w:tr>
    </w:tbl>
    <w:p w14:paraId="515F5950" w14:textId="77777777" w:rsidR="0014786F" w:rsidRPr="00A24593" w:rsidRDefault="0014786F" w:rsidP="0014786F">
      <w:pPr>
        <w:spacing w:after="0" w:line="276" w:lineRule="auto"/>
        <w:rPr>
          <w:rFonts w:ascii="Calibri" w:eastAsia="Calibri" w:hAnsi="Calibri" w:cs="Times New Roman"/>
          <w:b/>
          <w:color w:val="FF0000"/>
        </w:rPr>
      </w:pPr>
      <w:r w:rsidRPr="00A24593">
        <w:rPr>
          <w:rFonts w:ascii="Calibri" w:eastAsia="Calibri" w:hAnsi="Calibri" w:cs="Times New Roman"/>
          <w:color w:val="FF0000"/>
        </w:rPr>
        <w:tab/>
      </w:r>
    </w:p>
    <w:p w14:paraId="51F22D66" w14:textId="77777777" w:rsidR="0014786F" w:rsidRPr="00A24593" w:rsidRDefault="0014786F" w:rsidP="0014786F">
      <w:pPr>
        <w:numPr>
          <w:ilvl w:val="0"/>
          <w:numId w:val="5"/>
        </w:numPr>
        <w:spacing w:after="0" w:line="240" w:lineRule="auto"/>
        <w:ind w:left="360"/>
        <w:jc w:val="both"/>
        <w:rPr>
          <w:rFonts w:ascii="Calibri" w:eastAsia="Calibri" w:hAnsi="Calibri" w:cs="Times New Roman"/>
          <w:color w:val="FF0000"/>
        </w:rPr>
      </w:pPr>
      <w:r w:rsidRPr="00A24593">
        <w:rPr>
          <w:rFonts w:ascii="Calibri" w:eastAsia="Calibri" w:hAnsi="Calibri" w:cs="Times New Roman"/>
          <w:color w:val="FF0000"/>
        </w:rPr>
        <w:t>Other Health Statistical Data</w:t>
      </w:r>
    </w:p>
    <w:p w14:paraId="52C48C01" w14:textId="77777777" w:rsidR="0014786F" w:rsidRPr="00A24593" w:rsidRDefault="0014786F" w:rsidP="0014786F">
      <w:pPr>
        <w:spacing w:after="0" w:line="240" w:lineRule="auto"/>
        <w:ind w:left="720"/>
        <w:jc w:val="both"/>
        <w:rPr>
          <w:rFonts w:ascii="Calibri" w:eastAsia="Calibri" w:hAnsi="Calibri" w:cs="Times New Roman"/>
          <w:color w:val="FF0000"/>
        </w:rPr>
      </w:pPr>
    </w:p>
    <w:p w14:paraId="593BD60F"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 xml:space="preserve">The following table presents selected health indicators in the </w:t>
      </w:r>
      <w:proofErr w:type="gramStart"/>
      <w:r w:rsidRPr="00A24593">
        <w:rPr>
          <w:rFonts w:ascii="Calibri" w:eastAsia="Calibri" w:hAnsi="Calibri" w:cs="Times New Roman"/>
          <w:color w:val="FF0000"/>
        </w:rPr>
        <w:t>City</w:t>
      </w:r>
      <w:proofErr w:type="gramEnd"/>
      <w:r w:rsidRPr="00A24593">
        <w:rPr>
          <w:rFonts w:ascii="Calibri" w:eastAsia="Calibri" w:hAnsi="Calibri" w:cs="Times New Roman"/>
          <w:color w:val="FF0000"/>
        </w:rPr>
        <w:t>:</w:t>
      </w:r>
    </w:p>
    <w:p w14:paraId="678FD32A" w14:textId="77777777" w:rsidR="0014786F" w:rsidRPr="00A24593" w:rsidRDefault="0014786F" w:rsidP="0014786F">
      <w:pPr>
        <w:spacing w:after="0" w:line="240" w:lineRule="auto"/>
        <w:ind w:left="720"/>
        <w:jc w:val="both"/>
        <w:rPr>
          <w:rFonts w:ascii="Calibri" w:eastAsia="Calibri" w:hAnsi="Calibr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5237"/>
        <w:gridCol w:w="1022"/>
        <w:gridCol w:w="816"/>
      </w:tblGrid>
      <w:tr w:rsidR="00A24593" w:rsidRPr="00A24593" w14:paraId="38CB77FD" w14:textId="77777777" w:rsidTr="009B6D3F">
        <w:trPr>
          <w:jc w:val="center"/>
        </w:trPr>
        <w:tc>
          <w:tcPr>
            <w:tcW w:w="7570" w:type="dxa"/>
            <w:gridSpan w:val="4"/>
            <w:tcBorders>
              <w:top w:val="nil"/>
              <w:left w:val="nil"/>
              <w:bottom w:val="single" w:sz="4" w:space="0" w:color="auto"/>
              <w:right w:val="nil"/>
            </w:tcBorders>
            <w:shd w:val="clear" w:color="auto" w:fill="auto"/>
          </w:tcPr>
          <w:p w14:paraId="13A4EAAC" w14:textId="77777777" w:rsidR="0014786F" w:rsidRPr="00A24593" w:rsidRDefault="0014786F" w:rsidP="009B6D3F">
            <w:pPr>
              <w:spacing w:after="120" w:line="240" w:lineRule="auto"/>
              <w:jc w:val="center"/>
              <w:rPr>
                <w:rFonts w:eastAsia="Calibri" w:cs="Calibri"/>
                <w:b/>
                <w:color w:val="FF0000"/>
                <w:sz w:val="18"/>
                <w:szCs w:val="18"/>
              </w:rPr>
            </w:pPr>
            <w:r w:rsidRPr="00A24593">
              <w:rPr>
                <w:rFonts w:eastAsia="Calibri" w:cs="Calibri"/>
                <w:b/>
                <w:color w:val="FF0000"/>
                <w:sz w:val="18"/>
                <w:szCs w:val="18"/>
              </w:rPr>
              <w:t>TABLE 4.5:  SELECTED HEALTH INDICATORS</w:t>
            </w:r>
          </w:p>
        </w:tc>
      </w:tr>
      <w:tr w:rsidR="00A24593" w:rsidRPr="00A24593" w14:paraId="07C7E5FB" w14:textId="77777777" w:rsidTr="009B6D3F">
        <w:trPr>
          <w:jc w:val="center"/>
        </w:trPr>
        <w:tc>
          <w:tcPr>
            <w:tcW w:w="5732" w:type="dxa"/>
            <w:gridSpan w:val="2"/>
            <w:tcBorders>
              <w:top w:val="single" w:sz="4" w:space="0" w:color="auto"/>
            </w:tcBorders>
            <w:shd w:val="clear" w:color="auto" w:fill="A6A6A6"/>
          </w:tcPr>
          <w:p w14:paraId="70C704E4" w14:textId="77777777" w:rsidR="0014786F" w:rsidRPr="00A24593" w:rsidRDefault="0014786F" w:rsidP="009B6D3F">
            <w:pPr>
              <w:spacing w:after="0" w:line="240" w:lineRule="auto"/>
              <w:jc w:val="center"/>
              <w:rPr>
                <w:rFonts w:ascii="Calibri" w:eastAsia="Calibri" w:hAnsi="Calibri" w:cs="Calibri"/>
                <w:b/>
                <w:color w:val="FF0000"/>
                <w:sz w:val="20"/>
                <w:szCs w:val="20"/>
              </w:rPr>
            </w:pPr>
            <w:r w:rsidRPr="00A24593">
              <w:rPr>
                <w:rFonts w:ascii="Calibri" w:eastAsia="Calibri" w:hAnsi="Calibri" w:cs="Calibri"/>
                <w:b/>
                <w:color w:val="FF0000"/>
                <w:sz w:val="20"/>
                <w:szCs w:val="20"/>
              </w:rPr>
              <w:t>Health Indicator</w:t>
            </w:r>
          </w:p>
        </w:tc>
        <w:tc>
          <w:tcPr>
            <w:tcW w:w="1022" w:type="dxa"/>
            <w:tcBorders>
              <w:top w:val="single" w:sz="4" w:space="0" w:color="auto"/>
            </w:tcBorders>
            <w:shd w:val="clear" w:color="auto" w:fill="A6A6A6"/>
          </w:tcPr>
          <w:p w14:paraId="1E1392D2" w14:textId="77777777" w:rsidR="0014786F" w:rsidRPr="00A24593" w:rsidRDefault="0014786F" w:rsidP="009B6D3F">
            <w:pPr>
              <w:spacing w:after="0" w:line="240" w:lineRule="auto"/>
              <w:jc w:val="center"/>
              <w:rPr>
                <w:rFonts w:ascii="Calibri" w:eastAsia="Calibri" w:hAnsi="Calibri" w:cs="Calibri"/>
                <w:b/>
                <w:color w:val="FF0000"/>
                <w:sz w:val="20"/>
                <w:szCs w:val="20"/>
              </w:rPr>
            </w:pPr>
            <w:r w:rsidRPr="00A24593">
              <w:rPr>
                <w:rFonts w:ascii="Calibri" w:eastAsia="Calibri" w:hAnsi="Calibri" w:cs="Calibri"/>
                <w:b/>
                <w:color w:val="FF0000"/>
                <w:sz w:val="20"/>
                <w:szCs w:val="20"/>
              </w:rPr>
              <w:t>2010</w:t>
            </w:r>
          </w:p>
        </w:tc>
        <w:tc>
          <w:tcPr>
            <w:tcW w:w="816" w:type="dxa"/>
            <w:tcBorders>
              <w:top w:val="single" w:sz="4" w:space="0" w:color="auto"/>
            </w:tcBorders>
            <w:shd w:val="clear" w:color="auto" w:fill="A6A6A6"/>
          </w:tcPr>
          <w:p w14:paraId="6FF43CA8" w14:textId="77777777" w:rsidR="0014786F" w:rsidRPr="00A24593" w:rsidRDefault="0014786F" w:rsidP="009B6D3F">
            <w:pPr>
              <w:spacing w:after="0" w:line="240" w:lineRule="auto"/>
              <w:jc w:val="center"/>
              <w:rPr>
                <w:rFonts w:ascii="Calibri" w:eastAsia="Calibri" w:hAnsi="Calibri" w:cs="Calibri"/>
                <w:b/>
                <w:color w:val="FF0000"/>
                <w:sz w:val="20"/>
                <w:szCs w:val="20"/>
              </w:rPr>
            </w:pPr>
            <w:r w:rsidRPr="00A24593">
              <w:rPr>
                <w:rFonts w:ascii="Calibri" w:eastAsia="Calibri" w:hAnsi="Calibri" w:cs="Calibri"/>
                <w:b/>
                <w:color w:val="FF0000"/>
                <w:sz w:val="20"/>
                <w:szCs w:val="20"/>
              </w:rPr>
              <w:t>2011</w:t>
            </w:r>
          </w:p>
        </w:tc>
      </w:tr>
      <w:tr w:rsidR="00A24593" w:rsidRPr="00A24593" w14:paraId="6DE92534" w14:textId="77777777" w:rsidTr="009B6D3F">
        <w:trPr>
          <w:jc w:val="center"/>
        </w:trPr>
        <w:tc>
          <w:tcPr>
            <w:tcW w:w="495" w:type="dxa"/>
          </w:tcPr>
          <w:p w14:paraId="1ACE85DC"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1.</w:t>
            </w:r>
          </w:p>
        </w:tc>
        <w:tc>
          <w:tcPr>
            <w:tcW w:w="5237" w:type="dxa"/>
          </w:tcPr>
          <w:p w14:paraId="7FF1FAD2"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Total number of births</w:t>
            </w:r>
          </w:p>
        </w:tc>
        <w:tc>
          <w:tcPr>
            <w:tcW w:w="1022" w:type="dxa"/>
            <w:shd w:val="clear" w:color="auto" w:fill="auto"/>
          </w:tcPr>
          <w:p w14:paraId="01304972"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2,338</w:t>
            </w:r>
          </w:p>
        </w:tc>
        <w:tc>
          <w:tcPr>
            <w:tcW w:w="816" w:type="dxa"/>
            <w:shd w:val="clear" w:color="auto" w:fill="auto"/>
          </w:tcPr>
          <w:p w14:paraId="347E5755"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2,204</w:t>
            </w:r>
          </w:p>
        </w:tc>
      </w:tr>
      <w:tr w:rsidR="00A24593" w:rsidRPr="00A24593" w14:paraId="6580126A" w14:textId="77777777" w:rsidTr="009B6D3F">
        <w:trPr>
          <w:jc w:val="center"/>
        </w:trPr>
        <w:tc>
          <w:tcPr>
            <w:tcW w:w="495" w:type="dxa"/>
          </w:tcPr>
          <w:p w14:paraId="2445329E"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2.</w:t>
            </w:r>
          </w:p>
        </w:tc>
        <w:tc>
          <w:tcPr>
            <w:tcW w:w="5237" w:type="dxa"/>
          </w:tcPr>
          <w:p w14:paraId="0DB396DE"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Total number of deaths</w:t>
            </w:r>
          </w:p>
        </w:tc>
        <w:tc>
          <w:tcPr>
            <w:tcW w:w="1022" w:type="dxa"/>
            <w:shd w:val="clear" w:color="auto" w:fill="auto"/>
          </w:tcPr>
          <w:p w14:paraId="3DAF705B"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588</w:t>
            </w:r>
          </w:p>
        </w:tc>
        <w:tc>
          <w:tcPr>
            <w:tcW w:w="816" w:type="dxa"/>
            <w:shd w:val="clear" w:color="auto" w:fill="auto"/>
          </w:tcPr>
          <w:p w14:paraId="0E762542"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637</w:t>
            </w:r>
          </w:p>
        </w:tc>
      </w:tr>
      <w:tr w:rsidR="00A24593" w:rsidRPr="00A24593" w14:paraId="079E8EE3" w14:textId="77777777" w:rsidTr="009B6D3F">
        <w:trPr>
          <w:jc w:val="center"/>
        </w:trPr>
        <w:tc>
          <w:tcPr>
            <w:tcW w:w="495" w:type="dxa"/>
          </w:tcPr>
          <w:p w14:paraId="7D4F6A9C"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3.</w:t>
            </w:r>
          </w:p>
        </w:tc>
        <w:tc>
          <w:tcPr>
            <w:tcW w:w="5237" w:type="dxa"/>
          </w:tcPr>
          <w:p w14:paraId="6AB9D768"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Total number of Infants deaths (under 11 mo. Old)</w:t>
            </w:r>
          </w:p>
        </w:tc>
        <w:tc>
          <w:tcPr>
            <w:tcW w:w="1022" w:type="dxa"/>
            <w:shd w:val="clear" w:color="auto" w:fill="auto"/>
          </w:tcPr>
          <w:p w14:paraId="7689B0FB"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9</w:t>
            </w:r>
          </w:p>
        </w:tc>
        <w:tc>
          <w:tcPr>
            <w:tcW w:w="816" w:type="dxa"/>
            <w:shd w:val="clear" w:color="auto" w:fill="auto"/>
          </w:tcPr>
          <w:p w14:paraId="1B578539"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10</w:t>
            </w:r>
          </w:p>
        </w:tc>
      </w:tr>
      <w:tr w:rsidR="00A24593" w:rsidRPr="00A24593" w14:paraId="7BA5FBE3" w14:textId="77777777" w:rsidTr="009B6D3F">
        <w:trPr>
          <w:jc w:val="center"/>
        </w:trPr>
        <w:tc>
          <w:tcPr>
            <w:tcW w:w="495" w:type="dxa"/>
          </w:tcPr>
          <w:p w14:paraId="68DC5043"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4.</w:t>
            </w:r>
          </w:p>
        </w:tc>
        <w:tc>
          <w:tcPr>
            <w:tcW w:w="5237" w:type="dxa"/>
          </w:tcPr>
          <w:p w14:paraId="67000436"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 xml:space="preserve">Total number of maternal </w:t>
            </w:r>
            <w:proofErr w:type="gramStart"/>
            <w:r w:rsidRPr="00A24593">
              <w:rPr>
                <w:rFonts w:ascii="Calibri" w:eastAsia="Calibri" w:hAnsi="Calibri" w:cs="Calibri"/>
                <w:color w:val="FF0000"/>
                <w:sz w:val="20"/>
                <w:szCs w:val="20"/>
              </w:rPr>
              <w:t>death</w:t>
            </w:r>
            <w:proofErr w:type="gramEnd"/>
          </w:p>
        </w:tc>
        <w:tc>
          <w:tcPr>
            <w:tcW w:w="1022" w:type="dxa"/>
            <w:shd w:val="clear" w:color="auto" w:fill="auto"/>
          </w:tcPr>
          <w:p w14:paraId="06AE7EB6"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1</w:t>
            </w:r>
          </w:p>
        </w:tc>
        <w:tc>
          <w:tcPr>
            <w:tcW w:w="816" w:type="dxa"/>
            <w:shd w:val="clear" w:color="auto" w:fill="auto"/>
          </w:tcPr>
          <w:p w14:paraId="6F3FBF97"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0</w:t>
            </w:r>
          </w:p>
        </w:tc>
      </w:tr>
      <w:tr w:rsidR="00A24593" w:rsidRPr="00A24593" w14:paraId="0F3E3D1C" w14:textId="77777777" w:rsidTr="009B6D3F">
        <w:trPr>
          <w:jc w:val="center"/>
        </w:trPr>
        <w:tc>
          <w:tcPr>
            <w:tcW w:w="495" w:type="dxa"/>
          </w:tcPr>
          <w:p w14:paraId="29BD335E"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5.</w:t>
            </w:r>
          </w:p>
        </w:tc>
        <w:tc>
          <w:tcPr>
            <w:tcW w:w="5237" w:type="dxa"/>
          </w:tcPr>
          <w:p w14:paraId="5A687962"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Total number of neo-natal death (1 27 days old)</w:t>
            </w:r>
          </w:p>
        </w:tc>
        <w:tc>
          <w:tcPr>
            <w:tcW w:w="1022" w:type="dxa"/>
            <w:shd w:val="clear" w:color="auto" w:fill="auto"/>
          </w:tcPr>
          <w:p w14:paraId="75059571"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5</w:t>
            </w:r>
          </w:p>
        </w:tc>
        <w:tc>
          <w:tcPr>
            <w:tcW w:w="816" w:type="dxa"/>
            <w:shd w:val="clear" w:color="auto" w:fill="auto"/>
          </w:tcPr>
          <w:p w14:paraId="7242FF04"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14</w:t>
            </w:r>
          </w:p>
        </w:tc>
      </w:tr>
      <w:tr w:rsidR="00A24593" w:rsidRPr="00A24593" w14:paraId="49BBE558" w14:textId="77777777" w:rsidTr="009B6D3F">
        <w:trPr>
          <w:jc w:val="center"/>
        </w:trPr>
        <w:tc>
          <w:tcPr>
            <w:tcW w:w="495" w:type="dxa"/>
          </w:tcPr>
          <w:p w14:paraId="61BB0A00"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6.</w:t>
            </w:r>
          </w:p>
        </w:tc>
        <w:tc>
          <w:tcPr>
            <w:tcW w:w="5237" w:type="dxa"/>
          </w:tcPr>
          <w:p w14:paraId="5F7B8FFE"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 xml:space="preserve">Total number of death (50 </w:t>
            </w:r>
            <w:proofErr w:type="spellStart"/>
            <w:r w:rsidRPr="00A24593">
              <w:rPr>
                <w:rFonts w:ascii="Calibri" w:eastAsia="Calibri" w:hAnsi="Calibri" w:cs="Calibri"/>
                <w:color w:val="FF0000"/>
                <w:sz w:val="20"/>
                <w:szCs w:val="20"/>
              </w:rPr>
              <w:t>yrs</w:t>
            </w:r>
            <w:proofErr w:type="spellEnd"/>
            <w:r w:rsidRPr="00A24593">
              <w:rPr>
                <w:rFonts w:ascii="Calibri" w:eastAsia="Calibri" w:hAnsi="Calibri" w:cs="Calibri"/>
                <w:color w:val="FF0000"/>
                <w:sz w:val="20"/>
                <w:szCs w:val="20"/>
              </w:rPr>
              <w:t xml:space="preserve"> old)</w:t>
            </w:r>
          </w:p>
        </w:tc>
        <w:tc>
          <w:tcPr>
            <w:tcW w:w="1022" w:type="dxa"/>
            <w:shd w:val="clear" w:color="auto" w:fill="auto"/>
          </w:tcPr>
          <w:p w14:paraId="224FF5FE"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356</w:t>
            </w:r>
          </w:p>
        </w:tc>
        <w:tc>
          <w:tcPr>
            <w:tcW w:w="816" w:type="dxa"/>
            <w:shd w:val="clear" w:color="auto" w:fill="auto"/>
          </w:tcPr>
          <w:p w14:paraId="709CC845"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460</w:t>
            </w:r>
          </w:p>
        </w:tc>
      </w:tr>
      <w:tr w:rsidR="00A24593" w:rsidRPr="00A24593" w14:paraId="622E5D9F" w14:textId="77777777" w:rsidTr="009B6D3F">
        <w:trPr>
          <w:jc w:val="center"/>
        </w:trPr>
        <w:tc>
          <w:tcPr>
            <w:tcW w:w="495" w:type="dxa"/>
          </w:tcPr>
          <w:p w14:paraId="485A388F"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7.</w:t>
            </w:r>
          </w:p>
        </w:tc>
        <w:tc>
          <w:tcPr>
            <w:tcW w:w="5237" w:type="dxa"/>
          </w:tcPr>
          <w:p w14:paraId="4838ACC0"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Total number of deaths w/ medical assistance</w:t>
            </w:r>
          </w:p>
        </w:tc>
        <w:tc>
          <w:tcPr>
            <w:tcW w:w="1022" w:type="dxa"/>
            <w:shd w:val="clear" w:color="auto" w:fill="auto"/>
          </w:tcPr>
          <w:p w14:paraId="414823AE"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382</w:t>
            </w:r>
          </w:p>
        </w:tc>
        <w:tc>
          <w:tcPr>
            <w:tcW w:w="816" w:type="dxa"/>
            <w:shd w:val="clear" w:color="auto" w:fill="auto"/>
          </w:tcPr>
          <w:p w14:paraId="078DB390"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412</w:t>
            </w:r>
          </w:p>
        </w:tc>
      </w:tr>
      <w:tr w:rsidR="00A24593" w:rsidRPr="00A24593" w14:paraId="1A7AFD7E" w14:textId="77777777" w:rsidTr="009B6D3F">
        <w:trPr>
          <w:jc w:val="center"/>
        </w:trPr>
        <w:tc>
          <w:tcPr>
            <w:tcW w:w="495" w:type="dxa"/>
          </w:tcPr>
          <w:p w14:paraId="27CA9373"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8.</w:t>
            </w:r>
          </w:p>
        </w:tc>
        <w:tc>
          <w:tcPr>
            <w:tcW w:w="5237" w:type="dxa"/>
          </w:tcPr>
          <w:p w14:paraId="218771D4"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Birth rate</w:t>
            </w:r>
          </w:p>
        </w:tc>
        <w:tc>
          <w:tcPr>
            <w:tcW w:w="1022" w:type="dxa"/>
            <w:shd w:val="clear" w:color="auto" w:fill="auto"/>
          </w:tcPr>
          <w:p w14:paraId="64269DB1"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16.2%</w:t>
            </w:r>
          </w:p>
        </w:tc>
        <w:tc>
          <w:tcPr>
            <w:tcW w:w="816" w:type="dxa"/>
            <w:shd w:val="clear" w:color="auto" w:fill="auto"/>
          </w:tcPr>
          <w:p w14:paraId="387C7AAC"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18.2%</w:t>
            </w:r>
          </w:p>
        </w:tc>
      </w:tr>
      <w:tr w:rsidR="00A24593" w:rsidRPr="00A24593" w14:paraId="72A1E4A1" w14:textId="77777777" w:rsidTr="009B6D3F">
        <w:trPr>
          <w:jc w:val="center"/>
        </w:trPr>
        <w:tc>
          <w:tcPr>
            <w:tcW w:w="495" w:type="dxa"/>
          </w:tcPr>
          <w:p w14:paraId="7B5B788D"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9.</w:t>
            </w:r>
          </w:p>
        </w:tc>
        <w:tc>
          <w:tcPr>
            <w:tcW w:w="5237" w:type="dxa"/>
          </w:tcPr>
          <w:p w14:paraId="7F2CB8BF"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Death rate</w:t>
            </w:r>
          </w:p>
        </w:tc>
        <w:tc>
          <w:tcPr>
            <w:tcW w:w="1022" w:type="dxa"/>
            <w:shd w:val="clear" w:color="auto" w:fill="auto"/>
          </w:tcPr>
          <w:p w14:paraId="71B87D95"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4.0%</w:t>
            </w:r>
          </w:p>
        </w:tc>
        <w:tc>
          <w:tcPr>
            <w:tcW w:w="816" w:type="dxa"/>
            <w:shd w:val="clear" w:color="auto" w:fill="auto"/>
          </w:tcPr>
          <w:p w14:paraId="4DB6A341"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5.2%</w:t>
            </w:r>
          </w:p>
        </w:tc>
      </w:tr>
      <w:tr w:rsidR="00A24593" w:rsidRPr="00A24593" w14:paraId="5473431B" w14:textId="77777777" w:rsidTr="009B6D3F">
        <w:trPr>
          <w:jc w:val="center"/>
        </w:trPr>
        <w:tc>
          <w:tcPr>
            <w:tcW w:w="495" w:type="dxa"/>
          </w:tcPr>
          <w:p w14:paraId="47CCE388" w14:textId="77777777" w:rsidR="0014786F" w:rsidRPr="00A24593" w:rsidRDefault="0014786F" w:rsidP="009B6D3F">
            <w:pPr>
              <w:spacing w:after="0" w:line="240" w:lineRule="auto"/>
              <w:rPr>
                <w:rFonts w:ascii="Calibri" w:eastAsia="Calibri" w:hAnsi="Calibri" w:cs="Calibri"/>
                <w:color w:val="FF0000"/>
              </w:rPr>
            </w:pPr>
            <w:r w:rsidRPr="00A24593">
              <w:rPr>
                <w:rFonts w:ascii="Calibri" w:eastAsia="Calibri" w:hAnsi="Calibri" w:cs="Calibri"/>
                <w:color w:val="FF0000"/>
              </w:rPr>
              <w:t>10.</w:t>
            </w:r>
          </w:p>
        </w:tc>
        <w:tc>
          <w:tcPr>
            <w:tcW w:w="5237" w:type="dxa"/>
          </w:tcPr>
          <w:p w14:paraId="1A41B9BE" w14:textId="77777777" w:rsidR="0014786F" w:rsidRPr="00A24593" w:rsidRDefault="0014786F" w:rsidP="009B6D3F">
            <w:pPr>
              <w:spacing w:after="0" w:line="240" w:lineRule="auto"/>
              <w:rPr>
                <w:rFonts w:ascii="Calibri" w:eastAsia="Calibri" w:hAnsi="Calibri" w:cs="Calibri"/>
                <w:color w:val="FF0000"/>
                <w:sz w:val="20"/>
                <w:szCs w:val="20"/>
              </w:rPr>
            </w:pPr>
            <w:r w:rsidRPr="00A24593">
              <w:rPr>
                <w:rFonts w:ascii="Calibri" w:eastAsia="Calibri" w:hAnsi="Calibri" w:cs="Calibri"/>
                <w:color w:val="FF0000"/>
                <w:sz w:val="20"/>
                <w:szCs w:val="20"/>
              </w:rPr>
              <w:t>Infant mortality rate</w:t>
            </w:r>
          </w:p>
        </w:tc>
        <w:tc>
          <w:tcPr>
            <w:tcW w:w="1022" w:type="dxa"/>
            <w:shd w:val="clear" w:color="auto" w:fill="auto"/>
          </w:tcPr>
          <w:p w14:paraId="667F5FA0"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15.3%</w:t>
            </w:r>
          </w:p>
        </w:tc>
        <w:tc>
          <w:tcPr>
            <w:tcW w:w="816" w:type="dxa"/>
            <w:shd w:val="clear" w:color="auto" w:fill="auto"/>
          </w:tcPr>
          <w:p w14:paraId="3F846068" w14:textId="77777777" w:rsidR="0014786F" w:rsidRPr="00A24593" w:rsidRDefault="0014786F" w:rsidP="009B6D3F">
            <w:pPr>
              <w:spacing w:after="0" w:line="240" w:lineRule="auto"/>
              <w:jc w:val="center"/>
              <w:rPr>
                <w:rFonts w:ascii="Calibri" w:eastAsia="Calibri" w:hAnsi="Calibri" w:cs="Calibri"/>
                <w:color w:val="FF0000"/>
                <w:sz w:val="20"/>
                <w:szCs w:val="20"/>
              </w:rPr>
            </w:pPr>
            <w:r w:rsidRPr="00A24593">
              <w:rPr>
                <w:rFonts w:ascii="Calibri" w:eastAsia="Calibri" w:hAnsi="Calibri" w:cs="Calibri"/>
                <w:color w:val="FF0000"/>
                <w:sz w:val="20"/>
                <w:szCs w:val="20"/>
              </w:rPr>
              <w:t>9.5%</w:t>
            </w:r>
          </w:p>
        </w:tc>
      </w:tr>
    </w:tbl>
    <w:p w14:paraId="64E24E07" w14:textId="77777777" w:rsidR="0014786F" w:rsidRPr="00A24593" w:rsidRDefault="0014786F" w:rsidP="0014786F">
      <w:pPr>
        <w:spacing w:after="0" w:line="240" w:lineRule="auto"/>
        <w:ind w:left="720"/>
        <w:jc w:val="both"/>
        <w:rPr>
          <w:rFonts w:ascii="Calibri" w:eastAsia="Calibri" w:hAnsi="Calibri" w:cs="Times New Roman"/>
          <w:i/>
          <w:color w:val="FF0000"/>
          <w:sz w:val="20"/>
        </w:rPr>
      </w:pPr>
      <w:r w:rsidRPr="00A24593">
        <w:rPr>
          <w:rFonts w:ascii="Calibri" w:eastAsia="Calibri" w:hAnsi="Calibri" w:cs="Times New Roman"/>
          <w:i/>
          <w:color w:val="FF0000"/>
          <w:sz w:val="20"/>
        </w:rPr>
        <w:t>Source: City Health Office</w:t>
      </w:r>
    </w:p>
    <w:p w14:paraId="58D85FF9" w14:textId="77777777" w:rsidR="0014786F" w:rsidRPr="00A24593" w:rsidRDefault="0014786F" w:rsidP="0014786F">
      <w:pPr>
        <w:spacing w:after="0" w:line="240" w:lineRule="auto"/>
        <w:jc w:val="both"/>
        <w:rPr>
          <w:rFonts w:ascii="Calibri" w:eastAsia="Calibri" w:hAnsi="Calibri" w:cs="Times New Roman"/>
          <w:color w:val="FF0000"/>
        </w:rPr>
      </w:pPr>
    </w:p>
    <w:p w14:paraId="7FE6AFD7" w14:textId="77777777" w:rsidR="0014786F" w:rsidRPr="00773199" w:rsidRDefault="0014786F" w:rsidP="0014786F">
      <w:pPr>
        <w:pStyle w:val="Heading3"/>
        <w:numPr>
          <w:ilvl w:val="2"/>
          <w:numId w:val="7"/>
        </w:numPr>
        <w:ind w:left="1440"/>
        <w:rPr>
          <w:rFonts w:eastAsia="Times New Roman"/>
        </w:rPr>
      </w:pPr>
      <w:bookmarkStart w:id="5" w:name="_Toc340139214"/>
      <w:r w:rsidRPr="00773199">
        <w:rPr>
          <w:rFonts w:eastAsia="Times New Roman"/>
        </w:rPr>
        <w:t>Social Welfare</w:t>
      </w:r>
      <w:bookmarkEnd w:id="5"/>
      <w:r w:rsidRPr="00773199">
        <w:rPr>
          <w:rFonts w:eastAsia="Times New Roman"/>
        </w:rPr>
        <w:t xml:space="preserve"> </w:t>
      </w:r>
    </w:p>
    <w:p w14:paraId="4FF4C9E2" w14:textId="77777777" w:rsidR="0014786F" w:rsidRPr="00773199" w:rsidRDefault="0014786F" w:rsidP="0014786F">
      <w:pPr>
        <w:spacing w:after="0" w:line="240" w:lineRule="auto"/>
        <w:jc w:val="both"/>
        <w:rPr>
          <w:rFonts w:ascii="Calibri" w:eastAsia="Calibri" w:hAnsi="Calibri" w:cs="Times New Roman"/>
        </w:rPr>
      </w:pPr>
    </w:p>
    <w:p w14:paraId="7CF1C9D3" w14:textId="77777777" w:rsidR="0014786F" w:rsidRPr="00773199" w:rsidRDefault="0014786F" w:rsidP="0014786F">
      <w:pPr>
        <w:spacing w:after="0" w:line="240" w:lineRule="auto"/>
        <w:jc w:val="both"/>
        <w:rPr>
          <w:rFonts w:ascii="Calibri" w:eastAsia="Calibri" w:hAnsi="Calibri" w:cs="Times New Roman"/>
        </w:rPr>
      </w:pPr>
      <w:r w:rsidRPr="00773199">
        <w:rPr>
          <w:rFonts w:ascii="Calibri" w:eastAsia="Calibri" w:hAnsi="Calibri" w:cs="Times New Roman"/>
        </w:rPr>
        <w:t>The Social Welfare of the citizens of San Carlos City is being managed by the City Social Welfare and Development Office (CSWD</w:t>
      </w:r>
      <w:r>
        <w:rPr>
          <w:rFonts w:ascii="Calibri" w:eastAsia="Calibri" w:hAnsi="Calibri" w:cs="Times New Roman"/>
        </w:rPr>
        <w:t>O</w:t>
      </w:r>
      <w:r w:rsidRPr="00773199">
        <w:rPr>
          <w:rFonts w:ascii="Calibri" w:eastAsia="Calibri" w:hAnsi="Calibri" w:cs="Times New Roman"/>
        </w:rPr>
        <w:t>). The main objective of the CSWD</w:t>
      </w:r>
      <w:r>
        <w:rPr>
          <w:rFonts w:ascii="Calibri" w:eastAsia="Calibri" w:hAnsi="Calibri" w:cs="Times New Roman"/>
        </w:rPr>
        <w:t>O</w:t>
      </w:r>
      <w:r w:rsidRPr="00773199">
        <w:rPr>
          <w:rFonts w:ascii="Calibri" w:eastAsia="Calibri" w:hAnsi="Calibri" w:cs="Times New Roman"/>
        </w:rPr>
        <w:t xml:space="preserve"> is to provide</w:t>
      </w:r>
      <w:r>
        <w:rPr>
          <w:rFonts w:ascii="Calibri" w:eastAsia="Calibri" w:hAnsi="Calibri" w:cs="Times New Roman"/>
        </w:rPr>
        <w:t xml:space="preserve"> a</w:t>
      </w:r>
      <w:r w:rsidRPr="00773199">
        <w:rPr>
          <w:rFonts w:ascii="Calibri" w:eastAsia="Calibri" w:hAnsi="Calibri" w:cs="Times New Roman"/>
        </w:rPr>
        <w:t xml:space="preserve"> comprehensive program of social services designed to enhance the social and economic development of individuals, groups and families particularly the most disadvantaged, the economically needy, the socially needy and the handicapped, to obtain a more meaningful, productive and satisfying way of life and ultimately enable them to become self-reliant and participate in national development.  </w:t>
      </w:r>
    </w:p>
    <w:p w14:paraId="62D8A4FA" w14:textId="77777777" w:rsidR="0014786F" w:rsidRPr="00773199" w:rsidRDefault="0014786F" w:rsidP="0014786F">
      <w:pPr>
        <w:spacing w:after="0" w:line="240" w:lineRule="auto"/>
        <w:jc w:val="both"/>
        <w:rPr>
          <w:rFonts w:ascii="Calibri" w:eastAsia="Calibri" w:hAnsi="Calibri" w:cs="Times New Roman"/>
        </w:rPr>
      </w:pPr>
    </w:p>
    <w:p w14:paraId="2C3DF871" w14:textId="77777777" w:rsidR="0014786F" w:rsidRPr="00773199" w:rsidRDefault="0014786F" w:rsidP="0014786F">
      <w:pPr>
        <w:spacing w:after="0" w:line="240" w:lineRule="auto"/>
        <w:jc w:val="both"/>
        <w:rPr>
          <w:rFonts w:ascii="Calibri" w:eastAsia="Calibri" w:hAnsi="Calibri" w:cs="Times New Roman"/>
        </w:rPr>
      </w:pPr>
      <w:r w:rsidRPr="00773199">
        <w:rPr>
          <w:rFonts w:ascii="Calibri" w:eastAsia="Calibri" w:hAnsi="Calibri" w:cs="Times New Roman"/>
        </w:rPr>
        <w:t xml:space="preserve">In providing enough for those who have none, the programs of the </w:t>
      </w:r>
      <w:r>
        <w:rPr>
          <w:rFonts w:ascii="Calibri" w:eastAsia="Calibri" w:hAnsi="Calibri" w:cs="Times New Roman"/>
        </w:rPr>
        <w:t>CSWDO</w:t>
      </w:r>
      <w:r w:rsidRPr="00773199">
        <w:rPr>
          <w:rFonts w:ascii="Calibri" w:eastAsia="Calibri" w:hAnsi="Calibri" w:cs="Times New Roman"/>
        </w:rPr>
        <w:t xml:space="preserve"> are guided mainly by the principle of human dignity and the rights of self- determination. To be able to carry out its vital task, the office draws its financial, material and human resources mainly from the local government and also from the national government, non-government organization</w:t>
      </w:r>
      <w:r>
        <w:rPr>
          <w:rFonts w:ascii="Calibri" w:eastAsia="Calibri" w:hAnsi="Calibri" w:cs="Times New Roman"/>
        </w:rPr>
        <w:t>s</w:t>
      </w:r>
      <w:r w:rsidRPr="00773199">
        <w:rPr>
          <w:rFonts w:ascii="Calibri" w:eastAsia="Calibri" w:hAnsi="Calibri" w:cs="Times New Roman"/>
        </w:rPr>
        <w:t xml:space="preserve"> and the private sector involved in welfare work.</w:t>
      </w:r>
    </w:p>
    <w:p w14:paraId="6070D6EC" w14:textId="77777777" w:rsidR="0014786F" w:rsidRDefault="0014786F" w:rsidP="0014786F">
      <w:pPr>
        <w:rPr>
          <w:rFonts w:asciiTheme="minorHAnsi" w:hAnsiTheme="minorHAnsi"/>
        </w:rPr>
      </w:pPr>
    </w:p>
    <w:p w14:paraId="63F20DB3" w14:textId="77777777" w:rsidR="0014786F" w:rsidRPr="00A24593" w:rsidRDefault="0014786F" w:rsidP="0014786F">
      <w:pPr>
        <w:spacing w:after="0" w:line="240" w:lineRule="auto"/>
        <w:jc w:val="both"/>
        <w:rPr>
          <w:rFonts w:ascii="Calibri" w:eastAsia="Calibri" w:hAnsi="Calibri" w:cs="Times New Roman"/>
          <w:color w:val="FF0000"/>
          <w:sz w:val="24"/>
          <w:szCs w:val="24"/>
          <w:u w:val="single"/>
        </w:rPr>
      </w:pPr>
      <w:r w:rsidRPr="00A24593">
        <w:rPr>
          <w:rFonts w:ascii="Calibri" w:eastAsia="Calibri" w:hAnsi="Calibri" w:cs="Times New Roman"/>
          <w:color w:val="FF0000"/>
          <w:sz w:val="24"/>
          <w:szCs w:val="24"/>
          <w:u w:val="single"/>
        </w:rPr>
        <w:lastRenderedPageBreak/>
        <w:t>Social Welfare Programs and Services</w:t>
      </w:r>
    </w:p>
    <w:p w14:paraId="5804706E" w14:textId="77777777" w:rsidR="0014786F" w:rsidRPr="00A24593" w:rsidRDefault="0014786F" w:rsidP="0014786F">
      <w:pPr>
        <w:spacing w:after="0" w:line="240" w:lineRule="auto"/>
        <w:jc w:val="both"/>
        <w:rPr>
          <w:rFonts w:ascii="Calibri" w:eastAsia="Calibri" w:hAnsi="Calibri" w:cs="Times New Roman"/>
          <w:color w:val="FF0000"/>
        </w:rPr>
      </w:pPr>
    </w:p>
    <w:p w14:paraId="3D5A1516" w14:textId="77777777" w:rsidR="0014786F" w:rsidRPr="00A24593" w:rsidRDefault="0014786F" w:rsidP="0014786F">
      <w:pPr>
        <w:pStyle w:val="ListParagraph"/>
        <w:numPr>
          <w:ilvl w:val="0"/>
          <w:numId w:val="5"/>
        </w:numPr>
        <w:spacing w:after="0" w:line="240" w:lineRule="auto"/>
        <w:ind w:left="360"/>
        <w:jc w:val="both"/>
        <w:rPr>
          <w:rFonts w:ascii="Calibri" w:eastAsia="Calibri" w:hAnsi="Calibri" w:cs="Times New Roman"/>
          <w:bCs/>
          <w:color w:val="FF0000"/>
        </w:rPr>
      </w:pPr>
      <w:r w:rsidRPr="00A24593">
        <w:rPr>
          <w:rFonts w:ascii="Calibri" w:eastAsia="Calibri" w:hAnsi="Calibri" w:cs="Times New Roman"/>
          <w:bCs/>
          <w:color w:val="FF0000"/>
        </w:rPr>
        <w:t>Family and Community Welfare Program</w:t>
      </w:r>
    </w:p>
    <w:p w14:paraId="43E7C0C3" w14:textId="77777777" w:rsidR="0014786F" w:rsidRPr="00A24593" w:rsidRDefault="0014786F" w:rsidP="0014786F">
      <w:pPr>
        <w:spacing w:after="0" w:line="240" w:lineRule="auto"/>
        <w:jc w:val="both"/>
        <w:rPr>
          <w:rFonts w:ascii="Calibri" w:eastAsia="Calibri" w:hAnsi="Calibri" w:cs="Times New Roman"/>
          <w:color w:val="FF0000"/>
        </w:rPr>
      </w:pPr>
    </w:p>
    <w:p w14:paraId="2CDAD587" w14:textId="77777777" w:rsidR="0014786F" w:rsidRPr="00A24593" w:rsidRDefault="0014786F" w:rsidP="0014786F">
      <w:pPr>
        <w:pStyle w:val="ListParagraph"/>
        <w:numPr>
          <w:ilvl w:val="0"/>
          <w:numId w:val="14"/>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Parent Effectiveness Service (PES)</w:t>
      </w:r>
    </w:p>
    <w:p w14:paraId="623E69F7" w14:textId="77777777" w:rsidR="0014786F" w:rsidRPr="00A24593" w:rsidRDefault="0014786F" w:rsidP="0014786F">
      <w:pPr>
        <w:spacing w:after="0" w:line="240" w:lineRule="auto"/>
        <w:ind w:left="720"/>
        <w:jc w:val="both"/>
        <w:rPr>
          <w:rFonts w:ascii="Calibri" w:eastAsia="Calibri" w:hAnsi="Calibri" w:cs="Times New Roman"/>
          <w:color w:val="FF0000"/>
        </w:rPr>
      </w:pPr>
    </w:p>
    <w:p w14:paraId="0F742557" w14:textId="77777777" w:rsidR="0014786F" w:rsidRPr="00A24593" w:rsidRDefault="0014786F" w:rsidP="0014786F">
      <w:pPr>
        <w:spacing w:after="0" w:line="240" w:lineRule="auto"/>
        <w:ind w:left="360"/>
        <w:jc w:val="both"/>
        <w:rPr>
          <w:rFonts w:ascii="Calibri" w:eastAsia="Calibri" w:hAnsi="Calibri" w:cs="Times New Roman"/>
          <w:color w:val="FF0000"/>
        </w:rPr>
      </w:pPr>
      <w:r w:rsidRPr="00A24593">
        <w:rPr>
          <w:rFonts w:ascii="Calibri" w:eastAsia="Calibri" w:hAnsi="Calibri" w:cs="Times New Roman"/>
          <w:color w:val="FF0000"/>
        </w:rPr>
        <w:t xml:space="preserve">To help parents and parents’ substitutes assume the major educational role in their children’s’ rearing and development, PES sessions have been conducted in Barangays </w:t>
      </w:r>
      <w:proofErr w:type="spellStart"/>
      <w:r w:rsidRPr="00A24593">
        <w:rPr>
          <w:rFonts w:ascii="Calibri" w:eastAsia="Calibri" w:hAnsi="Calibri" w:cs="Times New Roman"/>
          <w:color w:val="FF0000"/>
        </w:rPr>
        <w:t>Buluangan</w:t>
      </w:r>
      <w:proofErr w:type="spellEnd"/>
      <w:r w:rsidRPr="00A24593">
        <w:rPr>
          <w:rFonts w:ascii="Calibri" w:eastAsia="Calibri" w:hAnsi="Calibri" w:cs="Times New Roman"/>
          <w:color w:val="FF0000"/>
        </w:rPr>
        <w:t>, Punao and Guadalupe here there were 110 participants.   The following table presents information on the number of PES graduates by barangay from 2009 to 2011.</w:t>
      </w:r>
    </w:p>
    <w:p w14:paraId="75C930B3" w14:textId="77777777" w:rsidR="0014786F" w:rsidRPr="00A24593" w:rsidRDefault="0014786F" w:rsidP="0014786F">
      <w:pPr>
        <w:spacing w:after="0" w:line="240" w:lineRule="auto"/>
        <w:jc w:val="both"/>
        <w:rPr>
          <w:rFonts w:ascii="Calibri" w:eastAsia="Calibri" w:hAnsi="Calibri" w:cs="Times New Roman"/>
          <w:color w:val="FF0000"/>
        </w:rPr>
      </w:pPr>
    </w:p>
    <w:p w14:paraId="425E48C6" w14:textId="77777777" w:rsidR="0014786F" w:rsidRPr="00A24593" w:rsidRDefault="0014786F" w:rsidP="0014786F">
      <w:pPr>
        <w:pStyle w:val="Caption"/>
        <w:keepNext/>
        <w:spacing w:before="0"/>
        <w:rPr>
          <w:color w:val="FF0000"/>
        </w:rPr>
      </w:pPr>
      <w:r w:rsidRPr="00A24593">
        <w:rPr>
          <w:color w:val="FF0000"/>
        </w:rPr>
        <w:t>Table 4.6:</w:t>
      </w:r>
      <w:r w:rsidRPr="00A24593">
        <w:rPr>
          <w:noProof/>
          <w:color w:val="FF0000"/>
        </w:rPr>
        <w:t xml:space="preserve"> pARENT EFFECTIVENESS SERVICE (2009-2011)</w:t>
      </w:r>
    </w:p>
    <w:tbl>
      <w:tblPr>
        <w:tblW w:w="7740" w:type="dxa"/>
        <w:jc w:val="center"/>
        <w:tblLook w:val="04A0" w:firstRow="1" w:lastRow="0" w:firstColumn="1" w:lastColumn="0" w:noHBand="0" w:noVBand="1"/>
      </w:tblPr>
      <w:tblGrid>
        <w:gridCol w:w="1460"/>
        <w:gridCol w:w="2140"/>
        <w:gridCol w:w="1380"/>
        <w:gridCol w:w="1380"/>
        <w:gridCol w:w="1380"/>
      </w:tblGrid>
      <w:tr w:rsidR="00A24593" w:rsidRPr="00A24593" w14:paraId="37008060" w14:textId="77777777" w:rsidTr="009B6D3F">
        <w:trPr>
          <w:trHeight w:val="300"/>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61AB69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BARANGAYS</w:t>
            </w:r>
          </w:p>
        </w:tc>
        <w:tc>
          <w:tcPr>
            <w:tcW w:w="214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9DC60FA"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SITIO</w:t>
            </w:r>
          </w:p>
        </w:tc>
        <w:tc>
          <w:tcPr>
            <w:tcW w:w="4140" w:type="dxa"/>
            <w:gridSpan w:val="3"/>
            <w:tcBorders>
              <w:top w:val="single" w:sz="4" w:space="0" w:color="auto"/>
              <w:left w:val="nil"/>
              <w:bottom w:val="single" w:sz="4" w:space="0" w:color="auto"/>
              <w:right w:val="single" w:sz="4" w:space="0" w:color="auto"/>
            </w:tcBorders>
            <w:shd w:val="clear" w:color="000000" w:fill="BFBFBF"/>
            <w:vAlign w:val="center"/>
            <w:hideMark/>
          </w:tcPr>
          <w:p w14:paraId="56813CA6"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NUMBER OF GRADUATES</w:t>
            </w:r>
          </w:p>
        </w:tc>
      </w:tr>
      <w:tr w:rsidR="00A24593" w:rsidRPr="00A24593" w14:paraId="1FD965F8" w14:textId="77777777" w:rsidTr="009B6D3F">
        <w:trPr>
          <w:trHeight w:val="300"/>
          <w:jc w:val="center"/>
        </w:trPr>
        <w:tc>
          <w:tcPr>
            <w:tcW w:w="1460" w:type="dxa"/>
            <w:vMerge/>
            <w:tcBorders>
              <w:top w:val="single" w:sz="4" w:space="0" w:color="auto"/>
              <w:left w:val="single" w:sz="4" w:space="0" w:color="auto"/>
              <w:bottom w:val="single" w:sz="4" w:space="0" w:color="auto"/>
              <w:right w:val="single" w:sz="4" w:space="0" w:color="auto"/>
            </w:tcBorders>
            <w:vAlign w:val="center"/>
            <w:hideMark/>
          </w:tcPr>
          <w:p w14:paraId="2949B513" w14:textId="77777777" w:rsidR="0014786F" w:rsidRPr="00A24593" w:rsidRDefault="0014786F" w:rsidP="009B6D3F">
            <w:pPr>
              <w:spacing w:after="0" w:line="240" w:lineRule="auto"/>
              <w:rPr>
                <w:rFonts w:ascii="Calibri" w:eastAsia="Times New Roman" w:hAnsi="Calibri" w:cs="Times New Roman"/>
                <w:b/>
                <w:bCs/>
                <w:color w:val="FF0000"/>
                <w:sz w:val="20"/>
                <w:szCs w:val="20"/>
              </w:rPr>
            </w:pPr>
          </w:p>
        </w:tc>
        <w:tc>
          <w:tcPr>
            <w:tcW w:w="2140" w:type="dxa"/>
            <w:vMerge/>
            <w:tcBorders>
              <w:top w:val="single" w:sz="4" w:space="0" w:color="auto"/>
              <w:left w:val="single" w:sz="4" w:space="0" w:color="auto"/>
              <w:bottom w:val="single" w:sz="4" w:space="0" w:color="auto"/>
              <w:right w:val="single" w:sz="4" w:space="0" w:color="auto"/>
            </w:tcBorders>
            <w:vAlign w:val="center"/>
            <w:hideMark/>
          </w:tcPr>
          <w:p w14:paraId="0BB45759" w14:textId="77777777" w:rsidR="0014786F" w:rsidRPr="00A24593" w:rsidRDefault="0014786F" w:rsidP="009B6D3F">
            <w:pPr>
              <w:spacing w:after="0" w:line="240" w:lineRule="auto"/>
              <w:rPr>
                <w:rFonts w:ascii="Calibri" w:eastAsia="Times New Roman" w:hAnsi="Calibri" w:cs="Times New Roman"/>
                <w:b/>
                <w:bCs/>
                <w:color w:val="FF0000"/>
                <w:sz w:val="20"/>
                <w:szCs w:val="20"/>
              </w:rPr>
            </w:pPr>
          </w:p>
        </w:tc>
        <w:tc>
          <w:tcPr>
            <w:tcW w:w="1380" w:type="dxa"/>
            <w:tcBorders>
              <w:top w:val="nil"/>
              <w:left w:val="nil"/>
              <w:bottom w:val="single" w:sz="4" w:space="0" w:color="auto"/>
              <w:right w:val="single" w:sz="4" w:space="0" w:color="auto"/>
            </w:tcBorders>
            <w:shd w:val="clear" w:color="000000" w:fill="BFBFBF"/>
            <w:vAlign w:val="center"/>
            <w:hideMark/>
          </w:tcPr>
          <w:p w14:paraId="2087A2B6"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2009</w:t>
            </w:r>
          </w:p>
        </w:tc>
        <w:tc>
          <w:tcPr>
            <w:tcW w:w="1380" w:type="dxa"/>
            <w:tcBorders>
              <w:top w:val="nil"/>
              <w:left w:val="nil"/>
              <w:bottom w:val="single" w:sz="4" w:space="0" w:color="auto"/>
              <w:right w:val="single" w:sz="4" w:space="0" w:color="auto"/>
            </w:tcBorders>
            <w:shd w:val="clear" w:color="000000" w:fill="BFBFBF"/>
            <w:vAlign w:val="center"/>
            <w:hideMark/>
          </w:tcPr>
          <w:p w14:paraId="0E79EE7F"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2010</w:t>
            </w:r>
          </w:p>
        </w:tc>
        <w:tc>
          <w:tcPr>
            <w:tcW w:w="1380" w:type="dxa"/>
            <w:tcBorders>
              <w:top w:val="nil"/>
              <w:left w:val="nil"/>
              <w:bottom w:val="single" w:sz="4" w:space="0" w:color="auto"/>
              <w:right w:val="single" w:sz="4" w:space="0" w:color="auto"/>
            </w:tcBorders>
            <w:shd w:val="clear" w:color="000000" w:fill="BFBFBF"/>
            <w:vAlign w:val="center"/>
            <w:hideMark/>
          </w:tcPr>
          <w:p w14:paraId="76BF3176"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2011</w:t>
            </w:r>
          </w:p>
        </w:tc>
      </w:tr>
      <w:tr w:rsidR="00A24593" w:rsidRPr="00A24593" w14:paraId="7BE7F8D7" w14:textId="77777777" w:rsidTr="009B6D3F">
        <w:trPr>
          <w:trHeight w:val="300"/>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7229965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Buluangan</w:t>
            </w:r>
            <w:proofErr w:type="spellEnd"/>
          </w:p>
        </w:tc>
        <w:tc>
          <w:tcPr>
            <w:tcW w:w="2140" w:type="dxa"/>
            <w:tcBorders>
              <w:top w:val="nil"/>
              <w:left w:val="nil"/>
              <w:bottom w:val="single" w:sz="4" w:space="0" w:color="auto"/>
              <w:right w:val="single" w:sz="4" w:space="0" w:color="auto"/>
            </w:tcBorders>
            <w:shd w:val="clear" w:color="auto" w:fill="auto"/>
            <w:vAlign w:val="center"/>
            <w:hideMark/>
          </w:tcPr>
          <w:p w14:paraId="407A3B4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Hunob</w:t>
            </w:r>
            <w:proofErr w:type="spellEnd"/>
          </w:p>
        </w:tc>
        <w:tc>
          <w:tcPr>
            <w:tcW w:w="1380" w:type="dxa"/>
            <w:tcBorders>
              <w:top w:val="nil"/>
              <w:left w:val="nil"/>
              <w:bottom w:val="single" w:sz="4" w:space="0" w:color="auto"/>
              <w:right w:val="single" w:sz="4" w:space="0" w:color="auto"/>
            </w:tcBorders>
            <w:shd w:val="clear" w:color="auto" w:fill="auto"/>
            <w:vAlign w:val="center"/>
            <w:hideMark/>
          </w:tcPr>
          <w:p w14:paraId="2C404C4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27</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39BB6948"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5C2C40C"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52079DC4" w14:textId="77777777" w:rsidTr="009B6D3F">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14:paraId="0D42534F"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2140" w:type="dxa"/>
            <w:tcBorders>
              <w:top w:val="nil"/>
              <w:left w:val="nil"/>
              <w:bottom w:val="single" w:sz="4" w:space="0" w:color="auto"/>
              <w:right w:val="single" w:sz="4" w:space="0" w:color="auto"/>
            </w:tcBorders>
            <w:shd w:val="clear" w:color="auto" w:fill="auto"/>
            <w:vAlign w:val="center"/>
            <w:hideMark/>
          </w:tcPr>
          <w:p w14:paraId="4482B34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Proper</w:t>
            </w:r>
          </w:p>
        </w:tc>
        <w:tc>
          <w:tcPr>
            <w:tcW w:w="1380" w:type="dxa"/>
            <w:tcBorders>
              <w:top w:val="nil"/>
              <w:left w:val="nil"/>
              <w:bottom w:val="single" w:sz="4" w:space="0" w:color="auto"/>
              <w:right w:val="single" w:sz="4" w:space="0" w:color="auto"/>
            </w:tcBorders>
            <w:shd w:val="clear" w:color="auto" w:fill="auto"/>
            <w:vAlign w:val="center"/>
            <w:hideMark/>
          </w:tcPr>
          <w:p w14:paraId="6524596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29</w:t>
            </w:r>
          </w:p>
        </w:tc>
        <w:tc>
          <w:tcPr>
            <w:tcW w:w="1380" w:type="dxa"/>
            <w:vMerge/>
            <w:tcBorders>
              <w:top w:val="nil"/>
              <w:left w:val="single" w:sz="4" w:space="0" w:color="auto"/>
              <w:bottom w:val="single" w:sz="4" w:space="0" w:color="auto"/>
              <w:right w:val="single" w:sz="4" w:space="0" w:color="auto"/>
            </w:tcBorders>
            <w:vAlign w:val="center"/>
            <w:hideMark/>
          </w:tcPr>
          <w:p w14:paraId="3E867725"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47959F28"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2BC1699E" w14:textId="77777777" w:rsidTr="009B6D3F">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14:paraId="093C590C"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2140" w:type="dxa"/>
            <w:tcBorders>
              <w:top w:val="nil"/>
              <w:left w:val="nil"/>
              <w:bottom w:val="single" w:sz="4" w:space="0" w:color="auto"/>
              <w:right w:val="single" w:sz="4" w:space="0" w:color="auto"/>
            </w:tcBorders>
            <w:shd w:val="clear" w:color="auto" w:fill="auto"/>
            <w:vAlign w:val="center"/>
            <w:hideMark/>
          </w:tcPr>
          <w:p w14:paraId="6B30E9F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Adlawan</w:t>
            </w:r>
          </w:p>
        </w:tc>
        <w:tc>
          <w:tcPr>
            <w:tcW w:w="1380" w:type="dxa"/>
            <w:tcBorders>
              <w:top w:val="nil"/>
              <w:left w:val="nil"/>
              <w:bottom w:val="single" w:sz="4" w:space="0" w:color="auto"/>
              <w:right w:val="single" w:sz="4" w:space="0" w:color="auto"/>
            </w:tcBorders>
            <w:shd w:val="clear" w:color="auto" w:fill="auto"/>
            <w:vAlign w:val="center"/>
            <w:hideMark/>
          </w:tcPr>
          <w:p w14:paraId="4E8C82F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24</w:t>
            </w:r>
          </w:p>
        </w:tc>
        <w:tc>
          <w:tcPr>
            <w:tcW w:w="1380" w:type="dxa"/>
            <w:vMerge/>
            <w:tcBorders>
              <w:top w:val="nil"/>
              <w:left w:val="single" w:sz="4" w:space="0" w:color="auto"/>
              <w:bottom w:val="single" w:sz="4" w:space="0" w:color="auto"/>
              <w:right w:val="single" w:sz="4" w:space="0" w:color="auto"/>
            </w:tcBorders>
            <w:vAlign w:val="center"/>
            <w:hideMark/>
          </w:tcPr>
          <w:p w14:paraId="7F884C10"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2ADAECF6"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2B7B44A7" w14:textId="77777777" w:rsidTr="009B6D3F">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14:paraId="35FD9A7B"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2140" w:type="dxa"/>
            <w:tcBorders>
              <w:top w:val="nil"/>
              <w:left w:val="nil"/>
              <w:bottom w:val="single" w:sz="4" w:space="0" w:color="auto"/>
              <w:right w:val="single" w:sz="4" w:space="0" w:color="auto"/>
            </w:tcBorders>
            <w:shd w:val="clear" w:color="auto" w:fill="auto"/>
            <w:vAlign w:val="center"/>
            <w:hideMark/>
          </w:tcPr>
          <w:p w14:paraId="5D1C307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Hunob</w:t>
            </w:r>
            <w:proofErr w:type="spellEnd"/>
          </w:p>
        </w:tc>
        <w:tc>
          <w:tcPr>
            <w:tcW w:w="1380" w:type="dxa"/>
            <w:tcBorders>
              <w:top w:val="nil"/>
              <w:left w:val="nil"/>
              <w:bottom w:val="single" w:sz="4" w:space="0" w:color="auto"/>
              <w:right w:val="single" w:sz="4" w:space="0" w:color="auto"/>
            </w:tcBorders>
            <w:shd w:val="clear" w:color="auto" w:fill="auto"/>
            <w:vAlign w:val="center"/>
            <w:hideMark/>
          </w:tcPr>
          <w:p w14:paraId="1D7CC9A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27</w:t>
            </w:r>
          </w:p>
        </w:tc>
        <w:tc>
          <w:tcPr>
            <w:tcW w:w="1380" w:type="dxa"/>
            <w:vMerge/>
            <w:tcBorders>
              <w:top w:val="nil"/>
              <w:left w:val="single" w:sz="4" w:space="0" w:color="auto"/>
              <w:bottom w:val="single" w:sz="4" w:space="0" w:color="auto"/>
              <w:right w:val="single" w:sz="4" w:space="0" w:color="auto"/>
            </w:tcBorders>
            <w:vAlign w:val="center"/>
            <w:hideMark/>
          </w:tcPr>
          <w:p w14:paraId="575200BC"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7FF3150B"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142093C6" w14:textId="77777777" w:rsidTr="009B6D3F">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14:paraId="330585AC"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2140" w:type="dxa"/>
            <w:tcBorders>
              <w:top w:val="nil"/>
              <w:left w:val="nil"/>
              <w:bottom w:val="single" w:sz="4" w:space="0" w:color="auto"/>
              <w:right w:val="single" w:sz="4" w:space="0" w:color="auto"/>
            </w:tcBorders>
            <w:shd w:val="clear" w:color="auto" w:fill="auto"/>
            <w:vAlign w:val="center"/>
            <w:hideMark/>
          </w:tcPr>
          <w:p w14:paraId="75E5EA8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Mabato</w:t>
            </w:r>
            <w:proofErr w:type="spellEnd"/>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10623A9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14:paraId="236EAA1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77F27A3"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4369511E" w14:textId="77777777" w:rsidTr="009B6D3F">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14:paraId="40D1DA90"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2140" w:type="dxa"/>
            <w:tcBorders>
              <w:top w:val="nil"/>
              <w:left w:val="nil"/>
              <w:bottom w:val="single" w:sz="4" w:space="0" w:color="auto"/>
              <w:right w:val="single" w:sz="4" w:space="0" w:color="auto"/>
            </w:tcBorders>
            <w:shd w:val="clear" w:color="auto" w:fill="auto"/>
            <w:vAlign w:val="center"/>
            <w:hideMark/>
          </w:tcPr>
          <w:p w14:paraId="4DBA92A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Proper</w:t>
            </w:r>
          </w:p>
        </w:tc>
        <w:tc>
          <w:tcPr>
            <w:tcW w:w="1380" w:type="dxa"/>
            <w:vMerge/>
            <w:tcBorders>
              <w:top w:val="nil"/>
              <w:left w:val="single" w:sz="4" w:space="0" w:color="auto"/>
              <w:bottom w:val="single" w:sz="4" w:space="0" w:color="auto"/>
              <w:right w:val="single" w:sz="4" w:space="0" w:color="auto"/>
            </w:tcBorders>
            <w:vAlign w:val="center"/>
            <w:hideMark/>
          </w:tcPr>
          <w:p w14:paraId="0999611F"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tcBorders>
              <w:top w:val="nil"/>
              <w:left w:val="nil"/>
              <w:bottom w:val="single" w:sz="4" w:space="0" w:color="auto"/>
              <w:right w:val="single" w:sz="4" w:space="0" w:color="auto"/>
            </w:tcBorders>
            <w:shd w:val="clear" w:color="auto" w:fill="auto"/>
            <w:vAlign w:val="center"/>
            <w:hideMark/>
          </w:tcPr>
          <w:p w14:paraId="5C2FA22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27</w:t>
            </w:r>
          </w:p>
        </w:tc>
        <w:tc>
          <w:tcPr>
            <w:tcW w:w="1380" w:type="dxa"/>
            <w:vMerge/>
            <w:tcBorders>
              <w:top w:val="nil"/>
              <w:left w:val="single" w:sz="4" w:space="0" w:color="auto"/>
              <w:bottom w:val="single" w:sz="4" w:space="0" w:color="auto"/>
              <w:right w:val="single" w:sz="4" w:space="0" w:color="auto"/>
            </w:tcBorders>
            <w:vAlign w:val="center"/>
            <w:hideMark/>
          </w:tcPr>
          <w:p w14:paraId="2A6D6FDE"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4C416ABA" w14:textId="77777777" w:rsidTr="009B6D3F">
        <w:trPr>
          <w:trHeight w:val="300"/>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3A59D1F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Punao</w:t>
            </w:r>
          </w:p>
        </w:tc>
        <w:tc>
          <w:tcPr>
            <w:tcW w:w="2140" w:type="dxa"/>
            <w:tcBorders>
              <w:top w:val="nil"/>
              <w:left w:val="nil"/>
              <w:bottom w:val="single" w:sz="4" w:space="0" w:color="auto"/>
              <w:right w:val="single" w:sz="4" w:space="0" w:color="auto"/>
            </w:tcBorders>
            <w:shd w:val="clear" w:color="auto" w:fill="auto"/>
            <w:vAlign w:val="center"/>
            <w:hideMark/>
          </w:tcPr>
          <w:p w14:paraId="22D8404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Hagonoy</w:t>
            </w:r>
            <w:proofErr w:type="spellEnd"/>
            <w:r w:rsidRPr="00A24593">
              <w:rPr>
                <w:rFonts w:ascii="Calibri" w:eastAsia="Times New Roman" w:hAnsi="Calibri" w:cs="Times New Roman"/>
                <w:color w:val="FF0000"/>
                <w:sz w:val="20"/>
                <w:szCs w:val="20"/>
              </w:rPr>
              <w:t xml:space="preserve"> </w:t>
            </w:r>
          </w:p>
        </w:tc>
        <w:tc>
          <w:tcPr>
            <w:tcW w:w="1380" w:type="dxa"/>
            <w:vMerge/>
            <w:tcBorders>
              <w:top w:val="nil"/>
              <w:left w:val="single" w:sz="4" w:space="0" w:color="auto"/>
              <w:bottom w:val="single" w:sz="4" w:space="0" w:color="auto"/>
              <w:right w:val="single" w:sz="4" w:space="0" w:color="auto"/>
            </w:tcBorders>
            <w:vAlign w:val="center"/>
            <w:hideMark/>
          </w:tcPr>
          <w:p w14:paraId="5D25C372"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tcBorders>
              <w:top w:val="nil"/>
              <w:left w:val="nil"/>
              <w:bottom w:val="single" w:sz="4" w:space="0" w:color="auto"/>
              <w:right w:val="single" w:sz="4" w:space="0" w:color="auto"/>
            </w:tcBorders>
            <w:shd w:val="clear" w:color="auto" w:fill="auto"/>
            <w:vAlign w:val="center"/>
            <w:hideMark/>
          </w:tcPr>
          <w:p w14:paraId="0CC7D15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32</w:t>
            </w:r>
          </w:p>
        </w:tc>
        <w:tc>
          <w:tcPr>
            <w:tcW w:w="1380" w:type="dxa"/>
            <w:vMerge/>
            <w:tcBorders>
              <w:top w:val="nil"/>
              <w:left w:val="single" w:sz="4" w:space="0" w:color="auto"/>
              <w:bottom w:val="single" w:sz="4" w:space="0" w:color="auto"/>
              <w:right w:val="single" w:sz="4" w:space="0" w:color="auto"/>
            </w:tcBorders>
            <w:vAlign w:val="center"/>
            <w:hideMark/>
          </w:tcPr>
          <w:p w14:paraId="68B6EA25"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68432561" w14:textId="77777777" w:rsidTr="009B6D3F">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14:paraId="04A840E2"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2140" w:type="dxa"/>
            <w:tcBorders>
              <w:top w:val="nil"/>
              <w:left w:val="nil"/>
              <w:bottom w:val="single" w:sz="4" w:space="0" w:color="auto"/>
              <w:right w:val="single" w:sz="4" w:space="0" w:color="auto"/>
            </w:tcBorders>
            <w:shd w:val="clear" w:color="auto" w:fill="auto"/>
            <w:hideMark/>
          </w:tcPr>
          <w:p w14:paraId="45CDD36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Hagonoy</w:t>
            </w:r>
            <w:proofErr w:type="spellEnd"/>
            <w:r w:rsidRPr="00A24593">
              <w:rPr>
                <w:rFonts w:ascii="Calibri" w:eastAsia="Times New Roman" w:hAnsi="Calibri" w:cs="Times New Roman"/>
                <w:color w:val="FF0000"/>
                <w:sz w:val="20"/>
                <w:szCs w:val="20"/>
              </w:rPr>
              <w:t xml:space="preserve"> </w:t>
            </w:r>
          </w:p>
        </w:tc>
        <w:tc>
          <w:tcPr>
            <w:tcW w:w="1380" w:type="dxa"/>
            <w:vMerge/>
            <w:tcBorders>
              <w:top w:val="nil"/>
              <w:left w:val="single" w:sz="4" w:space="0" w:color="auto"/>
              <w:bottom w:val="single" w:sz="4" w:space="0" w:color="auto"/>
              <w:right w:val="single" w:sz="4" w:space="0" w:color="auto"/>
            </w:tcBorders>
            <w:vAlign w:val="center"/>
            <w:hideMark/>
          </w:tcPr>
          <w:p w14:paraId="0432E956"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tcBorders>
              <w:top w:val="nil"/>
              <w:left w:val="nil"/>
              <w:bottom w:val="single" w:sz="4" w:space="0" w:color="auto"/>
              <w:right w:val="single" w:sz="4" w:space="0" w:color="auto"/>
            </w:tcBorders>
            <w:shd w:val="clear" w:color="auto" w:fill="auto"/>
            <w:vAlign w:val="center"/>
            <w:hideMark/>
          </w:tcPr>
          <w:p w14:paraId="302E4B7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28</w:t>
            </w:r>
          </w:p>
        </w:tc>
        <w:tc>
          <w:tcPr>
            <w:tcW w:w="1380" w:type="dxa"/>
            <w:vMerge/>
            <w:tcBorders>
              <w:top w:val="nil"/>
              <w:left w:val="single" w:sz="4" w:space="0" w:color="auto"/>
              <w:bottom w:val="single" w:sz="4" w:space="0" w:color="auto"/>
              <w:right w:val="single" w:sz="4" w:space="0" w:color="auto"/>
            </w:tcBorders>
            <w:vAlign w:val="center"/>
            <w:hideMark/>
          </w:tcPr>
          <w:p w14:paraId="7B11785B"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13ACF801"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72FDF0D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Nataban</w:t>
            </w:r>
            <w:proofErr w:type="spellEnd"/>
          </w:p>
        </w:tc>
        <w:tc>
          <w:tcPr>
            <w:tcW w:w="2140" w:type="dxa"/>
            <w:tcBorders>
              <w:top w:val="nil"/>
              <w:left w:val="nil"/>
              <w:bottom w:val="single" w:sz="4" w:space="0" w:color="auto"/>
              <w:right w:val="single" w:sz="4" w:space="0" w:color="auto"/>
            </w:tcBorders>
            <w:shd w:val="clear" w:color="auto" w:fill="auto"/>
            <w:vAlign w:val="center"/>
            <w:hideMark/>
          </w:tcPr>
          <w:p w14:paraId="130DA34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0D3DAAB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11CC0D99"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14:paraId="5C32608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34</w:t>
            </w:r>
          </w:p>
        </w:tc>
      </w:tr>
      <w:tr w:rsidR="00A24593" w:rsidRPr="00A24593" w14:paraId="2038E96E"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DB2E83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Codcod</w:t>
            </w:r>
            <w:proofErr w:type="spellEnd"/>
          </w:p>
        </w:tc>
        <w:tc>
          <w:tcPr>
            <w:tcW w:w="2140" w:type="dxa"/>
            <w:tcBorders>
              <w:top w:val="nil"/>
              <w:left w:val="nil"/>
              <w:bottom w:val="single" w:sz="4" w:space="0" w:color="auto"/>
              <w:right w:val="single" w:sz="4" w:space="0" w:color="auto"/>
            </w:tcBorders>
            <w:shd w:val="clear" w:color="auto" w:fill="auto"/>
            <w:vAlign w:val="center"/>
            <w:hideMark/>
          </w:tcPr>
          <w:p w14:paraId="0384A75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Cabagtasan</w:t>
            </w:r>
            <w:proofErr w:type="spellEnd"/>
          </w:p>
        </w:tc>
        <w:tc>
          <w:tcPr>
            <w:tcW w:w="1380" w:type="dxa"/>
            <w:vMerge/>
            <w:tcBorders>
              <w:top w:val="nil"/>
              <w:left w:val="single" w:sz="4" w:space="0" w:color="auto"/>
              <w:bottom w:val="single" w:sz="4" w:space="0" w:color="auto"/>
              <w:right w:val="single" w:sz="4" w:space="0" w:color="auto"/>
            </w:tcBorders>
            <w:vAlign w:val="center"/>
            <w:hideMark/>
          </w:tcPr>
          <w:p w14:paraId="131437D5"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09AE9297"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tcBorders>
              <w:top w:val="nil"/>
              <w:left w:val="nil"/>
              <w:bottom w:val="single" w:sz="4" w:space="0" w:color="auto"/>
              <w:right w:val="single" w:sz="4" w:space="0" w:color="auto"/>
            </w:tcBorders>
            <w:shd w:val="clear" w:color="auto" w:fill="auto"/>
            <w:vAlign w:val="center"/>
            <w:hideMark/>
          </w:tcPr>
          <w:p w14:paraId="093A64C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35</w:t>
            </w:r>
          </w:p>
        </w:tc>
      </w:tr>
      <w:tr w:rsidR="00A24593" w:rsidRPr="00A24593" w14:paraId="0BE0A6A9"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25FF13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Punao</w:t>
            </w:r>
          </w:p>
        </w:tc>
        <w:tc>
          <w:tcPr>
            <w:tcW w:w="2140" w:type="dxa"/>
            <w:tcBorders>
              <w:top w:val="nil"/>
              <w:left w:val="nil"/>
              <w:bottom w:val="single" w:sz="4" w:space="0" w:color="auto"/>
              <w:right w:val="single" w:sz="4" w:space="0" w:color="auto"/>
            </w:tcBorders>
            <w:shd w:val="clear" w:color="auto" w:fill="auto"/>
            <w:vAlign w:val="center"/>
            <w:hideMark/>
          </w:tcPr>
          <w:p w14:paraId="75B56CB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380" w:type="dxa"/>
            <w:vMerge/>
            <w:tcBorders>
              <w:top w:val="nil"/>
              <w:left w:val="single" w:sz="4" w:space="0" w:color="auto"/>
              <w:bottom w:val="single" w:sz="4" w:space="0" w:color="auto"/>
              <w:right w:val="single" w:sz="4" w:space="0" w:color="auto"/>
            </w:tcBorders>
            <w:vAlign w:val="center"/>
            <w:hideMark/>
          </w:tcPr>
          <w:p w14:paraId="4C17DED3"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4ACC2FB9"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tcBorders>
              <w:top w:val="nil"/>
              <w:left w:val="nil"/>
              <w:bottom w:val="single" w:sz="4" w:space="0" w:color="auto"/>
              <w:right w:val="single" w:sz="4" w:space="0" w:color="auto"/>
            </w:tcBorders>
            <w:shd w:val="clear" w:color="auto" w:fill="auto"/>
            <w:vAlign w:val="center"/>
            <w:hideMark/>
          </w:tcPr>
          <w:p w14:paraId="164FBBB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w:t>
            </w:r>
          </w:p>
        </w:tc>
      </w:tr>
      <w:tr w:rsidR="00A24593" w:rsidRPr="00A24593" w14:paraId="7168B72A"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446652B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Brgy</w:t>
            </w:r>
            <w:proofErr w:type="spellEnd"/>
            <w:r w:rsidRPr="00A24593">
              <w:rPr>
                <w:rFonts w:ascii="Calibri" w:eastAsia="Times New Roman" w:hAnsi="Calibri" w:cs="Times New Roman"/>
                <w:color w:val="FF0000"/>
                <w:sz w:val="20"/>
                <w:szCs w:val="20"/>
              </w:rPr>
              <w:t>. V</w:t>
            </w:r>
          </w:p>
        </w:tc>
        <w:tc>
          <w:tcPr>
            <w:tcW w:w="2140" w:type="dxa"/>
            <w:tcBorders>
              <w:top w:val="nil"/>
              <w:left w:val="nil"/>
              <w:bottom w:val="single" w:sz="4" w:space="0" w:color="auto"/>
              <w:right w:val="single" w:sz="4" w:space="0" w:color="auto"/>
            </w:tcBorders>
            <w:shd w:val="clear" w:color="auto" w:fill="auto"/>
            <w:vAlign w:val="center"/>
            <w:hideMark/>
          </w:tcPr>
          <w:p w14:paraId="247F647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Hope</w:t>
            </w:r>
          </w:p>
        </w:tc>
        <w:tc>
          <w:tcPr>
            <w:tcW w:w="1380" w:type="dxa"/>
            <w:vMerge/>
            <w:tcBorders>
              <w:top w:val="nil"/>
              <w:left w:val="single" w:sz="4" w:space="0" w:color="auto"/>
              <w:bottom w:val="single" w:sz="4" w:space="0" w:color="auto"/>
              <w:right w:val="single" w:sz="4" w:space="0" w:color="auto"/>
            </w:tcBorders>
            <w:vAlign w:val="center"/>
            <w:hideMark/>
          </w:tcPr>
          <w:p w14:paraId="463CD422"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vMerge/>
            <w:tcBorders>
              <w:top w:val="nil"/>
              <w:left w:val="single" w:sz="4" w:space="0" w:color="auto"/>
              <w:bottom w:val="single" w:sz="4" w:space="0" w:color="auto"/>
              <w:right w:val="single" w:sz="4" w:space="0" w:color="auto"/>
            </w:tcBorders>
            <w:vAlign w:val="center"/>
            <w:hideMark/>
          </w:tcPr>
          <w:p w14:paraId="26A30614"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380" w:type="dxa"/>
            <w:tcBorders>
              <w:top w:val="nil"/>
              <w:left w:val="nil"/>
              <w:bottom w:val="single" w:sz="4" w:space="0" w:color="auto"/>
              <w:right w:val="single" w:sz="4" w:space="0" w:color="auto"/>
            </w:tcBorders>
            <w:shd w:val="clear" w:color="auto" w:fill="auto"/>
            <w:vAlign w:val="center"/>
            <w:hideMark/>
          </w:tcPr>
          <w:p w14:paraId="572CEC0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53</w:t>
            </w:r>
          </w:p>
        </w:tc>
      </w:tr>
      <w:tr w:rsidR="00A24593" w:rsidRPr="00A24593" w14:paraId="6D383E61" w14:textId="77777777" w:rsidTr="009B6D3F">
        <w:trPr>
          <w:trHeight w:val="300"/>
          <w:jc w:val="center"/>
        </w:trPr>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947BD8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Guadalupe</w:t>
            </w:r>
          </w:p>
        </w:tc>
        <w:tc>
          <w:tcPr>
            <w:tcW w:w="2140" w:type="dxa"/>
            <w:tcBorders>
              <w:top w:val="nil"/>
              <w:left w:val="nil"/>
              <w:bottom w:val="single" w:sz="4" w:space="0" w:color="auto"/>
              <w:right w:val="single" w:sz="4" w:space="0" w:color="auto"/>
            </w:tcBorders>
            <w:shd w:val="clear" w:color="auto" w:fill="auto"/>
            <w:vAlign w:val="center"/>
            <w:hideMark/>
          </w:tcPr>
          <w:p w14:paraId="303F5DE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Florida</w:t>
            </w:r>
          </w:p>
        </w:tc>
        <w:tc>
          <w:tcPr>
            <w:tcW w:w="138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0A034489" w14:textId="77777777" w:rsidR="0014786F" w:rsidRPr="00A24593" w:rsidRDefault="0014786F" w:rsidP="009B6D3F">
            <w:pPr>
              <w:spacing w:after="0" w:line="240" w:lineRule="auto"/>
              <w:jc w:val="center"/>
              <w:rPr>
                <w:rFonts w:ascii="Calibri" w:eastAsia="Times New Roman" w:hAnsi="Calibri" w:cs="Times New Roman"/>
                <w:color w:val="FF0000"/>
              </w:rPr>
            </w:pPr>
            <w:r w:rsidRPr="00A24593">
              <w:rPr>
                <w:rFonts w:ascii="Calibri" w:eastAsia="Times New Roman" w:hAnsi="Calibri" w:cs="Times New Roman"/>
                <w:color w:val="FF0000"/>
              </w:rPr>
              <w:t> </w:t>
            </w:r>
          </w:p>
        </w:tc>
        <w:tc>
          <w:tcPr>
            <w:tcW w:w="1380" w:type="dxa"/>
            <w:tcBorders>
              <w:top w:val="nil"/>
              <w:left w:val="nil"/>
              <w:bottom w:val="single" w:sz="4" w:space="0" w:color="auto"/>
              <w:right w:val="single" w:sz="4" w:space="0" w:color="auto"/>
            </w:tcBorders>
            <w:shd w:val="clear" w:color="auto" w:fill="auto"/>
            <w:vAlign w:val="center"/>
            <w:hideMark/>
          </w:tcPr>
          <w:p w14:paraId="3A6903C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16</w:t>
            </w:r>
          </w:p>
        </w:tc>
        <w:tc>
          <w:tcPr>
            <w:tcW w:w="1380" w:type="dxa"/>
            <w:tcBorders>
              <w:top w:val="nil"/>
              <w:left w:val="nil"/>
              <w:bottom w:val="single" w:sz="4" w:space="0" w:color="auto"/>
              <w:right w:val="single" w:sz="4" w:space="0" w:color="auto"/>
            </w:tcBorders>
            <w:shd w:val="clear" w:color="auto" w:fill="auto"/>
            <w:vAlign w:val="center"/>
            <w:hideMark/>
          </w:tcPr>
          <w:p w14:paraId="69C2B21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22</w:t>
            </w:r>
          </w:p>
        </w:tc>
      </w:tr>
      <w:tr w:rsidR="00A24593" w:rsidRPr="00A24593" w14:paraId="227D0664" w14:textId="77777777" w:rsidTr="009B6D3F">
        <w:trPr>
          <w:trHeight w:val="300"/>
          <w:jc w:val="center"/>
        </w:trPr>
        <w:tc>
          <w:tcPr>
            <w:tcW w:w="1460" w:type="dxa"/>
            <w:vMerge/>
            <w:tcBorders>
              <w:top w:val="nil"/>
              <w:left w:val="single" w:sz="4" w:space="0" w:color="auto"/>
              <w:bottom w:val="single" w:sz="4" w:space="0" w:color="auto"/>
              <w:right w:val="single" w:sz="4" w:space="0" w:color="auto"/>
            </w:tcBorders>
            <w:vAlign w:val="center"/>
            <w:hideMark/>
          </w:tcPr>
          <w:p w14:paraId="21BDF764"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2140" w:type="dxa"/>
            <w:tcBorders>
              <w:top w:val="nil"/>
              <w:left w:val="nil"/>
              <w:bottom w:val="single" w:sz="4" w:space="0" w:color="auto"/>
              <w:right w:val="single" w:sz="4" w:space="0" w:color="auto"/>
            </w:tcBorders>
            <w:shd w:val="clear" w:color="auto" w:fill="auto"/>
            <w:vAlign w:val="center"/>
            <w:hideMark/>
          </w:tcPr>
          <w:p w14:paraId="0FC87D6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San Antonio</w:t>
            </w:r>
          </w:p>
        </w:tc>
        <w:tc>
          <w:tcPr>
            <w:tcW w:w="1380" w:type="dxa"/>
            <w:vMerge/>
            <w:tcBorders>
              <w:top w:val="nil"/>
              <w:left w:val="single" w:sz="4" w:space="0" w:color="auto"/>
              <w:bottom w:val="single" w:sz="4" w:space="0" w:color="000000"/>
              <w:right w:val="single" w:sz="4" w:space="0" w:color="auto"/>
            </w:tcBorders>
            <w:vAlign w:val="center"/>
            <w:hideMark/>
          </w:tcPr>
          <w:p w14:paraId="197F1270" w14:textId="77777777" w:rsidR="0014786F" w:rsidRPr="00A24593" w:rsidRDefault="0014786F" w:rsidP="009B6D3F">
            <w:pPr>
              <w:spacing w:after="0" w:line="240" w:lineRule="auto"/>
              <w:rPr>
                <w:rFonts w:ascii="Calibri" w:eastAsia="Times New Roman" w:hAnsi="Calibri" w:cs="Times New Roman"/>
                <w:color w:val="FF0000"/>
              </w:rPr>
            </w:pPr>
          </w:p>
        </w:tc>
        <w:tc>
          <w:tcPr>
            <w:tcW w:w="1380" w:type="dxa"/>
            <w:tcBorders>
              <w:top w:val="nil"/>
              <w:left w:val="nil"/>
              <w:bottom w:val="single" w:sz="4" w:space="0" w:color="auto"/>
              <w:right w:val="single" w:sz="4" w:space="0" w:color="auto"/>
            </w:tcBorders>
            <w:shd w:val="clear" w:color="auto" w:fill="auto"/>
            <w:vAlign w:val="center"/>
            <w:hideMark/>
          </w:tcPr>
          <w:p w14:paraId="3AF3138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380" w:type="dxa"/>
            <w:tcBorders>
              <w:top w:val="nil"/>
              <w:left w:val="nil"/>
              <w:bottom w:val="single" w:sz="4" w:space="0" w:color="auto"/>
              <w:right w:val="single" w:sz="4" w:space="0" w:color="auto"/>
            </w:tcBorders>
            <w:shd w:val="clear" w:color="auto" w:fill="auto"/>
            <w:vAlign w:val="center"/>
            <w:hideMark/>
          </w:tcPr>
          <w:p w14:paraId="1A3FF3EA"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3946DCDA"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316AEE8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Brgy</w:t>
            </w:r>
            <w:proofErr w:type="spellEnd"/>
            <w:r w:rsidRPr="00A24593">
              <w:rPr>
                <w:rFonts w:ascii="Calibri" w:eastAsia="Times New Roman" w:hAnsi="Calibri" w:cs="Times New Roman"/>
                <w:color w:val="FF0000"/>
                <w:sz w:val="20"/>
                <w:szCs w:val="20"/>
              </w:rPr>
              <w:t>. VI</w:t>
            </w:r>
          </w:p>
        </w:tc>
        <w:tc>
          <w:tcPr>
            <w:tcW w:w="2140" w:type="dxa"/>
            <w:tcBorders>
              <w:top w:val="nil"/>
              <w:left w:val="nil"/>
              <w:bottom w:val="single" w:sz="4" w:space="0" w:color="auto"/>
              <w:right w:val="single" w:sz="4" w:space="0" w:color="auto"/>
            </w:tcBorders>
            <w:shd w:val="clear" w:color="auto" w:fill="auto"/>
            <w:vAlign w:val="center"/>
            <w:hideMark/>
          </w:tcPr>
          <w:p w14:paraId="6E4CFCA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Pantalan</w:t>
            </w:r>
            <w:proofErr w:type="spellEnd"/>
          </w:p>
        </w:tc>
        <w:tc>
          <w:tcPr>
            <w:tcW w:w="1380" w:type="dxa"/>
            <w:vMerge/>
            <w:tcBorders>
              <w:top w:val="nil"/>
              <w:left w:val="single" w:sz="4" w:space="0" w:color="auto"/>
              <w:bottom w:val="single" w:sz="4" w:space="0" w:color="000000"/>
              <w:right w:val="single" w:sz="4" w:space="0" w:color="auto"/>
            </w:tcBorders>
            <w:vAlign w:val="center"/>
            <w:hideMark/>
          </w:tcPr>
          <w:p w14:paraId="1A86073D" w14:textId="77777777" w:rsidR="0014786F" w:rsidRPr="00A24593" w:rsidRDefault="0014786F" w:rsidP="009B6D3F">
            <w:pPr>
              <w:spacing w:after="0" w:line="240" w:lineRule="auto"/>
              <w:rPr>
                <w:rFonts w:ascii="Calibri" w:eastAsia="Times New Roman" w:hAnsi="Calibri" w:cs="Times New Roman"/>
                <w:color w:val="FF0000"/>
              </w:rPr>
            </w:pPr>
          </w:p>
        </w:tc>
        <w:tc>
          <w:tcPr>
            <w:tcW w:w="1380" w:type="dxa"/>
            <w:tcBorders>
              <w:top w:val="nil"/>
              <w:left w:val="nil"/>
              <w:bottom w:val="single" w:sz="4" w:space="0" w:color="auto"/>
              <w:right w:val="single" w:sz="4" w:space="0" w:color="auto"/>
            </w:tcBorders>
            <w:shd w:val="clear" w:color="auto" w:fill="auto"/>
            <w:vAlign w:val="center"/>
            <w:hideMark/>
          </w:tcPr>
          <w:p w14:paraId="22D05DD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w:t>
            </w:r>
          </w:p>
        </w:tc>
        <w:tc>
          <w:tcPr>
            <w:tcW w:w="1380" w:type="dxa"/>
            <w:tcBorders>
              <w:top w:val="nil"/>
              <w:left w:val="nil"/>
              <w:bottom w:val="single" w:sz="4" w:space="0" w:color="auto"/>
              <w:right w:val="single" w:sz="4" w:space="0" w:color="auto"/>
            </w:tcBorders>
            <w:shd w:val="clear" w:color="auto" w:fill="auto"/>
            <w:vAlign w:val="center"/>
            <w:hideMark/>
          </w:tcPr>
          <w:p w14:paraId="2EACE12A"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1A15F1D2"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vAlign w:val="center"/>
            <w:hideMark/>
          </w:tcPr>
          <w:p w14:paraId="6E9373C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Brgy</w:t>
            </w:r>
            <w:proofErr w:type="spellEnd"/>
            <w:r w:rsidRPr="00A24593">
              <w:rPr>
                <w:rFonts w:ascii="Calibri" w:eastAsia="Times New Roman" w:hAnsi="Calibri" w:cs="Times New Roman"/>
                <w:color w:val="FF0000"/>
                <w:sz w:val="20"/>
                <w:szCs w:val="20"/>
              </w:rPr>
              <w:t>. III</w:t>
            </w:r>
          </w:p>
        </w:tc>
        <w:tc>
          <w:tcPr>
            <w:tcW w:w="2140" w:type="dxa"/>
            <w:tcBorders>
              <w:top w:val="nil"/>
              <w:left w:val="nil"/>
              <w:bottom w:val="single" w:sz="4" w:space="0" w:color="auto"/>
              <w:right w:val="single" w:sz="4" w:space="0" w:color="auto"/>
            </w:tcBorders>
            <w:shd w:val="clear" w:color="auto" w:fill="auto"/>
            <w:vAlign w:val="center"/>
            <w:hideMark/>
          </w:tcPr>
          <w:p w14:paraId="29CE932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proofErr w:type="spellStart"/>
            <w:r w:rsidRPr="00A24593">
              <w:rPr>
                <w:rFonts w:ascii="Calibri" w:eastAsia="Times New Roman" w:hAnsi="Calibri" w:cs="Times New Roman"/>
                <w:color w:val="FF0000"/>
                <w:sz w:val="20"/>
                <w:szCs w:val="20"/>
              </w:rPr>
              <w:t>Miniwharf</w:t>
            </w:r>
            <w:proofErr w:type="spellEnd"/>
          </w:p>
        </w:tc>
        <w:tc>
          <w:tcPr>
            <w:tcW w:w="1380" w:type="dxa"/>
            <w:vMerge/>
            <w:tcBorders>
              <w:top w:val="nil"/>
              <w:left w:val="single" w:sz="4" w:space="0" w:color="auto"/>
              <w:bottom w:val="single" w:sz="4" w:space="0" w:color="000000"/>
              <w:right w:val="single" w:sz="4" w:space="0" w:color="auto"/>
            </w:tcBorders>
            <w:vAlign w:val="center"/>
            <w:hideMark/>
          </w:tcPr>
          <w:p w14:paraId="74F03FF7" w14:textId="77777777" w:rsidR="0014786F" w:rsidRPr="00A24593" w:rsidRDefault="0014786F" w:rsidP="009B6D3F">
            <w:pPr>
              <w:spacing w:after="0" w:line="240" w:lineRule="auto"/>
              <w:rPr>
                <w:rFonts w:ascii="Calibri" w:eastAsia="Times New Roman" w:hAnsi="Calibri" w:cs="Times New Roman"/>
                <w:color w:val="FF0000"/>
              </w:rPr>
            </w:pPr>
          </w:p>
        </w:tc>
        <w:tc>
          <w:tcPr>
            <w:tcW w:w="1380" w:type="dxa"/>
            <w:tcBorders>
              <w:top w:val="nil"/>
              <w:left w:val="nil"/>
              <w:bottom w:val="single" w:sz="4" w:space="0" w:color="auto"/>
              <w:right w:val="single" w:sz="4" w:space="0" w:color="auto"/>
            </w:tcBorders>
            <w:shd w:val="clear" w:color="auto" w:fill="auto"/>
            <w:hideMark/>
          </w:tcPr>
          <w:p w14:paraId="3FD2F026"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380" w:type="dxa"/>
            <w:tcBorders>
              <w:top w:val="nil"/>
              <w:left w:val="nil"/>
              <w:bottom w:val="single" w:sz="4" w:space="0" w:color="auto"/>
              <w:right w:val="single" w:sz="4" w:space="0" w:color="auto"/>
            </w:tcBorders>
            <w:shd w:val="clear" w:color="auto" w:fill="auto"/>
            <w:vAlign w:val="center"/>
            <w:hideMark/>
          </w:tcPr>
          <w:p w14:paraId="1A53C0B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23</w:t>
            </w:r>
          </w:p>
        </w:tc>
      </w:tr>
    </w:tbl>
    <w:p w14:paraId="56EAD2FD" w14:textId="77777777" w:rsidR="0014786F" w:rsidRPr="00A24593" w:rsidRDefault="0014786F" w:rsidP="0014786F">
      <w:pPr>
        <w:pStyle w:val="NoSpacing"/>
        <w:ind w:left="720"/>
        <w:rPr>
          <w:rFonts w:eastAsia="Calibri"/>
          <w:color w:val="FF0000"/>
          <w:sz w:val="18"/>
          <w:szCs w:val="18"/>
        </w:rPr>
      </w:pPr>
      <w:r w:rsidRPr="00A24593">
        <w:rPr>
          <w:rFonts w:eastAsia="Calibri"/>
          <w:i/>
          <w:color w:val="FF0000"/>
          <w:sz w:val="18"/>
          <w:szCs w:val="18"/>
        </w:rPr>
        <w:t>Source: City Social Welfare &amp; Development Office (CSWDO)</w:t>
      </w:r>
    </w:p>
    <w:p w14:paraId="09AD1B9D" w14:textId="77777777" w:rsidR="0014786F" w:rsidRPr="00A24593" w:rsidRDefault="0014786F" w:rsidP="0014786F">
      <w:pPr>
        <w:pStyle w:val="NoSpacing"/>
        <w:rPr>
          <w:rFonts w:eastAsia="Calibri"/>
          <w:color w:val="FF0000"/>
        </w:rPr>
      </w:pPr>
    </w:p>
    <w:p w14:paraId="5109187F" w14:textId="77777777" w:rsidR="0014786F" w:rsidRPr="00A24593" w:rsidRDefault="0014786F" w:rsidP="0014786F">
      <w:pPr>
        <w:pStyle w:val="ListParagraph"/>
        <w:numPr>
          <w:ilvl w:val="0"/>
          <w:numId w:val="15"/>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 xml:space="preserve">Pre-Marriage Counseling Service (PMC) </w:t>
      </w:r>
    </w:p>
    <w:p w14:paraId="64FD9E65" w14:textId="77777777" w:rsidR="0014786F" w:rsidRPr="00A24593" w:rsidRDefault="0014786F" w:rsidP="0014786F">
      <w:pPr>
        <w:pStyle w:val="NoSpacing"/>
        <w:rPr>
          <w:color w:val="FF0000"/>
        </w:rPr>
      </w:pPr>
    </w:p>
    <w:p w14:paraId="70B275DC" w14:textId="77777777" w:rsidR="0014786F" w:rsidRPr="00A24593" w:rsidRDefault="0014786F" w:rsidP="0014786F">
      <w:pPr>
        <w:pStyle w:val="NoSpacing"/>
        <w:ind w:left="360"/>
        <w:rPr>
          <w:color w:val="FF0000"/>
        </w:rPr>
      </w:pPr>
      <w:r w:rsidRPr="00A24593">
        <w:rPr>
          <w:color w:val="FF0000"/>
        </w:rPr>
        <w:t>Pre-Marriage Counseling sessions are conducted every Friday afternoon for those intending to get married and whose ages are 24 years old and below. This is usually done as a group. However, when one’s partner is a foreigner, a separate session is done where additional topics are discussed like understanding cultural differences. The office has three (3) counselors; one is already accredited while the other two are still on process.</w:t>
      </w:r>
    </w:p>
    <w:p w14:paraId="09606BB7" w14:textId="77777777" w:rsidR="0014786F" w:rsidRPr="00A24593" w:rsidRDefault="0014786F" w:rsidP="0014786F">
      <w:pPr>
        <w:pStyle w:val="NoSpacing"/>
        <w:ind w:left="360"/>
        <w:rPr>
          <w:color w:val="FF0000"/>
        </w:rPr>
      </w:pPr>
    </w:p>
    <w:p w14:paraId="53110972" w14:textId="77777777" w:rsidR="0014786F" w:rsidRPr="00A24593" w:rsidRDefault="0014786F" w:rsidP="0014786F">
      <w:pPr>
        <w:pStyle w:val="NoSpacing"/>
        <w:ind w:left="360"/>
        <w:rPr>
          <w:color w:val="FF0000"/>
        </w:rPr>
      </w:pPr>
      <w:r w:rsidRPr="00A24593">
        <w:rPr>
          <w:color w:val="FF0000"/>
        </w:rPr>
        <w:t>In 2009, the office served 496 couples in this program. The number increased to 698 couples in 2010, then decreased to 473 in 2011.</w:t>
      </w:r>
    </w:p>
    <w:p w14:paraId="4FA43C92" w14:textId="77777777" w:rsidR="0014786F" w:rsidRPr="00A24593" w:rsidRDefault="0014786F" w:rsidP="0014786F">
      <w:pPr>
        <w:pStyle w:val="NoSpacing"/>
        <w:rPr>
          <w:color w:val="FF0000"/>
        </w:rPr>
      </w:pPr>
      <w:r w:rsidRPr="00A24593">
        <w:rPr>
          <w:color w:val="FF0000"/>
        </w:rPr>
        <w:t xml:space="preserve">                         </w:t>
      </w:r>
    </w:p>
    <w:p w14:paraId="6AB484ED" w14:textId="77777777" w:rsidR="0014786F" w:rsidRPr="00A24593" w:rsidRDefault="0014786F" w:rsidP="0014786F">
      <w:pPr>
        <w:pStyle w:val="ListParagraph"/>
        <w:numPr>
          <w:ilvl w:val="0"/>
          <w:numId w:val="16"/>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Social Services to Solo Parents</w:t>
      </w:r>
    </w:p>
    <w:p w14:paraId="2A5C7AC6" w14:textId="77777777" w:rsidR="0014786F" w:rsidRPr="00A24593" w:rsidRDefault="0014786F" w:rsidP="0014786F">
      <w:pPr>
        <w:pStyle w:val="NoSpacing"/>
        <w:rPr>
          <w:color w:val="FF0000"/>
        </w:rPr>
      </w:pPr>
    </w:p>
    <w:p w14:paraId="38DECF61" w14:textId="77777777" w:rsidR="0014786F" w:rsidRPr="00A24593" w:rsidRDefault="0014786F" w:rsidP="0014786F">
      <w:pPr>
        <w:rPr>
          <w:color w:val="FF0000"/>
        </w:rPr>
      </w:pPr>
      <w:r w:rsidRPr="00A24593">
        <w:rPr>
          <w:color w:val="FF0000"/>
        </w:rPr>
        <w:t>The Solo Parents Welfare Act of 2000 was enacted in order to develop a comprehensive program for solo parents and their children to be carried out by various government agencies</w:t>
      </w:r>
    </w:p>
    <w:p w14:paraId="56C680B9" w14:textId="77777777" w:rsidR="0014786F" w:rsidRPr="00A24593" w:rsidRDefault="0014786F" w:rsidP="0014786F">
      <w:pPr>
        <w:pStyle w:val="NoSpacing"/>
        <w:ind w:left="360"/>
        <w:rPr>
          <w:color w:val="FF0000"/>
        </w:rPr>
      </w:pPr>
      <w:r w:rsidRPr="00A24593">
        <w:rPr>
          <w:color w:val="FF0000"/>
        </w:rPr>
        <w:lastRenderedPageBreak/>
        <w:t xml:space="preserve">and other related non-government organizations. Some of the cases in the </w:t>
      </w:r>
      <w:proofErr w:type="gramStart"/>
      <w:r w:rsidRPr="00A24593">
        <w:rPr>
          <w:color w:val="FF0000"/>
        </w:rPr>
        <w:t>City</w:t>
      </w:r>
      <w:proofErr w:type="gramEnd"/>
      <w:r w:rsidRPr="00A24593">
        <w:rPr>
          <w:color w:val="FF0000"/>
        </w:rPr>
        <w:t xml:space="preserve"> are mothers and fathers who are government employees while others are single parents.</w:t>
      </w:r>
    </w:p>
    <w:p w14:paraId="184513CC" w14:textId="77777777" w:rsidR="0014786F" w:rsidRPr="00A24593" w:rsidRDefault="0014786F" w:rsidP="0014786F">
      <w:pPr>
        <w:pStyle w:val="NoSpacing"/>
        <w:rPr>
          <w:color w:val="FF0000"/>
        </w:rPr>
      </w:pPr>
    </w:p>
    <w:p w14:paraId="2D1543BD" w14:textId="77777777" w:rsidR="0014786F" w:rsidRPr="00A24593" w:rsidRDefault="0014786F" w:rsidP="0014786F">
      <w:pPr>
        <w:pStyle w:val="NoSpacing"/>
        <w:ind w:left="360"/>
        <w:rPr>
          <w:color w:val="FF0000"/>
        </w:rPr>
      </w:pPr>
      <w:r w:rsidRPr="00A24593">
        <w:rPr>
          <w:color w:val="FF0000"/>
        </w:rPr>
        <w:t>The table below shows the number of enrollees to the program from 2009 to 2011. The year 2011 recorded as the highest number of enrollees with 18 females and three males or a total of 21 enrollees. These enrollees were given the following services: (1) Issuance of Solo Parent ID, (2) Counseling; and (3) Referral to other agencies.</w:t>
      </w:r>
    </w:p>
    <w:p w14:paraId="23D48034" w14:textId="77777777" w:rsidR="0014786F" w:rsidRPr="00A24593" w:rsidRDefault="0014786F" w:rsidP="0014786F">
      <w:pPr>
        <w:pStyle w:val="NoSpacing"/>
        <w:rPr>
          <w:color w:val="FF0000"/>
        </w:rPr>
      </w:pPr>
    </w:p>
    <w:p w14:paraId="2A471CDD" w14:textId="77777777" w:rsidR="0014786F" w:rsidRPr="00A24593" w:rsidRDefault="0014786F" w:rsidP="0014786F">
      <w:pPr>
        <w:pStyle w:val="Caption"/>
        <w:keepNext/>
        <w:spacing w:before="0"/>
        <w:rPr>
          <w:color w:val="FF0000"/>
        </w:rPr>
      </w:pPr>
      <w:r w:rsidRPr="00A24593">
        <w:rPr>
          <w:color w:val="FF0000"/>
        </w:rPr>
        <w:t>Table 4.7:</w:t>
      </w:r>
      <w:r w:rsidRPr="00A24593">
        <w:rPr>
          <w:noProof/>
          <w:color w:val="FF0000"/>
        </w:rPr>
        <w:t xml:space="preserve"> enrollment to Social Services OF Solo ParentS (2009-2011)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4"/>
        <w:gridCol w:w="1563"/>
        <w:gridCol w:w="1454"/>
        <w:gridCol w:w="1425"/>
        <w:gridCol w:w="1613"/>
        <w:gridCol w:w="1448"/>
      </w:tblGrid>
      <w:tr w:rsidR="00A24593" w:rsidRPr="00A24593" w14:paraId="091832A0" w14:textId="77777777" w:rsidTr="009B6D3F">
        <w:trPr>
          <w:trHeight w:val="20"/>
          <w:jc w:val="center"/>
        </w:trPr>
        <w:tc>
          <w:tcPr>
            <w:tcW w:w="3045" w:type="dxa"/>
            <w:gridSpan w:val="2"/>
            <w:shd w:val="clear" w:color="auto" w:fill="A6A6A6"/>
            <w:vAlign w:val="center"/>
          </w:tcPr>
          <w:p w14:paraId="052B1930" w14:textId="77777777" w:rsidR="0014786F" w:rsidRPr="00A24593" w:rsidRDefault="0014786F" w:rsidP="009B6D3F">
            <w:pPr>
              <w:spacing w:after="0" w:line="240" w:lineRule="auto"/>
              <w:jc w:val="center"/>
              <w:rPr>
                <w:rFonts w:ascii="Calibri" w:eastAsia="Calibri" w:hAnsi="Calibri" w:cs="Times New Roman"/>
                <w:b/>
                <w:color w:val="FF0000"/>
                <w:sz w:val="20"/>
              </w:rPr>
            </w:pPr>
            <w:r w:rsidRPr="00A24593">
              <w:rPr>
                <w:rFonts w:ascii="Calibri" w:eastAsia="Calibri" w:hAnsi="Calibri" w:cs="Times New Roman"/>
                <w:b/>
                <w:color w:val="FF0000"/>
                <w:sz w:val="20"/>
              </w:rPr>
              <w:t>2009</w:t>
            </w:r>
          </w:p>
        </w:tc>
        <w:tc>
          <w:tcPr>
            <w:tcW w:w="2905" w:type="dxa"/>
            <w:gridSpan w:val="2"/>
            <w:shd w:val="clear" w:color="auto" w:fill="A6A6A6"/>
            <w:vAlign w:val="center"/>
          </w:tcPr>
          <w:p w14:paraId="6172042D" w14:textId="77777777" w:rsidR="0014786F" w:rsidRPr="00A24593" w:rsidRDefault="0014786F" w:rsidP="009B6D3F">
            <w:pPr>
              <w:spacing w:after="0" w:line="240" w:lineRule="auto"/>
              <w:jc w:val="center"/>
              <w:rPr>
                <w:rFonts w:ascii="Calibri" w:eastAsia="Calibri" w:hAnsi="Calibri" w:cs="Times New Roman"/>
                <w:b/>
                <w:color w:val="FF0000"/>
                <w:sz w:val="20"/>
              </w:rPr>
            </w:pPr>
            <w:r w:rsidRPr="00A24593">
              <w:rPr>
                <w:rFonts w:ascii="Calibri" w:eastAsia="Calibri" w:hAnsi="Calibri" w:cs="Times New Roman"/>
                <w:b/>
                <w:color w:val="FF0000"/>
                <w:sz w:val="20"/>
              </w:rPr>
              <w:t>2010</w:t>
            </w:r>
          </w:p>
        </w:tc>
        <w:tc>
          <w:tcPr>
            <w:tcW w:w="3091" w:type="dxa"/>
            <w:gridSpan w:val="2"/>
            <w:shd w:val="clear" w:color="auto" w:fill="A6A6A6"/>
            <w:vAlign w:val="center"/>
          </w:tcPr>
          <w:p w14:paraId="6E1725F6" w14:textId="77777777" w:rsidR="0014786F" w:rsidRPr="00A24593" w:rsidRDefault="0014786F" w:rsidP="009B6D3F">
            <w:pPr>
              <w:spacing w:after="0" w:line="240" w:lineRule="auto"/>
              <w:jc w:val="center"/>
              <w:rPr>
                <w:rFonts w:ascii="Calibri" w:eastAsia="Calibri" w:hAnsi="Calibri" w:cs="Times New Roman"/>
                <w:b/>
                <w:color w:val="FF0000"/>
                <w:sz w:val="20"/>
              </w:rPr>
            </w:pPr>
            <w:r w:rsidRPr="00A24593">
              <w:rPr>
                <w:rFonts w:ascii="Calibri" w:eastAsia="Calibri" w:hAnsi="Calibri" w:cs="Times New Roman"/>
                <w:b/>
                <w:color w:val="FF0000"/>
                <w:sz w:val="20"/>
              </w:rPr>
              <w:t>2011</w:t>
            </w:r>
          </w:p>
        </w:tc>
      </w:tr>
      <w:tr w:rsidR="00A24593" w:rsidRPr="00A24593" w14:paraId="55BF402D" w14:textId="77777777" w:rsidTr="009B6D3F">
        <w:trPr>
          <w:trHeight w:val="20"/>
          <w:jc w:val="center"/>
        </w:trPr>
        <w:tc>
          <w:tcPr>
            <w:tcW w:w="1465" w:type="dxa"/>
            <w:vAlign w:val="center"/>
          </w:tcPr>
          <w:p w14:paraId="005AD91B"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FEMALE</w:t>
            </w:r>
          </w:p>
        </w:tc>
        <w:tc>
          <w:tcPr>
            <w:tcW w:w="1580" w:type="dxa"/>
            <w:vAlign w:val="center"/>
          </w:tcPr>
          <w:p w14:paraId="38477E08"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MALE</w:t>
            </w:r>
          </w:p>
        </w:tc>
        <w:tc>
          <w:tcPr>
            <w:tcW w:w="1465" w:type="dxa"/>
            <w:vAlign w:val="center"/>
          </w:tcPr>
          <w:p w14:paraId="29BACC9B"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FEMALE</w:t>
            </w:r>
          </w:p>
        </w:tc>
        <w:tc>
          <w:tcPr>
            <w:tcW w:w="1440" w:type="dxa"/>
            <w:vAlign w:val="center"/>
          </w:tcPr>
          <w:p w14:paraId="7E48140C"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MALE</w:t>
            </w:r>
          </w:p>
        </w:tc>
        <w:tc>
          <w:tcPr>
            <w:tcW w:w="1628" w:type="dxa"/>
            <w:vAlign w:val="center"/>
          </w:tcPr>
          <w:p w14:paraId="2E3603FA"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FEMALE</w:t>
            </w:r>
          </w:p>
        </w:tc>
        <w:tc>
          <w:tcPr>
            <w:tcW w:w="1463" w:type="dxa"/>
            <w:vAlign w:val="center"/>
          </w:tcPr>
          <w:p w14:paraId="69434BC9"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MALE</w:t>
            </w:r>
          </w:p>
        </w:tc>
      </w:tr>
      <w:tr w:rsidR="00A24593" w:rsidRPr="00A24593" w14:paraId="1AAB80CA" w14:textId="77777777" w:rsidTr="009B6D3F">
        <w:trPr>
          <w:trHeight w:val="20"/>
          <w:jc w:val="center"/>
        </w:trPr>
        <w:tc>
          <w:tcPr>
            <w:tcW w:w="1465" w:type="dxa"/>
            <w:vAlign w:val="center"/>
          </w:tcPr>
          <w:p w14:paraId="250DD63E"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11</w:t>
            </w:r>
          </w:p>
        </w:tc>
        <w:tc>
          <w:tcPr>
            <w:tcW w:w="1580" w:type="dxa"/>
            <w:vAlign w:val="center"/>
          </w:tcPr>
          <w:p w14:paraId="1EE0BE79"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4</w:t>
            </w:r>
          </w:p>
        </w:tc>
        <w:tc>
          <w:tcPr>
            <w:tcW w:w="1465" w:type="dxa"/>
            <w:vAlign w:val="center"/>
          </w:tcPr>
          <w:p w14:paraId="2EF7F968"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9</w:t>
            </w:r>
          </w:p>
        </w:tc>
        <w:tc>
          <w:tcPr>
            <w:tcW w:w="1440" w:type="dxa"/>
            <w:vAlign w:val="center"/>
          </w:tcPr>
          <w:p w14:paraId="7A27CF43"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2</w:t>
            </w:r>
          </w:p>
        </w:tc>
        <w:tc>
          <w:tcPr>
            <w:tcW w:w="1628" w:type="dxa"/>
            <w:vAlign w:val="center"/>
          </w:tcPr>
          <w:p w14:paraId="64473E4A"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18</w:t>
            </w:r>
          </w:p>
        </w:tc>
        <w:tc>
          <w:tcPr>
            <w:tcW w:w="1463" w:type="dxa"/>
            <w:vAlign w:val="center"/>
          </w:tcPr>
          <w:p w14:paraId="1C2D8DF4" w14:textId="77777777" w:rsidR="0014786F" w:rsidRPr="00A24593" w:rsidRDefault="0014786F" w:rsidP="009B6D3F">
            <w:pPr>
              <w:spacing w:after="0" w:line="240" w:lineRule="auto"/>
              <w:jc w:val="center"/>
              <w:rPr>
                <w:rFonts w:ascii="Calibri" w:eastAsia="Calibri" w:hAnsi="Calibri" w:cs="Times New Roman"/>
                <w:color w:val="FF0000"/>
                <w:sz w:val="20"/>
              </w:rPr>
            </w:pPr>
            <w:r w:rsidRPr="00A24593">
              <w:rPr>
                <w:rFonts w:ascii="Calibri" w:eastAsia="Calibri" w:hAnsi="Calibri" w:cs="Times New Roman"/>
                <w:color w:val="FF0000"/>
                <w:sz w:val="20"/>
              </w:rPr>
              <w:t>3</w:t>
            </w:r>
          </w:p>
        </w:tc>
      </w:tr>
    </w:tbl>
    <w:p w14:paraId="4078933C" w14:textId="77777777" w:rsidR="0014786F" w:rsidRPr="00A24593" w:rsidRDefault="0014786F" w:rsidP="0014786F">
      <w:pPr>
        <w:spacing w:after="0" w:line="276" w:lineRule="auto"/>
        <w:ind w:left="360"/>
        <w:rPr>
          <w:rFonts w:ascii="Calibri" w:eastAsia="Calibri" w:hAnsi="Calibri" w:cs="Times New Roman"/>
          <w:color w:val="FF0000"/>
          <w:sz w:val="20"/>
        </w:rPr>
      </w:pPr>
      <w:r w:rsidRPr="00A24593">
        <w:rPr>
          <w:rFonts w:ascii="Calibri" w:eastAsia="Calibri" w:hAnsi="Calibri" w:cs="Times New Roman"/>
          <w:i/>
          <w:color w:val="FF0000"/>
          <w:sz w:val="20"/>
        </w:rPr>
        <w:t>Source: City Social Welfare &amp; Development Office (CSWDO)</w:t>
      </w:r>
    </w:p>
    <w:p w14:paraId="6CB53412" w14:textId="77777777" w:rsidR="0014786F" w:rsidRPr="00773199" w:rsidRDefault="0014786F" w:rsidP="0014786F">
      <w:pPr>
        <w:pStyle w:val="NoSpacing"/>
        <w:rPr>
          <w:rFonts w:eastAsia="Calibri"/>
        </w:rPr>
      </w:pPr>
    </w:p>
    <w:p w14:paraId="7E9B771E" w14:textId="77777777" w:rsidR="0014786F" w:rsidRPr="00FC7D07" w:rsidRDefault="0014786F" w:rsidP="0014786F">
      <w:pPr>
        <w:pStyle w:val="ListParagraph"/>
        <w:numPr>
          <w:ilvl w:val="0"/>
          <w:numId w:val="9"/>
        </w:numPr>
        <w:spacing w:after="0" w:line="240" w:lineRule="auto"/>
        <w:ind w:left="360"/>
        <w:jc w:val="both"/>
        <w:rPr>
          <w:rFonts w:ascii="Calibri" w:eastAsia="Calibri" w:hAnsi="Calibri" w:cs="Times New Roman"/>
          <w:bCs/>
        </w:rPr>
      </w:pPr>
      <w:r w:rsidRPr="00FC7D07">
        <w:rPr>
          <w:rFonts w:ascii="Calibri" w:eastAsia="Calibri" w:hAnsi="Calibri" w:cs="Times New Roman"/>
          <w:bCs/>
        </w:rPr>
        <w:t>Women Welfare Program</w:t>
      </w:r>
    </w:p>
    <w:p w14:paraId="2D35BF59" w14:textId="77777777" w:rsidR="0014786F" w:rsidRPr="00773199" w:rsidRDefault="0014786F" w:rsidP="0014786F">
      <w:pPr>
        <w:spacing w:after="0" w:line="240" w:lineRule="auto"/>
        <w:jc w:val="both"/>
        <w:rPr>
          <w:rFonts w:ascii="Calibri" w:eastAsia="Calibri" w:hAnsi="Calibri" w:cs="Times New Roman"/>
        </w:rPr>
      </w:pPr>
    </w:p>
    <w:p w14:paraId="01FA8025" w14:textId="77777777" w:rsidR="0014786F" w:rsidRPr="003E7789" w:rsidRDefault="0014786F" w:rsidP="0014786F">
      <w:pPr>
        <w:pStyle w:val="ListParagraph"/>
        <w:numPr>
          <w:ilvl w:val="0"/>
          <w:numId w:val="17"/>
        </w:numPr>
        <w:spacing w:after="0" w:line="240" w:lineRule="auto"/>
        <w:ind w:left="720"/>
        <w:jc w:val="both"/>
        <w:rPr>
          <w:rFonts w:ascii="Calibri" w:eastAsia="Calibri" w:hAnsi="Calibri" w:cs="Times New Roman"/>
        </w:rPr>
      </w:pPr>
      <w:r w:rsidRPr="003E7789">
        <w:rPr>
          <w:rFonts w:ascii="Calibri" w:eastAsia="Calibri" w:hAnsi="Calibri" w:cs="Times New Roman"/>
        </w:rPr>
        <w:t>Enhancement on Women</w:t>
      </w:r>
    </w:p>
    <w:p w14:paraId="0212B182" w14:textId="77777777" w:rsidR="0014786F" w:rsidRPr="004270B1" w:rsidRDefault="0014786F" w:rsidP="0014786F">
      <w:pPr>
        <w:pStyle w:val="NoSpacing"/>
      </w:pPr>
    </w:p>
    <w:p w14:paraId="22308632" w14:textId="77777777" w:rsidR="0014786F" w:rsidRPr="004270B1" w:rsidRDefault="0014786F" w:rsidP="0014786F">
      <w:pPr>
        <w:pStyle w:val="NoSpacing"/>
        <w:ind w:left="360"/>
      </w:pPr>
      <w:r w:rsidRPr="004270B1">
        <w:t xml:space="preserve">To provide opportunities for the enhancement of disadvantaged women, sessions on social skills development, maternal and child care, early childhood disorders and growth monitoring and promotion of nutrition, environmental sanitation and community participation help disadvantaged women in enhancing themselves as members of the family and community. Sessions are </w:t>
      </w:r>
      <w:proofErr w:type="gramStart"/>
      <w:r w:rsidRPr="004270B1">
        <w:t>composes</w:t>
      </w:r>
      <w:proofErr w:type="gramEnd"/>
      <w:r w:rsidRPr="004270B1">
        <w:t xml:space="preserve"> of </w:t>
      </w:r>
      <w:r>
        <w:t>six</w:t>
      </w:r>
      <w:r w:rsidRPr="004270B1">
        <w:t xml:space="preserve"> modules and are conducted to women groups.</w:t>
      </w:r>
      <w:r>
        <w:t xml:space="preserve">   </w:t>
      </w:r>
    </w:p>
    <w:p w14:paraId="3A98FEF5" w14:textId="77777777" w:rsidR="0014786F" w:rsidRDefault="0014786F" w:rsidP="0014786F">
      <w:pPr>
        <w:pStyle w:val="NoSpacing"/>
      </w:pPr>
    </w:p>
    <w:tbl>
      <w:tblPr>
        <w:tblW w:w="7300" w:type="dxa"/>
        <w:jc w:val="center"/>
        <w:tblLook w:val="04A0" w:firstRow="1" w:lastRow="0" w:firstColumn="1" w:lastColumn="0" w:noHBand="0" w:noVBand="1"/>
      </w:tblPr>
      <w:tblGrid>
        <w:gridCol w:w="1820"/>
        <w:gridCol w:w="1760"/>
        <w:gridCol w:w="1240"/>
        <w:gridCol w:w="1240"/>
        <w:gridCol w:w="1240"/>
      </w:tblGrid>
      <w:tr w:rsidR="0014786F" w:rsidRPr="004270B1" w14:paraId="53C6B5B1" w14:textId="77777777" w:rsidTr="009B6D3F">
        <w:trPr>
          <w:trHeight w:val="300"/>
          <w:jc w:val="center"/>
        </w:trPr>
        <w:tc>
          <w:tcPr>
            <w:tcW w:w="7300" w:type="dxa"/>
            <w:gridSpan w:val="5"/>
            <w:tcBorders>
              <w:bottom w:val="single" w:sz="4" w:space="0" w:color="auto"/>
            </w:tcBorders>
            <w:shd w:val="clear" w:color="auto" w:fill="auto"/>
            <w:vAlign w:val="center"/>
          </w:tcPr>
          <w:p w14:paraId="1A79C430" w14:textId="77777777" w:rsidR="0014786F" w:rsidRDefault="0014786F" w:rsidP="009B6D3F">
            <w:pPr>
              <w:spacing w:after="0" w:line="240" w:lineRule="auto"/>
              <w:jc w:val="center"/>
              <w:rPr>
                <w:b/>
                <w:noProof/>
                <w:sz w:val="18"/>
                <w:szCs w:val="18"/>
              </w:rPr>
            </w:pPr>
            <w:r w:rsidRPr="00035ABC">
              <w:rPr>
                <w:b/>
                <w:sz w:val="18"/>
                <w:szCs w:val="18"/>
              </w:rPr>
              <w:t>TABLE 4.8</w:t>
            </w:r>
            <w:r>
              <w:rPr>
                <w:b/>
                <w:sz w:val="18"/>
                <w:szCs w:val="18"/>
              </w:rPr>
              <w:t>:</w:t>
            </w:r>
            <w:r w:rsidRPr="00035ABC">
              <w:rPr>
                <w:b/>
                <w:noProof/>
                <w:sz w:val="18"/>
                <w:szCs w:val="18"/>
              </w:rPr>
              <w:t xml:space="preserve"> PARTICIPANTS TO WOMEN WELFARE PROGRAM, BY BARANGAY </w:t>
            </w:r>
          </w:p>
          <w:p w14:paraId="4C682E58" w14:textId="77777777" w:rsidR="0014786F" w:rsidRPr="008C5A9D" w:rsidRDefault="0014786F" w:rsidP="009B6D3F">
            <w:pPr>
              <w:spacing w:after="0" w:line="240" w:lineRule="auto"/>
              <w:jc w:val="center"/>
              <w:rPr>
                <w:rFonts w:ascii="Calibri" w:eastAsia="Times New Roman" w:hAnsi="Calibri" w:cs="Times New Roman"/>
                <w:b/>
                <w:color w:val="000000"/>
                <w:sz w:val="20"/>
                <w:szCs w:val="20"/>
              </w:rPr>
            </w:pPr>
            <w:r w:rsidRPr="00035ABC">
              <w:rPr>
                <w:b/>
                <w:noProof/>
                <w:sz w:val="18"/>
                <w:szCs w:val="18"/>
              </w:rPr>
              <w:t>(2009-2011)</w:t>
            </w:r>
          </w:p>
        </w:tc>
      </w:tr>
      <w:tr w:rsidR="0014786F" w:rsidRPr="004270B1" w14:paraId="47519CE1" w14:textId="77777777" w:rsidTr="009B6D3F">
        <w:trPr>
          <w:trHeight w:val="300"/>
          <w:jc w:val="center"/>
        </w:trPr>
        <w:tc>
          <w:tcPr>
            <w:tcW w:w="182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9352B55" w14:textId="77777777" w:rsidR="0014786F" w:rsidRPr="008C5A9D" w:rsidRDefault="0014786F" w:rsidP="009B6D3F">
            <w:pPr>
              <w:spacing w:after="0" w:line="240" w:lineRule="auto"/>
              <w:jc w:val="center"/>
              <w:rPr>
                <w:rFonts w:ascii="Calibri" w:eastAsia="Times New Roman" w:hAnsi="Calibri" w:cs="Times New Roman"/>
                <w:b/>
                <w:color w:val="000000"/>
                <w:sz w:val="20"/>
                <w:szCs w:val="20"/>
              </w:rPr>
            </w:pPr>
            <w:r w:rsidRPr="008C5A9D">
              <w:rPr>
                <w:rFonts w:ascii="Calibri" w:eastAsia="Times New Roman" w:hAnsi="Calibri" w:cs="Times New Roman"/>
                <w:b/>
                <w:color w:val="000000"/>
                <w:sz w:val="20"/>
                <w:szCs w:val="20"/>
              </w:rPr>
              <w:t>Barangays</w:t>
            </w:r>
          </w:p>
        </w:tc>
        <w:tc>
          <w:tcPr>
            <w:tcW w:w="1760"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7CC2229" w14:textId="77777777" w:rsidR="0014786F" w:rsidRPr="008C5A9D" w:rsidRDefault="0014786F" w:rsidP="009B6D3F">
            <w:pPr>
              <w:spacing w:after="0" w:line="240" w:lineRule="auto"/>
              <w:jc w:val="center"/>
              <w:rPr>
                <w:rFonts w:ascii="Calibri" w:eastAsia="Times New Roman" w:hAnsi="Calibri" w:cs="Times New Roman"/>
                <w:b/>
                <w:color w:val="000000"/>
                <w:sz w:val="20"/>
                <w:szCs w:val="20"/>
              </w:rPr>
            </w:pPr>
            <w:r w:rsidRPr="008C5A9D">
              <w:rPr>
                <w:rFonts w:ascii="Calibri" w:eastAsia="Times New Roman" w:hAnsi="Calibri" w:cs="Times New Roman"/>
                <w:b/>
                <w:color w:val="000000"/>
                <w:sz w:val="20"/>
                <w:szCs w:val="20"/>
              </w:rPr>
              <w:t>Sitio</w:t>
            </w:r>
          </w:p>
        </w:tc>
        <w:tc>
          <w:tcPr>
            <w:tcW w:w="372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4D476745" w14:textId="77777777" w:rsidR="0014786F" w:rsidRPr="008C5A9D" w:rsidRDefault="0014786F" w:rsidP="009B6D3F">
            <w:pPr>
              <w:spacing w:after="0" w:line="240" w:lineRule="auto"/>
              <w:jc w:val="center"/>
              <w:rPr>
                <w:rFonts w:ascii="Calibri" w:eastAsia="Times New Roman" w:hAnsi="Calibri" w:cs="Times New Roman"/>
                <w:b/>
                <w:color w:val="000000"/>
                <w:sz w:val="20"/>
                <w:szCs w:val="20"/>
              </w:rPr>
            </w:pPr>
            <w:r w:rsidRPr="008C5A9D">
              <w:rPr>
                <w:rFonts w:ascii="Calibri" w:eastAsia="Times New Roman" w:hAnsi="Calibri" w:cs="Times New Roman"/>
                <w:b/>
                <w:color w:val="000000"/>
                <w:sz w:val="20"/>
                <w:szCs w:val="20"/>
              </w:rPr>
              <w:t>Number of Participants</w:t>
            </w:r>
          </w:p>
        </w:tc>
      </w:tr>
      <w:tr w:rsidR="0014786F" w:rsidRPr="004270B1" w14:paraId="110D83EA" w14:textId="77777777" w:rsidTr="009B6D3F">
        <w:trPr>
          <w:trHeight w:val="300"/>
          <w:jc w:val="center"/>
        </w:trPr>
        <w:tc>
          <w:tcPr>
            <w:tcW w:w="1820" w:type="dxa"/>
            <w:vMerge/>
            <w:tcBorders>
              <w:top w:val="single" w:sz="4" w:space="0" w:color="auto"/>
              <w:left w:val="single" w:sz="4" w:space="0" w:color="auto"/>
              <w:bottom w:val="single" w:sz="4" w:space="0" w:color="auto"/>
              <w:right w:val="single" w:sz="4" w:space="0" w:color="auto"/>
            </w:tcBorders>
            <w:vAlign w:val="center"/>
            <w:hideMark/>
          </w:tcPr>
          <w:p w14:paraId="20FC4346" w14:textId="77777777" w:rsidR="0014786F" w:rsidRPr="008C5A9D" w:rsidRDefault="0014786F" w:rsidP="009B6D3F">
            <w:pPr>
              <w:spacing w:after="0" w:line="240" w:lineRule="auto"/>
              <w:rPr>
                <w:rFonts w:ascii="Calibri" w:eastAsia="Times New Roman" w:hAnsi="Calibri" w:cs="Times New Roman"/>
                <w:b/>
                <w:color w:val="000000"/>
                <w:sz w:val="20"/>
                <w:szCs w:val="20"/>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08AD9E9D" w14:textId="77777777" w:rsidR="0014786F" w:rsidRPr="008C5A9D" w:rsidRDefault="0014786F" w:rsidP="009B6D3F">
            <w:pPr>
              <w:spacing w:after="0" w:line="240" w:lineRule="auto"/>
              <w:rPr>
                <w:rFonts w:ascii="Calibri" w:eastAsia="Times New Roman" w:hAnsi="Calibri" w:cs="Times New Roman"/>
                <w:b/>
                <w:color w:val="000000"/>
                <w:sz w:val="20"/>
                <w:szCs w:val="20"/>
              </w:rPr>
            </w:pPr>
          </w:p>
        </w:tc>
        <w:tc>
          <w:tcPr>
            <w:tcW w:w="1240" w:type="dxa"/>
            <w:tcBorders>
              <w:top w:val="nil"/>
              <w:left w:val="nil"/>
              <w:bottom w:val="single" w:sz="4" w:space="0" w:color="auto"/>
              <w:right w:val="single" w:sz="4" w:space="0" w:color="auto"/>
            </w:tcBorders>
            <w:shd w:val="clear" w:color="000000" w:fill="BFBFBF"/>
            <w:vAlign w:val="center"/>
            <w:hideMark/>
          </w:tcPr>
          <w:p w14:paraId="07AA99C5" w14:textId="77777777" w:rsidR="0014786F" w:rsidRPr="008C5A9D" w:rsidRDefault="0014786F" w:rsidP="009B6D3F">
            <w:pPr>
              <w:spacing w:after="0" w:line="240" w:lineRule="auto"/>
              <w:jc w:val="center"/>
              <w:rPr>
                <w:rFonts w:ascii="Calibri" w:eastAsia="Times New Roman" w:hAnsi="Calibri" w:cs="Times New Roman"/>
                <w:b/>
                <w:color w:val="000000"/>
                <w:sz w:val="20"/>
                <w:szCs w:val="20"/>
              </w:rPr>
            </w:pPr>
            <w:r w:rsidRPr="008C5A9D">
              <w:rPr>
                <w:rFonts w:ascii="Calibri" w:eastAsia="Times New Roman" w:hAnsi="Calibri" w:cs="Times New Roman"/>
                <w:b/>
                <w:color w:val="000000"/>
                <w:sz w:val="20"/>
                <w:szCs w:val="20"/>
              </w:rPr>
              <w:t>2009</w:t>
            </w:r>
          </w:p>
        </w:tc>
        <w:tc>
          <w:tcPr>
            <w:tcW w:w="1240" w:type="dxa"/>
            <w:tcBorders>
              <w:top w:val="nil"/>
              <w:left w:val="nil"/>
              <w:bottom w:val="single" w:sz="4" w:space="0" w:color="auto"/>
              <w:right w:val="single" w:sz="4" w:space="0" w:color="auto"/>
            </w:tcBorders>
            <w:shd w:val="clear" w:color="000000" w:fill="BFBFBF"/>
            <w:vAlign w:val="center"/>
            <w:hideMark/>
          </w:tcPr>
          <w:p w14:paraId="36D9DEE7" w14:textId="77777777" w:rsidR="0014786F" w:rsidRPr="008C5A9D" w:rsidRDefault="0014786F" w:rsidP="009B6D3F">
            <w:pPr>
              <w:spacing w:after="0" w:line="240" w:lineRule="auto"/>
              <w:jc w:val="center"/>
              <w:rPr>
                <w:rFonts w:ascii="Calibri" w:eastAsia="Times New Roman" w:hAnsi="Calibri" w:cs="Times New Roman"/>
                <w:b/>
                <w:color w:val="000000"/>
                <w:sz w:val="20"/>
                <w:szCs w:val="20"/>
              </w:rPr>
            </w:pPr>
            <w:r w:rsidRPr="008C5A9D">
              <w:rPr>
                <w:rFonts w:ascii="Calibri" w:eastAsia="Times New Roman" w:hAnsi="Calibri" w:cs="Times New Roman"/>
                <w:b/>
                <w:color w:val="000000"/>
                <w:sz w:val="20"/>
                <w:szCs w:val="20"/>
              </w:rPr>
              <w:t>2010</w:t>
            </w:r>
          </w:p>
        </w:tc>
        <w:tc>
          <w:tcPr>
            <w:tcW w:w="1240" w:type="dxa"/>
            <w:tcBorders>
              <w:top w:val="nil"/>
              <w:left w:val="nil"/>
              <w:bottom w:val="single" w:sz="4" w:space="0" w:color="auto"/>
              <w:right w:val="single" w:sz="4" w:space="0" w:color="auto"/>
            </w:tcBorders>
            <w:shd w:val="clear" w:color="000000" w:fill="BFBFBF"/>
            <w:vAlign w:val="center"/>
            <w:hideMark/>
          </w:tcPr>
          <w:p w14:paraId="5F491091" w14:textId="77777777" w:rsidR="0014786F" w:rsidRPr="008C5A9D" w:rsidRDefault="0014786F" w:rsidP="009B6D3F">
            <w:pPr>
              <w:spacing w:after="0" w:line="240" w:lineRule="auto"/>
              <w:jc w:val="center"/>
              <w:rPr>
                <w:rFonts w:ascii="Calibri" w:eastAsia="Times New Roman" w:hAnsi="Calibri" w:cs="Times New Roman"/>
                <w:b/>
                <w:color w:val="000000"/>
                <w:sz w:val="20"/>
                <w:szCs w:val="20"/>
              </w:rPr>
            </w:pPr>
            <w:r w:rsidRPr="008C5A9D">
              <w:rPr>
                <w:rFonts w:ascii="Calibri" w:eastAsia="Times New Roman" w:hAnsi="Calibri" w:cs="Times New Roman"/>
                <w:b/>
                <w:color w:val="000000"/>
                <w:sz w:val="20"/>
                <w:szCs w:val="20"/>
              </w:rPr>
              <w:t>2011</w:t>
            </w:r>
          </w:p>
        </w:tc>
      </w:tr>
      <w:tr w:rsidR="0014786F" w:rsidRPr="004270B1" w14:paraId="135799EF" w14:textId="77777777" w:rsidTr="009B6D3F">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4E8A5770"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Guadalupe</w:t>
            </w:r>
          </w:p>
        </w:tc>
        <w:tc>
          <w:tcPr>
            <w:tcW w:w="1760" w:type="dxa"/>
            <w:tcBorders>
              <w:top w:val="nil"/>
              <w:left w:val="nil"/>
              <w:bottom w:val="single" w:sz="4" w:space="0" w:color="auto"/>
              <w:right w:val="single" w:sz="4" w:space="0" w:color="auto"/>
            </w:tcBorders>
            <w:shd w:val="clear" w:color="auto" w:fill="auto"/>
            <w:noWrap/>
            <w:vAlign w:val="center"/>
            <w:hideMark/>
          </w:tcPr>
          <w:p w14:paraId="2C493CB4"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San Antonio</w:t>
            </w:r>
          </w:p>
        </w:tc>
        <w:tc>
          <w:tcPr>
            <w:tcW w:w="1240" w:type="dxa"/>
            <w:tcBorders>
              <w:top w:val="nil"/>
              <w:left w:val="nil"/>
              <w:bottom w:val="single" w:sz="4" w:space="0" w:color="auto"/>
              <w:right w:val="single" w:sz="4" w:space="0" w:color="auto"/>
            </w:tcBorders>
            <w:shd w:val="clear" w:color="auto" w:fill="auto"/>
            <w:vAlign w:val="center"/>
            <w:hideMark/>
          </w:tcPr>
          <w:p w14:paraId="10AA9724"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33</w:t>
            </w:r>
          </w:p>
        </w:tc>
        <w:tc>
          <w:tcPr>
            <w:tcW w:w="1240" w:type="dxa"/>
            <w:tcBorders>
              <w:top w:val="nil"/>
              <w:left w:val="nil"/>
              <w:bottom w:val="single" w:sz="4" w:space="0" w:color="auto"/>
              <w:right w:val="single" w:sz="4" w:space="0" w:color="auto"/>
            </w:tcBorders>
            <w:shd w:val="clear" w:color="auto" w:fill="auto"/>
            <w:vAlign w:val="center"/>
            <w:hideMark/>
          </w:tcPr>
          <w:p w14:paraId="7B74FA12"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51AA7501"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r>
      <w:tr w:rsidR="0014786F" w:rsidRPr="004270B1" w14:paraId="611C994B" w14:textId="77777777" w:rsidTr="009B6D3F">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22B90EE3"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Ermita</w:t>
            </w:r>
          </w:p>
        </w:tc>
        <w:tc>
          <w:tcPr>
            <w:tcW w:w="1760" w:type="dxa"/>
            <w:tcBorders>
              <w:top w:val="nil"/>
              <w:left w:val="nil"/>
              <w:bottom w:val="single" w:sz="4" w:space="0" w:color="auto"/>
              <w:right w:val="single" w:sz="4" w:space="0" w:color="auto"/>
            </w:tcBorders>
            <w:shd w:val="clear" w:color="auto" w:fill="auto"/>
            <w:noWrap/>
            <w:vAlign w:val="center"/>
            <w:hideMark/>
          </w:tcPr>
          <w:p w14:paraId="307CE29F"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Iligan</w:t>
            </w:r>
          </w:p>
        </w:tc>
        <w:tc>
          <w:tcPr>
            <w:tcW w:w="1240" w:type="dxa"/>
            <w:tcBorders>
              <w:top w:val="nil"/>
              <w:left w:val="nil"/>
              <w:bottom w:val="single" w:sz="4" w:space="0" w:color="auto"/>
              <w:right w:val="single" w:sz="4" w:space="0" w:color="auto"/>
            </w:tcBorders>
            <w:shd w:val="clear" w:color="auto" w:fill="auto"/>
            <w:vAlign w:val="center"/>
            <w:hideMark/>
          </w:tcPr>
          <w:p w14:paraId="420EC487"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4B9655EB"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28</w:t>
            </w:r>
          </w:p>
        </w:tc>
        <w:tc>
          <w:tcPr>
            <w:tcW w:w="1240" w:type="dxa"/>
            <w:tcBorders>
              <w:top w:val="nil"/>
              <w:left w:val="nil"/>
              <w:bottom w:val="single" w:sz="4" w:space="0" w:color="auto"/>
              <w:right w:val="single" w:sz="4" w:space="0" w:color="auto"/>
            </w:tcBorders>
            <w:shd w:val="clear" w:color="auto" w:fill="auto"/>
            <w:vAlign w:val="center"/>
            <w:hideMark/>
          </w:tcPr>
          <w:p w14:paraId="616B0145"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r>
      <w:tr w:rsidR="0014786F" w:rsidRPr="004270B1" w14:paraId="08C37B62" w14:textId="77777777" w:rsidTr="009B6D3F">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2131BB4C"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Quezon</w:t>
            </w:r>
          </w:p>
        </w:tc>
        <w:tc>
          <w:tcPr>
            <w:tcW w:w="1760" w:type="dxa"/>
            <w:tcBorders>
              <w:top w:val="nil"/>
              <w:left w:val="nil"/>
              <w:bottom w:val="single" w:sz="4" w:space="0" w:color="auto"/>
              <w:right w:val="single" w:sz="4" w:space="0" w:color="auto"/>
            </w:tcBorders>
            <w:shd w:val="clear" w:color="auto" w:fill="auto"/>
            <w:noWrap/>
            <w:vAlign w:val="center"/>
            <w:hideMark/>
          </w:tcPr>
          <w:p w14:paraId="0BEB1F6A"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Proper</w:t>
            </w:r>
          </w:p>
        </w:tc>
        <w:tc>
          <w:tcPr>
            <w:tcW w:w="1240" w:type="dxa"/>
            <w:tcBorders>
              <w:top w:val="nil"/>
              <w:left w:val="nil"/>
              <w:bottom w:val="single" w:sz="4" w:space="0" w:color="auto"/>
              <w:right w:val="single" w:sz="4" w:space="0" w:color="auto"/>
            </w:tcBorders>
            <w:shd w:val="clear" w:color="auto" w:fill="auto"/>
            <w:vAlign w:val="center"/>
            <w:hideMark/>
          </w:tcPr>
          <w:p w14:paraId="5620DFF3"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463C6131"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15696E91"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33</w:t>
            </w:r>
          </w:p>
        </w:tc>
      </w:tr>
      <w:tr w:rsidR="0014786F" w:rsidRPr="004270B1" w14:paraId="4C3803B7" w14:textId="77777777" w:rsidTr="009B6D3F">
        <w:trPr>
          <w:trHeight w:val="300"/>
          <w:jc w:val="center"/>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4E6115C0"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Guadalupe</w:t>
            </w:r>
          </w:p>
        </w:tc>
        <w:tc>
          <w:tcPr>
            <w:tcW w:w="1760" w:type="dxa"/>
            <w:tcBorders>
              <w:top w:val="nil"/>
              <w:left w:val="nil"/>
              <w:bottom w:val="single" w:sz="4" w:space="0" w:color="auto"/>
              <w:right w:val="single" w:sz="4" w:space="0" w:color="auto"/>
            </w:tcBorders>
            <w:shd w:val="clear" w:color="auto" w:fill="auto"/>
            <w:noWrap/>
            <w:vAlign w:val="center"/>
            <w:hideMark/>
          </w:tcPr>
          <w:p w14:paraId="7D8C3499"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Proper</w:t>
            </w:r>
          </w:p>
        </w:tc>
        <w:tc>
          <w:tcPr>
            <w:tcW w:w="1240" w:type="dxa"/>
            <w:tcBorders>
              <w:top w:val="nil"/>
              <w:left w:val="nil"/>
              <w:bottom w:val="single" w:sz="4" w:space="0" w:color="auto"/>
              <w:right w:val="single" w:sz="4" w:space="0" w:color="auto"/>
            </w:tcBorders>
            <w:shd w:val="clear" w:color="auto" w:fill="auto"/>
            <w:vAlign w:val="center"/>
            <w:hideMark/>
          </w:tcPr>
          <w:p w14:paraId="06CAC739"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2C499014"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 </w:t>
            </w:r>
          </w:p>
        </w:tc>
        <w:tc>
          <w:tcPr>
            <w:tcW w:w="1240" w:type="dxa"/>
            <w:tcBorders>
              <w:top w:val="nil"/>
              <w:left w:val="nil"/>
              <w:bottom w:val="single" w:sz="4" w:space="0" w:color="auto"/>
              <w:right w:val="single" w:sz="4" w:space="0" w:color="auto"/>
            </w:tcBorders>
            <w:shd w:val="clear" w:color="auto" w:fill="auto"/>
            <w:vAlign w:val="center"/>
            <w:hideMark/>
          </w:tcPr>
          <w:p w14:paraId="1D2915DA" w14:textId="77777777" w:rsidR="0014786F" w:rsidRPr="004270B1" w:rsidRDefault="0014786F" w:rsidP="009B6D3F">
            <w:pPr>
              <w:spacing w:after="0" w:line="240" w:lineRule="auto"/>
              <w:jc w:val="center"/>
              <w:rPr>
                <w:rFonts w:ascii="Calibri" w:eastAsia="Times New Roman" w:hAnsi="Calibri" w:cs="Times New Roman"/>
                <w:color w:val="000000"/>
                <w:sz w:val="20"/>
                <w:szCs w:val="20"/>
              </w:rPr>
            </w:pPr>
            <w:r w:rsidRPr="004270B1">
              <w:rPr>
                <w:rFonts w:ascii="Calibri" w:eastAsia="Times New Roman" w:hAnsi="Calibri" w:cs="Times New Roman"/>
                <w:color w:val="000000"/>
                <w:sz w:val="20"/>
                <w:szCs w:val="20"/>
              </w:rPr>
              <w:t>31</w:t>
            </w:r>
          </w:p>
        </w:tc>
      </w:tr>
    </w:tbl>
    <w:p w14:paraId="1BF3742D" w14:textId="77777777" w:rsidR="0014786F" w:rsidRPr="000A2EDF" w:rsidRDefault="0014786F" w:rsidP="0014786F">
      <w:pPr>
        <w:pStyle w:val="NoSpacing"/>
        <w:ind w:firstLine="720"/>
        <w:rPr>
          <w:i/>
          <w:sz w:val="20"/>
          <w:szCs w:val="20"/>
        </w:rPr>
      </w:pPr>
      <w:r w:rsidRPr="000A2EDF">
        <w:rPr>
          <w:i/>
          <w:sz w:val="20"/>
          <w:szCs w:val="20"/>
        </w:rPr>
        <w:t>Source: City Social Welfare &amp; Development Office (CSWDO)</w:t>
      </w:r>
    </w:p>
    <w:p w14:paraId="65BC9D04" w14:textId="77777777" w:rsidR="0014786F" w:rsidRPr="00773199" w:rsidRDefault="0014786F" w:rsidP="0014786F">
      <w:pPr>
        <w:spacing w:after="0" w:line="240" w:lineRule="auto"/>
        <w:jc w:val="both"/>
        <w:rPr>
          <w:rFonts w:ascii="Calibri" w:eastAsia="Calibri" w:hAnsi="Calibri" w:cs="Times New Roman"/>
        </w:rPr>
      </w:pPr>
    </w:p>
    <w:p w14:paraId="0FE084EA" w14:textId="77777777" w:rsidR="0014786F" w:rsidRPr="003E7789" w:rsidRDefault="0014786F" w:rsidP="0014786F">
      <w:pPr>
        <w:pStyle w:val="ListParagraph"/>
        <w:numPr>
          <w:ilvl w:val="0"/>
          <w:numId w:val="18"/>
        </w:numPr>
        <w:spacing w:after="0" w:line="240" w:lineRule="auto"/>
        <w:jc w:val="both"/>
        <w:rPr>
          <w:rFonts w:ascii="Calibri" w:eastAsia="Calibri" w:hAnsi="Calibri" w:cs="Times New Roman"/>
        </w:rPr>
      </w:pPr>
      <w:r w:rsidRPr="003E7789">
        <w:rPr>
          <w:rFonts w:ascii="Calibri" w:eastAsia="Calibri" w:hAnsi="Calibri" w:cs="Times New Roman"/>
        </w:rPr>
        <w:t>Women Protective Custody</w:t>
      </w:r>
    </w:p>
    <w:p w14:paraId="3357AC0C" w14:textId="77777777" w:rsidR="0014786F" w:rsidRPr="008D2921" w:rsidRDefault="0014786F" w:rsidP="0014786F">
      <w:pPr>
        <w:pStyle w:val="NoSpacing"/>
      </w:pPr>
    </w:p>
    <w:p w14:paraId="45701430" w14:textId="77777777" w:rsidR="0014786F" w:rsidRDefault="0014786F" w:rsidP="0014786F">
      <w:pPr>
        <w:pStyle w:val="NoSpacing"/>
        <w:ind w:left="360"/>
      </w:pPr>
      <w:r w:rsidRPr="008D2921">
        <w:t>This program was created in order to provide an environment to uphold, enhance and promote the total well-being of the disadvantaged women and children. This is followed by a service of counseling and family therapy. The program’s objectives are:</w:t>
      </w:r>
    </w:p>
    <w:p w14:paraId="77C34861" w14:textId="77777777" w:rsidR="0014786F" w:rsidRPr="008D2921" w:rsidRDefault="0014786F" w:rsidP="0014786F">
      <w:pPr>
        <w:pStyle w:val="NoSpacing"/>
      </w:pPr>
    </w:p>
    <w:p w14:paraId="19BCB45E" w14:textId="77777777" w:rsidR="0014786F" w:rsidRPr="008D2921" w:rsidRDefault="0014786F" w:rsidP="0014786F">
      <w:pPr>
        <w:pStyle w:val="NoSpacing"/>
        <w:numPr>
          <w:ilvl w:val="0"/>
          <w:numId w:val="10"/>
        </w:numPr>
      </w:pPr>
      <w:r w:rsidRPr="008D2921">
        <w:t>to provide immediate/temporary shelter and care to women in especially difficult circumstances and to sexually abused and exploited children;</w:t>
      </w:r>
    </w:p>
    <w:p w14:paraId="776028D3" w14:textId="77777777" w:rsidR="0014786F" w:rsidRPr="008D2921" w:rsidRDefault="0014786F" w:rsidP="0014786F">
      <w:pPr>
        <w:pStyle w:val="NoSpacing"/>
        <w:numPr>
          <w:ilvl w:val="0"/>
          <w:numId w:val="10"/>
        </w:numPr>
      </w:pPr>
      <w:r w:rsidRPr="008D2921">
        <w:t>to provide proper assessment and diagnosis in order to effect efficient referral and follow up services; and</w:t>
      </w:r>
    </w:p>
    <w:p w14:paraId="3F0B2D13" w14:textId="77777777" w:rsidR="0014786F" w:rsidRPr="008D2921" w:rsidRDefault="0014786F" w:rsidP="0014786F">
      <w:pPr>
        <w:pStyle w:val="NoSpacing"/>
        <w:numPr>
          <w:ilvl w:val="0"/>
          <w:numId w:val="10"/>
        </w:numPr>
      </w:pPr>
      <w:r w:rsidRPr="008D2921">
        <w:t xml:space="preserve">to provide the necessary intervention/services while under </w:t>
      </w:r>
      <w:r>
        <w:t>the CSWDO’s</w:t>
      </w:r>
      <w:r w:rsidRPr="008D2921">
        <w:t xml:space="preserve"> custody</w:t>
      </w:r>
    </w:p>
    <w:p w14:paraId="2ACD06A6" w14:textId="77777777" w:rsidR="0014786F" w:rsidRPr="00773199" w:rsidRDefault="0014786F" w:rsidP="0014786F">
      <w:pPr>
        <w:pStyle w:val="NoSpacing"/>
        <w:rPr>
          <w:rFonts w:eastAsia="Calibri"/>
        </w:rPr>
      </w:pPr>
      <w:r w:rsidRPr="00773199">
        <w:rPr>
          <w:rFonts w:eastAsia="Calibri"/>
        </w:rPr>
        <w:t xml:space="preserve">                                         </w:t>
      </w:r>
      <w:r w:rsidRPr="00773199">
        <w:rPr>
          <w:rFonts w:eastAsia="Calibri"/>
        </w:rPr>
        <w:tab/>
        <w:t xml:space="preserve">  </w:t>
      </w:r>
    </w:p>
    <w:p w14:paraId="1684D27E" w14:textId="77777777" w:rsidR="0014786F" w:rsidRPr="00122B82" w:rsidRDefault="0014786F" w:rsidP="0014786F">
      <w:pPr>
        <w:pStyle w:val="ListParagraph"/>
        <w:numPr>
          <w:ilvl w:val="0"/>
          <w:numId w:val="9"/>
        </w:numPr>
        <w:spacing w:after="0" w:line="240" w:lineRule="auto"/>
        <w:ind w:left="360"/>
        <w:jc w:val="both"/>
        <w:rPr>
          <w:rFonts w:ascii="Calibri" w:eastAsia="Calibri" w:hAnsi="Calibri" w:cs="Times New Roman"/>
        </w:rPr>
      </w:pPr>
      <w:r w:rsidRPr="00122B82">
        <w:rPr>
          <w:rFonts w:ascii="Calibri" w:eastAsia="Calibri" w:hAnsi="Calibri" w:cs="Times New Roman"/>
        </w:rPr>
        <w:t>Child and Youth Welfare Program</w:t>
      </w:r>
    </w:p>
    <w:p w14:paraId="008BEA7E" w14:textId="77777777" w:rsidR="0014786F" w:rsidRPr="00773199" w:rsidRDefault="0014786F" w:rsidP="0014786F">
      <w:pPr>
        <w:spacing w:after="0" w:line="240" w:lineRule="auto"/>
        <w:jc w:val="both"/>
        <w:rPr>
          <w:rFonts w:ascii="Calibri" w:eastAsia="Calibri" w:hAnsi="Calibri" w:cs="Times New Roman"/>
          <w:bCs/>
        </w:rPr>
      </w:pPr>
    </w:p>
    <w:p w14:paraId="12AF9887" w14:textId="77777777" w:rsidR="0014786F" w:rsidRPr="003E7789" w:rsidRDefault="0014786F" w:rsidP="0014786F">
      <w:pPr>
        <w:pStyle w:val="ListParagraph"/>
        <w:numPr>
          <w:ilvl w:val="0"/>
          <w:numId w:val="19"/>
        </w:numPr>
        <w:spacing w:after="0" w:line="240" w:lineRule="auto"/>
        <w:ind w:left="720"/>
        <w:jc w:val="both"/>
        <w:rPr>
          <w:rFonts w:ascii="Calibri" w:eastAsia="Calibri" w:hAnsi="Calibri" w:cs="Times New Roman"/>
          <w:bCs/>
        </w:rPr>
      </w:pPr>
      <w:r w:rsidRPr="003E7789">
        <w:rPr>
          <w:rFonts w:ascii="Calibri" w:eastAsia="Calibri" w:hAnsi="Calibri" w:cs="Times New Roman"/>
          <w:bCs/>
        </w:rPr>
        <w:t>Day Care Service Program</w:t>
      </w:r>
    </w:p>
    <w:p w14:paraId="757B21B9" w14:textId="77777777" w:rsidR="0014786F" w:rsidRDefault="0014786F" w:rsidP="0014786F">
      <w:pPr>
        <w:rPr>
          <w:rFonts w:asciiTheme="minorHAnsi" w:hAnsiTheme="minorHAnsi"/>
        </w:rPr>
      </w:pPr>
    </w:p>
    <w:p w14:paraId="0FC9A1C5" w14:textId="77777777" w:rsidR="0014786F" w:rsidRPr="00A24593" w:rsidRDefault="0014786F" w:rsidP="0014786F">
      <w:pPr>
        <w:pStyle w:val="NoSpacing"/>
        <w:ind w:left="360"/>
        <w:rPr>
          <w:color w:val="FF0000"/>
        </w:rPr>
      </w:pPr>
      <w:r w:rsidRPr="008D2921">
        <w:lastRenderedPageBreak/>
        <w:t xml:space="preserve">Day Care Service is an arrangement whereby a Day Care Worker provides supplemental parental care to the child who may be abandoned during part of the day where parents cannot attend to the needs of the child, or the child may be neglected or abused. Part of the program is working with parents to capacitate them as partners in the care and development of the young children, and in the maintenance of the Day Care Center.  </w:t>
      </w:r>
      <w:r w:rsidRPr="00A24593">
        <w:rPr>
          <w:color w:val="FF0000"/>
        </w:rPr>
        <w:t xml:space="preserve">The following table presents the number of </w:t>
      </w:r>
      <w:proofErr w:type="gramStart"/>
      <w:r w:rsidRPr="00A24593">
        <w:rPr>
          <w:color w:val="FF0000"/>
        </w:rPr>
        <w:t>enrollment</w:t>
      </w:r>
      <w:proofErr w:type="gramEnd"/>
      <w:r w:rsidRPr="00A24593">
        <w:rPr>
          <w:color w:val="FF0000"/>
        </w:rPr>
        <w:t xml:space="preserve"> in the City’s day care centers from 2009 to 2012.</w:t>
      </w:r>
    </w:p>
    <w:p w14:paraId="454FBF7C" w14:textId="77777777" w:rsidR="0014786F" w:rsidRPr="00A24593" w:rsidRDefault="0014786F" w:rsidP="0014786F">
      <w:pPr>
        <w:pStyle w:val="Caption"/>
        <w:keepNext/>
        <w:spacing w:before="0" w:after="0"/>
        <w:rPr>
          <w:color w:val="FF0000"/>
        </w:rPr>
      </w:pPr>
    </w:p>
    <w:tbl>
      <w:tblPr>
        <w:tblW w:w="5259" w:type="dxa"/>
        <w:jc w:val="center"/>
        <w:tblLook w:val="04A0" w:firstRow="1" w:lastRow="0" w:firstColumn="1" w:lastColumn="0" w:noHBand="0" w:noVBand="1"/>
      </w:tblPr>
      <w:tblGrid>
        <w:gridCol w:w="1913"/>
        <w:gridCol w:w="3346"/>
      </w:tblGrid>
      <w:tr w:rsidR="00A24593" w:rsidRPr="00A24593" w14:paraId="6AADB8BB" w14:textId="77777777" w:rsidTr="009B6D3F">
        <w:trPr>
          <w:trHeight w:val="525"/>
          <w:jc w:val="center"/>
        </w:trPr>
        <w:tc>
          <w:tcPr>
            <w:tcW w:w="5259" w:type="dxa"/>
            <w:gridSpan w:val="2"/>
            <w:tcBorders>
              <w:bottom w:val="single" w:sz="4" w:space="0" w:color="auto"/>
            </w:tcBorders>
            <w:shd w:val="clear" w:color="auto" w:fill="auto"/>
            <w:noWrap/>
            <w:vAlign w:val="center"/>
          </w:tcPr>
          <w:p w14:paraId="1F71C560" w14:textId="77777777" w:rsidR="0014786F" w:rsidRPr="00A24593" w:rsidRDefault="0014786F" w:rsidP="009B6D3F">
            <w:pPr>
              <w:spacing w:after="0" w:line="240" w:lineRule="auto"/>
              <w:jc w:val="center"/>
              <w:rPr>
                <w:rFonts w:ascii="Calibri" w:eastAsia="Times New Roman" w:hAnsi="Calibri" w:cs="Times New Roman"/>
                <w:b/>
                <w:bCs/>
                <w:color w:val="FF0000"/>
                <w:sz w:val="18"/>
                <w:szCs w:val="18"/>
              </w:rPr>
            </w:pPr>
            <w:r w:rsidRPr="00A24593">
              <w:rPr>
                <w:b/>
                <w:color w:val="FF0000"/>
                <w:sz w:val="18"/>
                <w:szCs w:val="18"/>
              </w:rPr>
              <w:t xml:space="preserve">TABLE 4.9: </w:t>
            </w:r>
            <w:r w:rsidRPr="00A24593">
              <w:rPr>
                <w:b/>
                <w:noProof/>
                <w:color w:val="FF0000"/>
                <w:sz w:val="18"/>
                <w:szCs w:val="18"/>
              </w:rPr>
              <w:t>DAY CARE SERVICE ENROLLMENT (2009-2012)</w:t>
            </w:r>
          </w:p>
        </w:tc>
      </w:tr>
      <w:tr w:rsidR="00A24593" w:rsidRPr="00A24593" w14:paraId="3AA67F67" w14:textId="77777777" w:rsidTr="009B6D3F">
        <w:trPr>
          <w:trHeight w:val="525"/>
          <w:jc w:val="center"/>
        </w:trPr>
        <w:tc>
          <w:tcPr>
            <w:tcW w:w="191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94DB5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Year</w:t>
            </w:r>
          </w:p>
        </w:tc>
        <w:tc>
          <w:tcPr>
            <w:tcW w:w="3346" w:type="dxa"/>
            <w:tcBorders>
              <w:top w:val="single" w:sz="4" w:space="0" w:color="auto"/>
              <w:left w:val="nil"/>
              <w:bottom w:val="single" w:sz="4" w:space="0" w:color="auto"/>
              <w:right w:val="single" w:sz="4" w:space="0" w:color="auto"/>
            </w:tcBorders>
            <w:shd w:val="clear" w:color="000000" w:fill="BFBFBF"/>
            <w:vAlign w:val="center"/>
            <w:hideMark/>
          </w:tcPr>
          <w:p w14:paraId="5AB05B2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Number of Children Served</w:t>
            </w:r>
          </w:p>
        </w:tc>
      </w:tr>
      <w:tr w:rsidR="00A24593" w:rsidRPr="00A24593" w14:paraId="6351A3DE" w14:textId="77777777" w:rsidTr="009B6D3F">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207252C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2009</w:t>
            </w:r>
          </w:p>
        </w:tc>
        <w:tc>
          <w:tcPr>
            <w:tcW w:w="3346" w:type="dxa"/>
            <w:tcBorders>
              <w:top w:val="nil"/>
              <w:left w:val="nil"/>
              <w:bottom w:val="single" w:sz="4" w:space="0" w:color="auto"/>
              <w:right w:val="single" w:sz="4" w:space="0" w:color="auto"/>
            </w:tcBorders>
            <w:shd w:val="clear" w:color="auto" w:fill="auto"/>
            <w:noWrap/>
            <w:vAlign w:val="center"/>
            <w:hideMark/>
          </w:tcPr>
          <w:p w14:paraId="5CDE9D9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2,438</w:t>
            </w:r>
          </w:p>
        </w:tc>
      </w:tr>
      <w:tr w:rsidR="00A24593" w:rsidRPr="00A24593" w14:paraId="1DD5C9EB" w14:textId="77777777" w:rsidTr="009B6D3F">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4E0863F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2010</w:t>
            </w:r>
          </w:p>
        </w:tc>
        <w:tc>
          <w:tcPr>
            <w:tcW w:w="3346" w:type="dxa"/>
            <w:tcBorders>
              <w:top w:val="nil"/>
              <w:left w:val="nil"/>
              <w:bottom w:val="single" w:sz="4" w:space="0" w:color="auto"/>
              <w:right w:val="single" w:sz="4" w:space="0" w:color="auto"/>
            </w:tcBorders>
            <w:shd w:val="clear" w:color="auto" w:fill="auto"/>
            <w:noWrap/>
            <w:vAlign w:val="center"/>
            <w:hideMark/>
          </w:tcPr>
          <w:p w14:paraId="32EF352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2,583</w:t>
            </w:r>
          </w:p>
        </w:tc>
      </w:tr>
      <w:tr w:rsidR="00A24593" w:rsidRPr="00A24593" w14:paraId="26E956AC" w14:textId="77777777" w:rsidTr="009B6D3F">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2DB0062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2011</w:t>
            </w:r>
          </w:p>
        </w:tc>
        <w:tc>
          <w:tcPr>
            <w:tcW w:w="3346" w:type="dxa"/>
            <w:tcBorders>
              <w:top w:val="nil"/>
              <w:left w:val="nil"/>
              <w:bottom w:val="single" w:sz="4" w:space="0" w:color="auto"/>
              <w:right w:val="single" w:sz="4" w:space="0" w:color="auto"/>
            </w:tcBorders>
            <w:shd w:val="clear" w:color="auto" w:fill="auto"/>
            <w:noWrap/>
            <w:vAlign w:val="center"/>
            <w:hideMark/>
          </w:tcPr>
          <w:p w14:paraId="54E9C2F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2,924</w:t>
            </w:r>
          </w:p>
        </w:tc>
      </w:tr>
      <w:tr w:rsidR="00A24593" w:rsidRPr="00A24593" w14:paraId="42E83F05" w14:textId="77777777" w:rsidTr="009B6D3F">
        <w:trPr>
          <w:trHeight w:val="30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14:paraId="60AECF4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2012</w:t>
            </w:r>
          </w:p>
        </w:tc>
        <w:tc>
          <w:tcPr>
            <w:tcW w:w="3346" w:type="dxa"/>
            <w:tcBorders>
              <w:top w:val="nil"/>
              <w:left w:val="nil"/>
              <w:bottom w:val="single" w:sz="4" w:space="0" w:color="auto"/>
              <w:right w:val="single" w:sz="4" w:space="0" w:color="auto"/>
            </w:tcBorders>
            <w:shd w:val="clear" w:color="auto" w:fill="auto"/>
            <w:noWrap/>
            <w:vAlign w:val="center"/>
            <w:hideMark/>
          </w:tcPr>
          <w:p w14:paraId="2D5221D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3,818</w:t>
            </w:r>
          </w:p>
        </w:tc>
      </w:tr>
    </w:tbl>
    <w:p w14:paraId="62C67277" w14:textId="77777777" w:rsidR="0014786F" w:rsidRPr="00A24593" w:rsidRDefault="0014786F" w:rsidP="0014786F">
      <w:pPr>
        <w:pStyle w:val="NoSpacing"/>
        <w:ind w:left="1440" w:firstLine="360"/>
        <w:rPr>
          <w:i/>
          <w:color w:val="FF0000"/>
          <w:sz w:val="20"/>
        </w:rPr>
      </w:pPr>
      <w:r w:rsidRPr="00A24593">
        <w:rPr>
          <w:i/>
          <w:color w:val="FF0000"/>
          <w:sz w:val="20"/>
        </w:rPr>
        <w:t>Source: City Social Welfare &amp; Development Office (CSWDO)</w:t>
      </w:r>
    </w:p>
    <w:p w14:paraId="72221C4A" w14:textId="77777777" w:rsidR="0014786F" w:rsidRDefault="0014786F" w:rsidP="0014786F">
      <w:pPr>
        <w:rPr>
          <w:i/>
        </w:rPr>
      </w:pPr>
    </w:p>
    <w:p w14:paraId="21A433A7" w14:textId="77777777" w:rsidR="0014786F" w:rsidRPr="003E7789" w:rsidRDefault="0014786F" w:rsidP="0014786F">
      <w:pPr>
        <w:pStyle w:val="ListParagraph"/>
        <w:numPr>
          <w:ilvl w:val="0"/>
          <w:numId w:val="20"/>
        </w:numPr>
        <w:ind w:left="720"/>
        <w:rPr>
          <w:rFonts w:asciiTheme="minorHAnsi" w:hAnsiTheme="minorHAnsi"/>
        </w:rPr>
      </w:pPr>
      <w:r w:rsidRPr="003E7789">
        <w:rPr>
          <w:rFonts w:asciiTheme="minorHAnsi" w:hAnsiTheme="minorHAnsi"/>
        </w:rPr>
        <w:t>Feeding Program for Malnourished Children</w:t>
      </w:r>
    </w:p>
    <w:p w14:paraId="335E4F62" w14:textId="77777777" w:rsidR="0014786F" w:rsidRPr="00BB7B9B" w:rsidRDefault="0014786F" w:rsidP="0014786F">
      <w:pPr>
        <w:pStyle w:val="NoSpacing"/>
        <w:ind w:left="360"/>
      </w:pPr>
      <w:r w:rsidRPr="00BB7B9B">
        <w:t xml:space="preserve">Supplemental feeding is to correct the state of malnutrition of underweight preschool children of </w:t>
      </w:r>
      <w:proofErr w:type="gramStart"/>
      <w:r w:rsidRPr="00BB7B9B">
        <w:t>low income</w:t>
      </w:r>
      <w:proofErr w:type="gramEnd"/>
      <w:r w:rsidRPr="00BB7B9B">
        <w:t xml:space="preserve"> families through milk feeding and food supplement. </w:t>
      </w:r>
      <w:r>
        <w:t xml:space="preserve">Regular </w:t>
      </w:r>
      <w:r w:rsidRPr="00BB7B9B">
        <w:t xml:space="preserve">feeding </w:t>
      </w:r>
      <w:r>
        <w:t>is being</w:t>
      </w:r>
      <w:r w:rsidRPr="00BB7B9B">
        <w:t xml:space="preserve"> conducted </w:t>
      </w:r>
      <w:r>
        <w:t>in</w:t>
      </w:r>
      <w:r w:rsidRPr="00BB7B9B">
        <w:t xml:space="preserve"> 72 Supplemental Feeding centers in all 18 Barangays. </w:t>
      </w:r>
      <w:r>
        <w:t xml:space="preserve">  These involve </w:t>
      </w:r>
      <w:r w:rsidRPr="00BB7B9B">
        <w:t>feeding solid food</w:t>
      </w:r>
      <w:r>
        <w:t xml:space="preserve"> and f</w:t>
      </w:r>
      <w:r w:rsidRPr="00BB7B9B">
        <w:t xml:space="preserve">resh </w:t>
      </w:r>
      <w:r>
        <w:t>carabao’s m</w:t>
      </w:r>
      <w:r w:rsidRPr="00BB7B9B">
        <w:t>ilk</w:t>
      </w:r>
      <w:r>
        <w:t>.</w:t>
      </w:r>
    </w:p>
    <w:p w14:paraId="4418218B" w14:textId="77777777" w:rsidR="0014786F" w:rsidRPr="00BB7B9B" w:rsidRDefault="0014786F" w:rsidP="0014786F">
      <w:pPr>
        <w:pStyle w:val="NoSpacing"/>
      </w:pPr>
    </w:p>
    <w:p w14:paraId="6CCB9B26" w14:textId="77777777" w:rsidR="0014786F" w:rsidRPr="003E7789" w:rsidRDefault="0014786F" w:rsidP="0014786F">
      <w:pPr>
        <w:pStyle w:val="ListParagraph"/>
        <w:numPr>
          <w:ilvl w:val="0"/>
          <w:numId w:val="21"/>
        </w:numPr>
        <w:spacing w:after="0" w:line="240" w:lineRule="auto"/>
        <w:ind w:left="720"/>
        <w:jc w:val="both"/>
        <w:rPr>
          <w:rFonts w:ascii="Calibri" w:eastAsia="Calibri" w:hAnsi="Calibri" w:cs="Times New Roman"/>
          <w:bCs/>
          <w:i/>
        </w:rPr>
      </w:pPr>
      <w:r w:rsidRPr="003E7789">
        <w:rPr>
          <w:rFonts w:ascii="Calibri" w:eastAsia="Calibri" w:hAnsi="Calibri" w:cs="Times New Roman"/>
          <w:bCs/>
          <w:i/>
        </w:rPr>
        <w:t xml:space="preserve">Child Protective Custody </w:t>
      </w:r>
    </w:p>
    <w:p w14:paraId="5A0BEFD9" w14:textId="77777777" w:rsidR="0014786F" w:rsidRPr="00122B82" w:rsidRDefault="0014786F" w:rsidP="0014786F">
      <w:pPr>
        <w:pStyle w:val="NoSpacing"/>
        <w:ind w:left="360"/>
        <w:rPr>
          <w:i/>
        </w:rPr>
      </w:pPr>
    </w:p>
    <w:p w14:paraId="16FD392B" w14:textId="77777777" w:rsidR="0014786F" w:rsidRPr="00BB7B9B" w:rsidRDefault="0014786F" w:rsidP="0014786F">
      <w:pPr>
        <w:pStyle w:val="NoSpacing"/>
        <w:ind w:left="360"/>
      </w:pPr>
      <w:r w:rsidRPr="00BB7B9B">
        <w:t xml:space="preserve">A social worker or police officer can place a child into protective custody if they believe immediate action is needed to protect a child from abuse or neglect </w:t>
      </w:r>
      <w:r>
        <w:t xml:space="preserve">or if </w:t>
      </w:r>
      <w:r w:rsidRPr="00BB7B9B">
        <w:t xml:space="preserve">a child’s health or welfare is in danger. These children are temporarily placed at </w:t>
      </w:r>
      <w:r>
        <w:t xml:space="preserve">the </w:t>
      </w:r>
      <w:r w:rsidRPr="00BB7B9B">
        <w:t xml:space="preserve">Women and Children’s Crisis Center. </w:t>
      </w:r>
    </w:p>
    <w:p w14:paraId="0B86D83A" w14:textId="77777777" w:rsidR="0014786F" w:rsidRPr="00BB7B9B" w:rsidRDefault="0014786F" w:rsidP="0014786F">
      <w:pPr>
        <w:pStyle w:val="NoSpacing"/>
      </w:pPr>
    </w:p>
    <w:p w14:paraId="4F21E5FD" w14:textId="77777777" w:rsidR="0014786F" w:rsidRPr="003E7789" w:rsidRDefault="0014786F" w:rsidP="0014786F">
      <w:pPr>
        <w:pStyle w:val="ListParagraph"/>
        <w:numPr>
          <w:ilvl w:val="0"/>
          <w:numId w:val="22"/>
        </w:numPr>
        <w:spacing w:after="0" w:line="240" w:lineRule="auto"/>
        <w:ind w:left="720"/>
        <w:jc w:val="both"/>
        <w:rPr>
          <w:rFonts w:ascii="Calibri" w:eastAsia="Calibri" w:hAnsi="Calibri" w:cs="Times New Roman"/>
        </w:rPr>
      </w:pPr>
      <w:r w:rsidRPr="003E7789">
        <w:rPr>
          <w:rFonts w:ascii="Calibri" w:eastAsia="Calibri" w:hAnsi="Calibri" w:cs="Times New Roman"/>
        </w:rPr>
        <w:t>Children in Conflict with the Law</w:t>
      </w:r>
      <w:r>
        <w:rPr>
          <w:rFonts w:ascii="Calibri" w:eastAsia="Calibri" w:hAnsi="Calibri" w:cs="Times New Roman"/>
        </w:rPr>
        <w:t xml:space="preserve"> (CICL)</w:t>
      </w:r>
    </w:p>
    <w:p w14:paraId="6280E83C" w14:textId="77777777" w:rsidR="0014786F" w:rsidRPr="00BB7B9B" w:rsidRDefault="0014786F" w:rsidP="0014786F">
      <w:pPr>
        <w:pStyle w:val="NoSpacing"/>
      </w:pPr>
    </w:p>
    <w:p w14:paraId="065A3106" w14:textId="77777777" w:rsidR="0014786F" w:rsidRPr="00BB7B9B" w:rsidRDefault="0014786F" w:rsidP="0014786F">
      <w:pPr>
        <w:pStyle w:val="NoSpacing"/>
        <w:ind w:left="360"/>
      </w:pPr>
      <w:r>
        <w:t>In accordance with</w:t>
      </w:r>
      <w:r w:rsidRPr="00BB7B9B">
        <w:t xml:space="preserve"> Republic Act No. 9344 or the Juvenile Justice and Welfare Act of 2006, the City has a Guidance Center for Minors located at the Reclamation area. The center serves as shelter for Children </w:t>
      </w:r>
      <w:r>
        <w:t>in Conflict w</w:t>
      </w:r>
      <w:r w:rsidRPr="00BB7B9B">
        <w:t xml:space="preserve">ith </w:t>
      </w:r>
      <w:r>
        <w:t>t</w:t>
      </w:r>
      <w:r w:rsidRPr="00BB7B9B">
        <w:t>he Law</w:t>
      </w:r>
      <w:r>
        <w:t xml:space="preserve"> (CICL)</w:t>
      </w:r>
      <w:r w:rsidRPr="00BB7B9B">
        <w:t>. The approach to</w:t>
      </w:r>
      <w:r>
        <w:t>wards</w:t>
      </w:r>
      <w:r w:rsidRPr="00BB7B9B">
        <w:t xml:space="preserve"> these children is through rehabilitation rather than punishment in line with the government</w:t>
      </w:r>
      <w:r>
        <w:t>’</w:t>
      </w:r>
      <w:r w:rsidRPr="00BB7B9B">
        <w:t xml:space="preserve">s thrust towards the reintegration of youthful offenders into the mainstream of society. </w:t>
      </w:r>
    </w:p>
    <w:p w14:paraId="4D1763E2" w14:textId="77777777" w:rsidR="0014786F" w:rsidRPr="00BB7B9B" w:rsidRDefault="0014786F" w:rsidP="0014786F">
      <w:pPr>
        <w:pStyle w:val="NoSpacing"/>
      </w:pPr>
    </w:p>
    <w:p w14:paraId="155FB17E" w14:textId="77777777" w:rsidR="0014786F" w:rsidRDefault="0014786F" w:rsidP="0014786F">
      <w:pPr>
        <w:pStyle w:val="NoSpacing"/>
        <w:ind w:left="360"/>
      </w:pPr>
      <w:r>
        <w:t xml:space="preserve">The </w:t>
      </w:r>
      <w:proofErr w:type="gramStart"/>
      <w:r>
        <w:t>C</w:t>
      </w:r>
      <w:r w:rsidRPr="00BB7B9B">
        <w:t>ity</w:t>
      </w:r>
      <w:proofErr w:type="gramEnd"/>
      <w:r w:rsidRPr="00BB7B9B">
        <w:t xml:space="preserve"> provides a package of rehabilitation services through its residential care facilities. These services include psycho-social care, health, recreational and spiritual enhancement:</w:t>
      </w:r>
    </w:p>
    <w:p w14:paraId="1328E0D4" w14:textId="77777777" w:rsidR="0014786F" w:rsidRPr="00BB7B9B" w:rsidRDefault="0014786F" w:rsidP="0014786F">
      <w:pPr>
        <w:pStyle w:val="NoSpacing"/>
      </w:pPr>
    </w:p>
    <w:p w14:paraId="2245E562" w14:textId="77777777" w:rsidR="0014786F" w:rsidRPr="00BB7B9B" w:rsidRDefault="0014786F" w:rsidP="0014786F">
      <w:pPr>
        <w:pStyle w:val="NoSpacing"/>
        <w:numPr>
          <w:ilvl w:val="0"/>
          <w:numId w:val="6"/>
        </w:numPr>
      </w:pPr>
      <w:r w:rsidRPr="00BB7B9B">
        <w:t xml:space="preserve">Legal protection for </w:t>
      </w:r>
      <w:r>
        <w:t>CICL</w:t>
      </w:r>
    </w:p>
    <w:p w14:paraId="6E7D9533" w14:textId="77777777" w:rsidR="0014786F" w:rsidRPr="00BB7B9B" w:rsidRDefault="0014786F" w:rsidP="0014786F">
      <w:pPr>
        <w:pStyle w:val="NoSpacing"/>
        <w:numPr>
          <w:ilvl w:val="0"/>
          <w:numId w:val="6"/>
        </w:numPr>
      </w:pPr>
      <w:r w:rsidRPr="00BB7B9B">
        <w:t>Counseling Services / Family therapy</w:t>
      </w:r>
    </w:p>
    <w:p w14:paraId="62D1B2FF" w14:textId="77777777" w:rsidR="0014786F" w:rsidRPr="00BB7B9B" w:rsidRDefault="0014786F" w:rsidP="0014786F">
      <w:pPr>
        <w:pStyle w:val="NoSpacing"/>
        <w:numPr>
          <w:ilvl w:val="0"/>
          <w:numId w:val="6"/>
        </w:numPr>
      </w:pPr>
      <w:r w:rsidRPr="00BB7B9B">
        <w:t>Assist court hearings</w:t>
      </w:r>
    </w:p>
    <w:p w14:paraId="21CCC904" w14:textId="77777777" w:rsidR="0014786F" w:rsidRDefault="0014786F" w:rsidP="0014786F">
      <w:pPr>
        <w:pStyle w:val="NoSpacing"/>
      </w:pPr>
    </w:p>
    <w:p w14:paraId="484852E7" w14:textId="77777777" w:rsidR="0014786F" w:rsidRPr="00B44740" w:rsidRDefault="0014786F" w:rsidP="0014786F">
      <w:pPr>
        <w:pStyle w:val="NoSpacing"/>
        <w:ind w:left="360"/>
      </w:pPr>
      <w:r>
        <w:t>The following table presents information on the number of reported cases involving CICLs from 2009 to 2011.</w:t>
      </w:r>
    </w:p>
    <w:p w14:paraId="19A14774" w14:textId="77777777" w:rsidR="0014786F" w:rsidRDefault="0014786F" w:rsidP="0014786F">
      <w:pPr>
        <w:rPr>
          <w:rFonts w:asciiTheme="minorHAnsi" w:hAnsiTheme="minorHAnsi"/>
        </w:rPr>
      </w:pPr>
    </w:p>
    <w:p w14:paraId="5B3EF751" w14:textId="77777777" w:rsidR="0014786F" w:rsidRDefault="0014786F" w:rsidP="0014786F">
      <w:pPr>
        <w:rPr>
          <w:rFonts w:asciiTheme="minorHAnsi" w:hAnsiTheme="minorHAnsi"/>
        </w:rPr>
      </w:pPr>
    </w:p>
    <w:p w14:paraId="19A2D7E3" w14:textId="77777777" w:rsidR="0014786F" w:rsidRPr="00A24593" w:rsidRDefault="0014786F" w:rsidP="0014786F">
      <w:pPr>
        <w:pStyle w:val="Caption"/>
        <w:keepNext/>
        <w:rPr>
          <w:color w:val="FF0000"/>
        </w:rPr>
      </w:pPr>
      <w:r w:rsidRPr="00A24593">
        <w:rPr>
          <w:color w:val="FF0000"/>
        </w:rPr>
        <w:lastRenderedPageBreak/>
        <w:t>Table 4.10:</w:t>
      </w:r>
      <w:r w:rsidRPr="00A24593">
        <w:rPr>
          <w:noProof/>
          <w:color w:val="FF0000"/>
        </w:rPr>
        <w:t xml:space="preserve"> Number of Cases, CICL (2009-2011)</w:t>
      </w:r>
    </w:p>
    <w:tbl>
      <w:tblPr>
        <w:tblW w:w="8749" w:type="dxa"/>
        <w:jc w:val="center"/>
        <w:tblLayout w:type="fixed"/>
        <w:tblLook w:val="04A0" w:firstRow="1" w:lastRow="0" w:firstColumn="1" w:lastColumn="0" w:noHBand="0" w:noVBand="1"/>
      </w:tblPr>
      <w:tblGrid>
        <w:gridCol w:w="2387"/>
        <w:gridCol w:w="1061"/>
        <w:gridCol w:w="1061"/>
        <w:gridCol w:w="1060"/>
        <w:gridCol w:w="1060"/>
        <w:gridCol w:w="7"/>
        <w:gridCol w:w="1053"/>
        <w:gridCol w:w="1060"/>
      </w:tblGrid>
      <w:tr w:rsidR="00A24593" w:rsidRPr="00A24593" w14:paraId="731CC68C" w14:textId="77777777" w:rsidTr="009B6D3F">
        <w:trPr>
          <w:trHeight w:val="510"/>
          <w:jc w:val="center"/>
        </w:trPr>
        <w:tc>
          <w:tcPr>
            <w:tcW w:w="2387"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1740E3CD" w14:textId="77777777" w:rsidR="0014786F" w:rsidRPr="00A24593" w:rsidRDefault="0014786F" w:rsidP="009B6D3F">
            <w:pPr>
              <w:spacing w:after="0" w:line="240" w:lineRule="auto"/>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Nature of Offense</w:t>
            </w:r>
          </w:p>
        </w:tc>
        <w:tc>
          <w:tcPr>
            <w:tcW w:w="2122"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2F6FFC20"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2009</w:t>
            </w:r>
          </w:p>
        </w:tc>
        <w:tc>
          <w:tcPr>
            <w:tcW w:w="2120" w:type="dxa"/>
            <w:gridSpan w:val="2"/>
            <w:tcBorders>
              <w:top w:val="single" w:sz="4" w:space="0" w:color="auto"/>
              <w:left w:val="nil"/>
              <w:bottom w:val="single" w:sz="4" w:space="0" w:color="auto"/>
              <w:right w:val="single" w:sz="4" w:space="0" w:color="auto"/>
            </w:tcBorders>
            <w:shd w:val="clear" w:color="000000" w:fill="BFBFBF"/>
            <w:noWrap/>
            <w:vAlign w:val="center"/>
            <w:hideMark/>
          </w:tcPr>
          <w:p w14:paraId="76282A7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2010</w:t>
            </w:r>
          </w:p>
        </w:tc>
        <w:tc>
          <w:tcPr>
            <w:tcW w:w="2120" w:type="dxa"/>
            <w:gridSpan w:val="3"/>
            <w:tcBorders>
              <w:top w:val="single" w:sz="4" w:space="0" w:color="auto"/>
              <w:left w:val="nil"/>
              <w:bottom w:val="single" w:sz="4" w:space="0" w:color="auto"/>
              <w:right w:val="single" w:sz="4" w:space="0" w:color="auto"/>
            </w:tcBorders>
            <w:shd w:val="clear" w:color="000000" w:fill="BFBFBF"/>
            <w:noWrap/>
            <w:vAlign w:val="center"/>
            <w:hideMark/>
          </w:tcPr>
          <w:p w14:paraId="7DF31FED"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2011</w:t>
            </w:r>
          </w:p>
        </w:tc>
      </w:tr>
      <w:tr w:rsidR="00A24593" w:rsidRPr="00A24593" w14:paraId="0A9586F4" w14:textId="77777777" w:rsidTr="009B6D3F">
        <w:trPr>
          <w:trHeight w:val="300"/>
          <w:jc w:val="center"/>
        </w:trPr>
        <w:tc>
          <w:tcPr>
            <w:tcW w:w="2387" w:type="dxa"/>
            <w:vMerge/>
            <w:tcBorders>
              <w:top w:val="single" w:sz="4" w:space="0" w:color="auto"/>
              <w:left w:val="single" w:sz="4" w:space="0" w:color="auto"/>
              <w:bottom w:val="single" w:sz="4" w:space="0" w:color="auto"/>
              <w:right w:val="single" w:sz="4" w:space="0" w:color="auto"/>
            </w:tcBorders>
            <w:vAlign w:val="center"/>
            <w:hideMark/>
          </w:tcPr>
          <w:p w14:paraId="31F9E804" w14:textId="77777777" w:rsidR="0014786F" w:rsidRPr="00A24593" w:rsidRDefault="0014786F" w:rsidP="009B6D3F">
            <w:pPr>
              <w:spacing w:after="0" w:line="240" w:lineRule="auto"/>
              <w:rPr>
                <w:rFonts w:ascii="Calibri" w:eastAsia="Times New Roman" w:hAnsi="Calibri" w:cs="Times New Roman"/>
                <w:b/>
                <w:bCs/>
                <w:color w:val="FF0000"/>
                <w:sz w:val="20"/>
                <w:szCs w:val="20"/>
              </w:rPr>
            </w:pPr>
          </w:p>
        </w:tc>
        <w:tc>
          <w:tcPr>
            <w:tcW w:w="1061" w:type="dxa"/>
            <w:tcBorders>
              <w:top w:val="nil"/>
              <w:left w:val="nil"/>
              <w:bottom w:val="single" w:sz="4" w:space="0" w:color="auto"/>
              <w:right w:val="single" w:sz="4" w:space="0" w:color="auto"/>
            </w:tcBorders>
            <w:shd w:val="clear" w:color="000000" w:fill="BFBFBF"/>
            <w:noWrap/>
            <w:vAlign w:val="center"/>
            <w:hideMark/>
          </w:tcPr>
          <w:p w14:paraId="5B469E5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Male</w:t>
            </w:r>
          </w:p>
        </w:tc>
        <w:tc>
          <w:tcPr>
            <w:tcW w:w="1061" w:type="dxa"/>
            <w:tcBorders>
              <w:top w:val="nil"/>
              <w:left w:val="nil"/>
              <w:bottom w:val="single" w:sz="4" w:space="0" w:color="auto"/>
              <w:right w:val="single" w:sz="4" w:space="0" w:color="auto"/>
            </w:tcBorders>
            <w:shd w:val="clear" w:color="000000" w:fill="BFBFBF"/>
            <w:noWrap/>
            <w:vAlign w:val="center"/>
            <w:hideMark/>
          </w:tcPr>
          <w:p w14:paraId="3F366FD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Female</w:t>
            </w:r>
          </w:p>
        </w:tc>
        <w:tc>
          <w:tcPr>
            <w:tcW w:w="1060" w:type="dxa"/>
            <w:tcBorders>
              <w:top w:val="nil"/>
              <w:left w:val="nil"/>
              <w:bottom w:val="single" w:sz="4" w:space="0" w:color="auto"/>
              <w:right w:val="single" w:sz="4" w:space="0" w:color="auto"/>
            </w:tcBorders>
            <w:shd w:val="clear" w:color="000000" w:fill="BFBFBF"/>
            <w:noWrap/>
            <w:vAlign w:val="center"/>
            <w:hideMark/>
          </w:tcPr>
          <w:p w14:paraId="266D4FF7"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Male</w:t>
            </w:r>
          </w:p>
        </w:tc>
        <w:tc>
          <w:tcPr>
            <w:tcW w:w="1060" w:type="dxa"/>
            <w:tcBorders>
              <w:top w:val="nil"/>
              <w:left w:val="nil"/>
              <w:bottom w:val="single" w:sz="4" w:space="0" w:color="auto"/>
              <w:right w:val="single" w:sz="4" w:space="0" w:color="auto"/>
            </w:tcBorders>
            <w:shd w:val="clear" w:color="000000" w:fill="BFBFBF"/>
            <w:noWrap/>
            <w:vAlign w:val="center"/>
            <w:hideMark/>
          </w:tcPr>
          <w:p w14:paraId="4AA18DC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Female</w:t>
            </w:r>
          </w:p>
        </w:tc>
        <w:tc>
          <w:tcPr>
            <w:tcW w:w="1060" w:type="dxa"/>
            <w:gridSpan w:val="2"/>
            <w:tcBorders>
              <w:top w:val="nil"/>
              <w:left w:val="nil"/>
              <w:bottom w:val="single" w:sz="4" w:space="0" w:color="auto"/>
              <w:right w:val="single" w:sz="4" w:space="0" w:color="auto"/>
            </w:tcBorders>
            <w:shd w:val="clear" w:color="000000" w:fill="BFBFBF"/>
            <w:noWrap/>
            <w:vAlign w:val="center"/>
            <w:hideMark/>
          </w:tcPr>
          <w:p w14:paraId="32C9A77F"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Male</w:t>
            </w:r>
          </w:p>
        </w:tc>
        <w:tc>
          <w:tcPr>
            <w:tcW w:w="1060" w:type="dxa"/>
            <w:tcBorders>
              <w:top w:val="nil"/>
              <w:left w:val="nil"/>
              <w:bottom w:val="single" w:sz="4" w:space="0" w:color="auto"/>
              <w:right w:val="single" w:sz="4" w:space="0" w:color="auto"/>
            </w:tcBorders>
            <w:shd w:val="clear" w:color="000000" w:fill="BFBFBF"/>
            <w:noWrap/>
            <w:vAlign w:val="center"/>
            <w:hideMark/>
          </w:tcPr>
          <w:p w14:paraId="7D2B8B8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Female</w:t>
            </w:r>
          </w:p>
        </w:tc>
      </w:tr>
      <w:tr w:rsidR="00A24593" w:rsidRPr="00A24593" w14:paraId="44B4F201"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2566F351"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Alarming Scandal</w:t>
            </w:r>
          </w:p>
        </w:tc>
        <w:tc>
          <w:tcPr>
            <w:tcW w:w="1061" w:type="dxa"/>
            <w:tcBorders>
              <w:top w:val="nil"/>
              <w:left w:val="nil"/>
              <w:bottom w:val="single" w:sz="4" w:space="0" w:color="auto"/>
              <w:right w:val="single" w:sz="4" w:space="0" w:color="auto"/>
            </w:tcBorders>
            <w:shd w:val="clear" w:color="auto" w:fill="auto"/>
            <w:noWrap/>
            <w:vAlign w:val="center"/>
            <w:hideMark/>
          </w:tcPr>
          <w:p w14:paraId="7991387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53316AA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29D6698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w:t>
            </w:r>
          </w:p>
        </w:tc>
        <w:tc>
          <w:tcPr>
            <w:tcW w:w="1060" w:type="dxa"/>
            <w:tcBorders>
              <w:top w:val="nil"/>
              <w:left w:val="nil"/>
              <w:bottom w:val="single" w:sz="4" w:space="0" w:color="auto"/>
              <w:right w:val="single" w:sz="4" w:space="0" w:color="auto"/>
            </w:tcBorders>
            <w:shd w:val="clear" w:color="auto" w:fill="auto"/>
            <w:noWrap/>
            <w:vAlign w:val="center"/>
            <w:hideMark/>
          </w:tcPr>
          <w:p w14:paraId="219A60F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3A86BB2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1060" w:type="dxa"/>
            <w:tcBorders>
              <w:top w:val="nil"/>
              <w:left w:val="nil"/>
              <w:bottom w:val="single" w:sz="4" w:space="0" w:color="auto"/>
              <w:right w:val="single" w:sz="4" w:space="0" w:color="auto"/>
            </w:tcBorders>
            <w:shd w:val="clear" w:color="auto" w:fill="auto"/>
            <w:noWrap/>
            <w:vAlign w:val="center"/>
            <w:hideMark/>
          </w:tcPr>
          <w:p w14:paraId="5DC75FD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r>
      <w:tr w:rsidR="00A24593" w:rsidRPr="00A24593" w14:paraId="19277BAC"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6CB4F8F6"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Carnapping</w:t>
            </w:r>
          </w:p>
        </w:tc>
        <w:tc>
          <w:tcPr>
            <w:tcW w:w="1061" w:type="dxa"/>
            <w:tcBorders>
              <w:top w:val="nil"/>
              <w:left w:val="nil"/>
              <w:bottom w:val="single" w:sz="4" w:space="0" w:color="auto"/>
              <w:right w:val="single" w:sz="4" w:space="0" w:color="auto"/>
            </w:tcBorders>
            <w:shd w:val="clear" w:color="auto" w:fill="auto"/>
            <w:noWrap/>
            <w:vAlign w:val="center"/>
            <w:hideMark/>
          </w:tcPr>
          <w:p w14:paraId="75BFE51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5DC4503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4F47068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72D1749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68732DC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25B12D6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14EF360E"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1AC03241"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Homicide</w:t>
            </w:r>
          </w:p>
        </w:tc>
        <w:tc>
          <w:tcPr>
            <w:tcW w:w="1061" w:type="dxa"/>
            <w:tcBorders>
              <w:top w:val="nil"/>
              <w:left w:val="nil"/>
              <w:bottom w:val="single" w:sz="4" w:space="0" w:color="auto"/>
              <w:right w:val="single" w:sz="4" w:space="0" w:color="auto"/>
            </w:tcBorders>
            <w:shd w:val="clear" w:color="auto" w:fill="auto"/>
            <w:noWrap/>
            <w:vAlign w:val="center"/>
            <w:hideMark/>
          </w:tcPr>
          <w:p w14:paraId="5A54A70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7C979E7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5FA7118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14:paraId="27590B4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1E12F12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57B9FB6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303CAB34"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37F96611"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Illegal Gambling</w:t>
            </w:r>
          </w:p>
        </w:tc>
        <w:tc>
          <w:tcPr>
            <w:tcW w:w="1061" w:type="dxa"/>
            <w:tcBorders>
              <w:top w:val="nil"/>
              <w:left w:val="nil"/>
              <w:bottom w:val="single" w:sz="4" w:space="0" w:color="auto"/>
              <w:right w:val="single" w:sz="4" w:space="0" w:color="auto"/>
            </w:tcBorders>
            <w:shd w:val="clear" w:color="auto" w:fill="auto"/>
            <w:noWrap/>
            <w:vAlign w:val="center"/>
            <w:hideMark/>
          </w:tcPr>
          <w:p w14:paraId="75CD6FB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6544B67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181A045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14:paraId="3924A3F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4DB417D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060" w:type="dxa"/>
            <w:tcBorders>
              <w:top w:val="nil"/>
              <w:left w:val="nil"/>
              <w:bottom w:val="single" w:sz="4" w:space="0" w:color="auto"/>
              <w:right w:val="single" w:sz="4" w:space="0" w:color="auto"/>
            </w:tcBorders>
            <w:shd w:val="clear" w:color="auto" w:fill="auto"/>
            <w:noWrap/>
            <w:vAlign w:val="center"/>
            <w:hideMark/>
          </w:tcPr>
          <w:p w14:paraId="1102B73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1E4C49F9" w14:textId="77777777" w:rsidTr="009B6D3F">
        <w:trPr>
          <w:trHeight w:val="510"/>
          <w:jc w:val="center"/>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2280B007"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Illegal Possession of Bladed Weapons and Firearms</w:t>
            </w:r>
          </w:p>
        </w:tc>
        <w:tc>
          <w:tcPr>
            <w:tcW w:w="1061" w:type="dxa"/>
            <w:tcBorders>
              <w:top w:val="nil"/>
              <w:left w:val="nil"/>
              <w:bottom w:val="single" w:sz="4" w:space="0" w:color="auto"/>
              <w:right w:val="single" w:sz="4" w:space="0" w:color="auto"/>
            </w:tcBorders>
            <w:shd w:val="clear" w:color="auto" w:fill="auto"/>
            <w:noWrap/>
            <w:vAlign w:val="center"/>
            <w:hideMark/>
          </w:tcPr>
          <w:p w14:paraId="3DEDB09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629D807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4F55C0E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060" w:type="dxa"/>
            <w:tcBorders>
              <w:top w:val="nil"/>
              <w:left w:val="nil"/>
              <w:bottom w:val="single" w:sz="4" w:space="0" w:color="auto"/>
              <w:right w:val="single" w:sz="4" w:space="0" w:color="auto"/>
            </w:tcBorders>
            <w:shd w:val="clear" w:color="auto" w:fill="auto"/>
            <w:noWrap/>
            <w:vAlign w:val="center"/>
            <w:hideMark/>
          </w:tcPr>
          <w:p w14:paraId="27D7155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0159C0B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18</w:t>
            </w:r>
          </w:p>
        </w:tc>
        <w:tc>
          <w:tcPr>
            <w:tcW w:w="1060" w:type="dxa"/>
            <w:tcBorders>
              <w:top w:val="nil"/>
              <w:left w:val="nil"/>
              <w:bottom w:val="single" w:sz="4" w:space="0" w:color="auto"/>
              <w:right w:val="single" w:sz="4" w:space="0" w:color="auto"/>
            </w:tcBorders>
            <w:shd w:val="clear" w:color="auto" w:fill="auto"/>
            <w:noWrap/>
            <w:vAlign w:val="center"/>
            <w:hideMark/>
          </w:tcPr>
          <w:p w14:paraId="6B43ACE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0A2EBFD2"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6FBE9BD0"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Malicious Mischief</w:t>
            </w:r>
          </w:p>
        </w:tc>
        <w:tc>
          <w:tcPr>
            <w:tcW w:w="1061" w:type="dxa"/>
            <w:tcBorders>
              <w:top w:val="nil"/>
              <w:left w:val="nil"/>
              <w:bottom w:val="single" w:sz="4" w:space="0" w:color="auto"/>
              <w:right w:val="single" w:sz="4" w:space="0" w:color="auto"/>
            </w:tcBorders>
            <w:shd w:val="clear" w:color="auto" w:fill="auto"/>
            <w:noWrap/>
            <w:vAlign w:val="center"/>
            <w:hideMark/>
          </w:tcPr>
          <w:p w14:paraId="7E6C69E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061" w:type="dxa"/>
            <w:tcBorders>
              <w:top w:val="nil"/>
              <w:left w:val="nil"/>
              <w:bottom w:val="single" w:sz="4" w:space="0" w:color="auto"/>
              <w:right w:val="single" w:sz="4" w:space="0" w:color="auto"/>
            </w:tcBorders>
            <w:shd w:val="clear" w:color="auto" w:fill="auto"/>
            <w:noWrap/>
            <w:vAlign w:val="center"/>
            <w:hideMark/>
          </w:tcPr>
          <w:p w14:paraId="2027C02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3002532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643DF77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384B24F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14:paraId="35D6BD7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3302528F"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3E818300"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Murder (Attempted murder)</w:t>
            </w:r>
          </w:p>
        </w:tc>
        <w:tc>
          <w:tcPr>
            <w:tcW w:w="1061" w:type="dxa"/>
            <w:tcBorders>
              <w:top w:val="nil"/>
              <w:left w:val="nil"/>
              <w:bottom w:val="single" w:sz="4" w:space="0" w:color="auto"/>
              <w:right w:val="single" w:sz="4" w:space="0" w:color="auto"/>
            </w:tcBorders>
            <w:shd w:val="clear" w:color="auto" w:fill="auto"/>
            <w:noWrap/>
            <w:vAlign w:val="center"/>
            <w:hideMark/>
          </w:tcPr>
          <w:p w14:paraId="098B7B2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470167E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1BFCF59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c>
          <w:tcPr>
            <w:tcW w:w="1060" w:type="dxa"/>
            <w:tcBorders>
              <w:top w:val="nil"/>
              <w:left w:val="nil"/>
              <w:bottom w:val="single" w:sz="4" w:space="0" w:color="auto"/>
              <w:right w:val="single" w:sz="4" w:space="0" w:color="auto"/>
            </w:tcBorders>
            <w:shd w:val="clear" w:color="auto" w:fill="auto"/>
            <w:noWrap/>
            <w:vAlign w:val="center"/>
            <w:hideMark/>
          </w:tcPr>
          <w:p w14:paraId="5266A3C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46A6082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6A93612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6B939517"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7B25FF6D"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Parricide</w:t>
            </w:r>
          </w:p>
        </w:tc>
        <w:tc>
          <w:tcPr>
            <w:tcW w:w="1061" w:type="dxa"/>
            <w:tcBorders>
              <w:top w:val="nil"/>
              <w:left w:val="nil"/>
              <w:bottom w:val="single" w:sz="4" w:space="0" w:color="auto"/>
              <w:right w:val="single" w:sz="4" w:space="0" w:color="auto"/>
            </w:tcBorders>
            <w:shd w:val="clear" w:color="auto" w:fill="auto"/>
            <w:noWrap/>
            <w:vAlign w:val="center"/>
            <w:hideMark/>
          </w:tcPr>
          <w:p w14:paraId="7BC503B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502D4F5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754982C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202C46F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5DAB770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160226B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r>
      <w:tr w:rsidR="00A24593" w:rsidRPr="00A24593" w14:paraId="577509CD"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17CB7B0F"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Physical Injuries</w:t>
            </w:r>
          </w:p>
        </w:tc>
        <w:tc>
          <w:tcPr>
            <w:tcW w:w="1061" w:type="dxa"/>
            <w:tcBorders>
              <w:top w:val="nil"/>
              <w:left w:val="nil"/>
              <w:bottom w:val="single" w:sz="4" w:space="0" w:color="auto"/>
              <w:right w:val="single" w:sz="4" w:space="0" w:color="auto"/>
            </w:tcBorders>
            <w:shd w:val="clear" w:color="auto" w:fill="auto"/>
            <w:noWrap/>
            <w:vAlign w:val="center"/>
            <w:hideMark/>
          </w:tcPr>
          <w:p w14:paraId="743CB0E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w:t>
            </w:r>
          </w:p>
        </w:tc>
        <w:tc>
          <w:tcPr>
            <w:tcW w:w="1061" w:type="dxa"/>
            <w:tcBorders>
              <w:top w:val="nil"/>
              <w:left w:val="nil"/>
              <w:bottom w:val="single" w:sz="4" w:space="0" w:color="auto"/>
              <w:right w:val="single" w:sz="4" w:space="0" w:color="auto"/>
            </w:tcBorders>
            <w:shd w:val="clear" w:color="auto" w:fill="auto"/>
            <w:noWrap/>
            <w:vAlign w:val="center"/>
            <w:hideMark/>
          </w:tcPr>
          <w:p w14:paraId="575BB8E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14:paraId="74D1633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19</w:t>
            </w:r>
          </w:p>
        </w:tc>
        <w:tc>
          <w:tcPr>
            <w:tcW w:w="1060" w:type="dxa"/>
            <w:tcBorders>
              <w:top w:val="nil"/>
              <w:left w:val="nil"/>
              <w:bottom w:val="single" w:sz="4" w:space="0" w:color="auto"/>
              <w:right w:val="single" w:sz="4" w:space="0" w:color="auto"/>
            </w:tcBorders>
            <w:shd w:val="clear" w:color="auto" w:fill="auto"/>
            <w:noWrap/>
            <w:vAlign w:val="center"/>
            <w:hideMark/>
          </w:tcPr>
          <w:p w14:paraId="1FD8F58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614FF1E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53008ED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r>
      <w:tr w:rsidR="00A24593" w:rsidRPr="00A24593" w14:paraId="572DC787"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4005D7B0"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Rape</w:t>
            </w:r>
          </w:p>
        </w:tc>
        <w:tc>
          <w:tcPr>
            <w:tcW w:w="1061" w:type="dxa"/>
            <w:tcBorders>
              <w:top w:val="nil"/>
              <w:left w:val="nil"/>
              <w:bottom w:val="single" w:sz="4" w:space="0" w:color="auto"/>
              <w:right w:val="single" w:sz="4" w:space="0" w:color="auto"/>
            </w:tcBorders>
            <w:shd w:val="clear" w:color="auto" w:fill="auto"/>
            <w:noWrap/>
            <w:vAlign w:val="center"/>
            <w:hideMark/>
          </w:tcPr>
          <w:p w14:paraId="3B30491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1" w:type="dxa"/>
            <w:tcBorders>
              <w:top w:val="nil"/>
              <w:left w:val="nil"/>
              <w:bottom w:val="single" w:sz="4" w:space="0" w:color="auto"/>
              <w:right w:val="single" w:sz="4" w:space="0" w:color="auto"/>
            </w:tcBorders>
            <w:shd w:val="clear" w:color="auto" w:fill="auto"/>
            <w:noWrap/>
            <w:vAlign w:val="center"/>
            <w:hideMark/>
          </w:tcPr>
          <w:p w14:paraId="4670BC2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6DEE812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c>
          <w:tcPr>
            <w:tcW w:w="1060" w:type="dxa"/>
            <w:tcBorders>
              <w:top w:val="nil"/>
              <w:left w:val="nil"/>
              <w:bottom w:val="single" w:sz="4" w:space="0" w:color="auto"/>
              <w:right w:val="single" w:sz="4" w:space="0" w:color="auto"/>
            </w:tcBorders>
            <w:shd w:val="clear" w:color="auto" w:fill="auto"/>
            <w:noWrap/>
            <w:vAlign w:val="center"/>
            <w:hideMark/>
          </w:tcPr>
          <w:p w14:paraId="71DE7BD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7F42589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2F4DCFE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33EDDB01"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124C747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Robbery</w:t>
            </w:r>
          </w:p>
        </w:tc>
        <w:tc>
          <w:tcPr>
            <w:tcW w:w="1061" w:type="dxa"/>
            <w:tcBorders>
              <w:top w:val="nil"/>
              <w:left w:val="nil"/>
              <w:bottom w:val="single" w:sz="4" w:space="0" w:color="auto"/>
              <w:right w:val="single" w:sz="4" w:space="0" w:color="auto"/>
            </w:tcBorders>
            <w:shd w:val="clear" w:color="auto" w:fill="auto"/>
            <w:noWrap/>
            <w:vAlign w:val="center"/>
            <w:hideMark/>
          </w:tcPr>
          <w:p w14:paraId="1A1DAF3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7FD76F3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06D3D2C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14:paraId="0749DEC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37F3706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w:t>
            </w:r>
          </w:p>
        </w:tc>
        <w:tc>
          <w:tcPr>
            <w:tcW w:w="1060" w:type="dxa"/>
            <w:tcBorders>
              <w:top w:val="nil"/>
              <w:left w:val="nil"/>
              <w:bottom w:val="single" w:sz="4" w:space="0" w:color="auto"/>
              <w:right w:val="single" w:sz="4" w:space="0" w:color="auto"/>
            </w:tcBorders>
            <w:shd w:val="clear" w:color="auto" w:fill="auto"/>
            <w:noWrap/>
            <w:vAlign w:val="center"/>
            <w:hideMark/>
          </w:tcPr>
          <w:p w14:paraId="112AD9A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6CA8B146"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46F77354"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Shoplifting</w:t>
            </w:r>
          </w:p>
        </w:tc>
        <w:tc>
          <w:tcPr>
            <w:tcW w:w="1061" w:type="dxa"/>
            <w:tcBorders>
              <w:top w:val="nil"/>
              <w:left w:val="nil"/>
              <w:bottom w:val="single" w:sz="4" w:space="0" w:color="auto"/>
              <w:right w:val="single" w:sz="4" w:space="0" w:color="auto"/>
            </w:tcBorders>
            <w:shd w:val="clear" w:color="auto" w:fill="auto"/>
            <w:noWrap/>
            <w:vAlign w:val="center"/>
            <w:hideMark/>
          </w:tcPr>
          <w:p w14:paraId="1E103FA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7067815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4DDB1C3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13</w:t>
            </w:r>
          </w:p>
        </w:tc>
        <w:tc>
          <w:tcPr>
            <w:tcW w:w="1060" w:type="dxa"/>
            <w:tcBorders>
              <w:top w:val="nil"/>
              <w:left w:val="nil"/>
              <w:bottom w:val="single" w:sz="4" w:space="0" w:color="auto"/>
              <w:right w:val="single" w:sz="4" w:space="0" w:color="auto"/>
            </w:tcBorders>
            <w:shd w:val="clear" w:color="auto" w:fill="auto"/>
            <w:noWrap/>
            <w:vAlign w:val="center"/>
            <w:hideMark/>
          </w:tcPr>
          <w:p w14:paraId="69D52EE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32747EF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w:t>
            </w:r>
          </w:p>
        </w:tc>
        <w:tc>
          <w:tcPr>
            <w:tcW w:w="1060" w:type="dxa"/>
            <w:tcBorders>
              <w:top w:val="nil"/>
              <w:left w:val="nil"/>
              <w:bottom w:val="single" w:sz="4" w:space="0" w:color="auto"/>
              <w:right w:val="single" w:sz="4" w:space="0" w:color="auto"/>
            </w:tcBorders>
            <w:shd w:val="clear" w:color="auto" w:fill="auto"/>
            <w:noWrap/>
            <w:vAlign w:val="center"/>
            <w:hideMark/>
          </w:tcPr>
          <w:p w14:paraId="3A370AD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w:t>
            </w:r>
          </w:p>
        </w:tc>
      </w:tr>
      <w:tr w:rsidR="00A24593" w:rsidRPr="00A24593" w14:paraId="5E74D262"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1EA5C756"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Sling Shot</w:t>
            </w:r>
          </w:p>
        </w:tc>
        <w:tc>
          <w:tcPr>
            <w:tcW w:w="1061" w:type="dxa"/>
            <w:tcBorders>
              <w:top w:val="nil"/>
              <w:left w:val="nil"/>
              <w:bottom w:val="single" w:sz="4" w:space="0" w:color="auto"/>
              <w:right w:val="single" w:sz="4" w:space="0" w:color="auto"/>
            </w:tcBorders>
            <w:shd w:val="clear" w:color="auto" w:fill="auto"/>
            <w:noWrap/>
            <w:vAlign w:val="center"/>
            <w:hideMark/>
          </w:tcPr>
          <w:p w14:paraId="58DD004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1" w:type="dxa"/>
            <w:tcBorders>
              <w:top w:val="nil"/>
              <w:left w:val="nil"/>
              <w:bottom w:val="single" w:sz="4" w:space="0" w:color="auto"/>
              <w:right w:val="single" w:sz="4" w:space="0" w:color="auto"/>
            </w:tcBorders>
            <w:shd w:val="clear" w:color="auto" w:fill="auto"/>
            <w:noWrap/>
            <w:vAlign w:val="center"/>
            <w:hideMark/>
          </w:tcPr>
          <w:p w14:paraId="3160ECC0"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6E6761B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0F1D36E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6ED0DC7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5DA6AE2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367B354B" w14:textId="77777777" w:rsidTr="009B6D3F">
        <w:trPr>
          <w:trHeight w:val="510"/>
          <w:jc w:val="center"/>
        </w:trPr>
        <w:tc>
          <w:tcPr>
            <w:tcW w:w="2387" w:type="dxa"/>
            <w:tcBorders>
              <w:top w:val="nil"/>
              <w:left w:val="single" w:sz="4" w:space="0" w:color="auto"/>
              <w:bottom w:val="single" w:sz="4" w:space="0" w:color="auto"/>
              <w:right w:val="single" w:sz="4" w:space="0" w:color="auto"/>
            </w:tcBorders>
            <w:shd w:val="clear" w:color="auto" w:fill="auto"/>
            <w:vAlign w:val="center"/>
            <w:hideMark/>
          </w:tcPr>
          <w:p w14:paraId="42B7D1D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Sniffing Volatile Substance (Violation of RA 9165)</w:t>
            </w:r>
          </w:p>
        </w:tc>
        <w:tc>
          <w:tcPr>
            <w:tcW w:w="1061" w:type="dxa"/>
            <w:tcBorders>
              <w:top w:val="nil"/>
              <w:left w:val="nil"/>
              <w:bottom w:val="single" w:sz="4" w:space="0" w:color="auto"/>
              <w:right w:val="single" w:sz="4" w:space="0" w:color="auto"/>
            </w:tcBorders>
            <w:shd w:val="clear" w:color="auto" w:fill="auto"/>
            <w:noWrap/>
            <w:vAlign w:val="center"/>
            <w:hideMark/>
          </w:tcPr>
          <w:p w14:paraId="20FB0A7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21</w:t>
            </w:r>
          </w:p>
        </w:tc>
        <w:tc>
          <w:tcPr>
            <w:tcW w:w="1061" w:type="dxa"/>
            <w:tcBorders>
              <w:top w:val="nil"/>
              <w:left w:val="nil"/>
              <w:bottom w:val="single" w:sz="4" w:space="0" w:color="auto"/>
              <w:right w:val="single" w:sz="4" w:space="0" w:color="auto"/>
            </w:tcBorders>
            <w:shd w:val="clear" w:color="auto" w:fill="auto"/>
            <w:noWrap/>
            <w:vAlign w:val="center"/>
            <w:hideMark/>
          </w:tcPr>
          <w:p w14:paraId="59CC4DE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0DD5108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41E8BA3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183C339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5893BB0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32E78426"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2FB83CBD"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Theft</w:t>
            </w:r>
          </w:p>
        </w:tc>
        <w:tc>
          <w:tcPr>
            <w:tcW w:w="1061" w:type="dxa"/>
            <w:tcBorders>
              <w:top w:val="nil"/>
              <w:left w:val="nil"/>
              <w:bottom w:val="single" w:sz="4" w:space="0" w:color="auto"/>
              <w:right w:val="single" w:sz="4" w:space="0" w:color="auto"/>
            </w:tcBorders>
            <w:shd w:val="clear" w:color="auto" w:fill="auto"/>
            <w:noWrap/>
            <w:vAlign w:val="center"/>
            <w:hideMark/>
          </w:tcPr>
          <w:p w14:paraId="49FEE4D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72</w:t>
            </w:r>
          </w:p>
        </w:tc>
        <w:tc>
          <w:tcPr>
            <w:tcW w:w="1061" w:type="dxa"/>
            <w:tcBorders>
              <w:top w:val="nil"/>
              <w:left w:val="nil"/>
              <w:bottom w:val="single" w:sz="4" w:space="0" w:color="auto"/>
              <w:right w:val="single" w:sz="4" w:space="0" w:color="auto"/>
            </w:tcBorders>
            <w:shd w:val="clear" w:color="auto" w:fill="auto"/>
            <w:noWrap/>
            <w:vAlign w:val="center"/>
            <w:hideMark/>
          </w:tcPr>
          <w:p w14:paraId="529EFA0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w:t>
            </w:r>
          </w:p>
        </w:tc>
        <w:tc>
          <w:tcPr>
            <w:tcW w:w="1060" w:type="dxa"/>
            <w:tcBorders>
              <w:top w:val="nil"/>
              <w:left w:val="nil"/>
              <w:bottom w:val="single" w:sz="4" w:space="0" w:color="auto"/>
              <w:right w:val="single" w:sz="4" w:space="0" w:color="auto"/>
            </w:tcBorders>
            <w:shd w:val="clear" w:color="auto" w:fill="auto"/>
            <w:noWrap/>
            <w:vAlign w:val="center"/>
            <w:hideMark/>
          </w:tcPr>
          <w:p w14:paraId="37EBCA0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50</w:t>
            </w:r>
          </w:p>
        </w:tc>
        <w:tc>
          <w:tcPr>
            <w:tcW w:w="1060" w:type="dxa"/>
            <w:tcBorders>
              <w:top w:val="nil"/>
              <w:left w:val="nil"/>
              <w:bottom w:val="single" w:sz="4" w:space="0" w:color="auto"/>
              <w:right w:val="single" w:sz="4" w:space="0" w:color="auto"/>
            </w:tcBorders>
            <w:shd w:val="clear" w:color="auto" w:fill="auto"/>
            <w:noWrap/>
            <w:vAlign w:val="center"/>
            <w:hideMark/>
          </w:tcPr>
          <w:p w14:paraId="6BB200F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26DC448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65</w:t>
            </w:r>
          </w:p>
        </w:tc>
        <w:tc>
          <w:tcPr>
            <w:tcW w:w="1060" w:type="dxa"/>
            <w:tcBorders>
              <w:top w:val="nil"/>
              <w:left w:val="nil"/>
              <w:bottom w:val="single" w:sz="4" w:space="0" w:color="auto"/>
              <w:right w:val="single" w:sz="4" w:space="0" w:color="auto"/>
            </w:tcBorders>
            <w:shd w:val="clear" w:color="auto" w:fill="auto"/>
            <w:noWrap/>
            <w:vAlign w:val="center"/>
            <w:hideMark/>
          </w:tcPr>
          <w:p w14:paraId="6B3D8A1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w:t>
            </w:r>
          </w:p>
        </w:tc>
      </w:tr>
      <w:tr w:rsidR="00A24593" w:rsidRPr="00A24593" w14:paraId="75593456"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76C57FF1"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Threat</w:t>
            </w:r>
          </w:p>
        </w:tc>
        <w:tc>
          <w:tcPr>
            <w:tcW w:w="1061" w:type="dxa"/>
            <w:tcBorders>
              <w:top w:val="nil"/>
              <w:left w:val="nil"/>
              <w:bottom w:val="single" w:sz="4" w:space="0" w:color="auto"/>
              <w:right w:val="single" w:sz="4" w:space="0" w:color="auto"/>
            </w:tcBorders>
            <w:shd w:val="clear" w:color="auto" w:fill="auto"/>
            <w:noWrap/>
            <w:vAlign w:val="center"/>
            <w:hideMark/>
          </w:tcPr>
          <w:p w14:paraId="11CA2E1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14573E2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71F7A25F"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441D18A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2B47F8D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03231E9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5742CE88"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7A39AAE5"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Trespass to Dwelling</w:t>
            </w:r>
          </w:p>
        </w:tc>
        <w:tc>
          <w:tcPr>
            <w:tcW w:w="1061" w:type="dxa"/>
            <w:tcBorders>
              <w:top w:val="nil"/>
              <w:left w:val="nil"/>
              <w:bottom w:val="single" w:sz="4" w:space="0" w:color="auto"/>
              <w:right w:val="single" w:sz="4" w:space="0" w:color="auto"/>
            </w:tcBorders>
            <w:shd w:val="clear" w:color="auto" w:fill="auto"/>
            <w:noWrap/>
            <w:vAlign w:val="center"/>
            <w:hideMark/>
          </w:tcPr>
          <w:p w14:paraId="115E1A7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1" w:type="dxa"/>
            <w:tcBorders>
              <w:top w:val="nil"/>
              <w:left w:val="nil"/>
              <w:bottom w:val="single" w:sz="4" w:space="0" w:color="auto"/>
              <w:right w:val="single" w:sz="4" w:space="0" w:color="auto"/>
            </w:tcBorders>
            <w:shd w:val="clear" w:color="auto" w:fill="auto"/>
            <w:noWrap/>
            <w:vAlign w:val="center"/>
            <w:hideMark/>
          </w:tcPr>
          <w:p w14:paraId="62290F4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5C3C19C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08B5618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316B2C0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77857E1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5EE7A9CC"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auto" w:fill="auto"/>
            <w:noWrap/>
            <w:vAlign w:val="center"/>
            <w:hideMark/>
          </w:tcPr>
          <w:p w14:paraId="38FA2E9E" w14:textId="77777777" w:rsidR="0014786F" w:rsidRPr="00A24593" w:rsidRDefault="0014786F" w:rsidP="009B6D3F">
            <w:pPr>
              <w:spacing w:after="0" w:line="240" w:lineRule="auto"/>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Vandalism</w:t>
            </w:r>
          </w:p>
        </w:tc>
        <w:tc>
          <w:tcPr>
            <w:tcW w:w="1061" w:type="dxa"/>
            <w:tcBorders>
              <w:top w:val="nil"/>
              <w:left w:val="nil"/>
              <w:bottom w:val="single" w:sz="4" w:space="0" w:color="auto"/>
              <w:right w:val="single" w:sz="4" w:space="0" w:color="auto"/>
            </w:tcBorders>
            <w:shd w:val="clear" w:color="auto" w:fill="auto"/>
            <w:noWrap/>
            <w:vAlign w:val="center"/>
            <w:hideMark/>
          </w:tcPr>
          <w:p w14:paraId="70DB3CDC"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1" w:type="dxa"/>
            <w:tcBorders>
              <w:top w:val="nil"/>
              <w:left w:val="nil"/>
              <w:bottom w:val="single" w:sz="4" w:space="0" w:color="auto"/>
              <w:right w:val="single" w:sz="4" w:space="0" w:color="auto"/>
            </w:tcBorders>
            <w:shd w:val="clear" w:color="auto" w:fill="auto"/>
            <w:noWrap/>
            <w:vAlign w:val="center"/>
            <w:hideMark/>
          </w:tcPr>
          <w:p w14:paraId="25BABF7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0850996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w:t>
            </w:r>
          </w:p>
        </w:tc>
        <w:tc>
          <w:tcPr>
            <w:tcW w:w="1060" w:type="dxa"/>
            <w:tcBorders>
              <w:top w:val="nil"/>
              <w:left w:val="nil"/>
              <w:bottom w:val="single" w:sz="4" w:space="0" w:color="auto"/>
              <w:right w:val="single" w:sz="4" w:space="0" w:color="auto"/>
            </w:tcBorders>
            <w:shd w:val="clear" w:color="auto" w:fill="auto"/>
            <w:noWrap/>
            <w:vAlign w:val="center"/>
            <w:hideMark/>
          </w:tcPr>
          <w:p w14:paraId="171964A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gridSpan w:val="2"/>
            <w:tcBorders>
              <w:top w:val="nil"/>
              <w:left w:val="nil"/>
              <w:bottom w:val="single" w:sz="4" w:space="0" w:color="auto"/>
              <w:right w:val="single" w:sz="4" w:space="0" w:color="auto"/>
            </w:tcBorders>
            <w:shd w:val="clear" w:color="auto" w:fill="auto"/>
            <w:noWrap/>
            <w:vAlign w:val="center"/>
            <w:hideMark/>
          </w:tcPr>
          <w:p w14:paraId="44370D8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14:paraId="0F0F7427"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 </w:t>
            </w:r>
          </w:p>
        </w:tc>
      </w:tr>
      <w:tr w:rsidR="00A24593" w:rsidRPr="00A24593" w14:paraId="0168B1F3"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000000" w:fill="BFBFBF"/>
            <w:noWrap/>
            <w:vAlign w:val="center"/>
            <w:hideMark/>
          </w:tcPr>
          <w:p w14:paraId="7869E8B3" w14:textId="77777777" w:rsidR="0014786F" w:rsidRPr="00A24593" w:rsidRDefault="0014786F" w:rsidP="009B6D3F">
            <w:pPr>
              <w:spacing w:after="0" w:line="240" w:lineRule="auto"/>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Subtotal</w:t>
            </w:r>
          </w:p>
        </w:tc>
        <w:tc>
          <w:tcPr>
            <w:tcW w:w="1061" w:type="dxa"/>
            <w:tcBorders>
              <w:top w:val="nil"/>
              <w:left w:val="nil"/>
              <w:bottom w:val="single" w:sz="4" w:space="0" w:color="auto"/>
              <w:right w:val="single" w:sz="4" w:space="0" w:color="auto"/>
            </w:tcBorders>
            <w:shd w:val="clear" w:color="000000" w:fill="BFBFBF"/>
            <w:noWrap/>
            <w:vAlign w:val="center"/>
            <w:hideMark/>
          </w:tcPr>
          <w:p w14:paraId="121102F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137</w:t>
            </w:r>
          </w:p>
        </w:tc>
        <w:tc>
          <w:tcPr>
            <w:tcW w:w="1061" w:type="dxa"/>
            <w:tcBorders>
              <w:top w:val="nil"/>
              <w:left w:val="nil"/>
              <w:bottom w:val="single" w:sz="4" w:space="0" w:color="auto"/>
              <w:right w:val="single" w:sz="4" w:space="0" w:color="auto"/>
            </w:tcBorders>
            <w:shd w:val="clear" w:color="000000" w:fill="BFBFBF"/>
            <w:noWrap/>
            <w:vAlign w:val="center"/>
            <w:hideMark/>
          </w:tcPr>
          <w:p w14:paraId="31AB221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9</w:t>
            </w:r>
          </w:p>
        </w:tc>
        <w:tc>
          <w:tcPr>
            <w:tcW w:w="1060" w:type="dxa"/>
            <w:tcBorders>
              <w:top w:val="nil"/>
              <w:left w:val="nil"/>
              <w:bottom w:val="single" w:sz="4" w:space="0" w:color="auto"/>
              <w:right w:val="single" w:sz="4" w:space="0" w:color="auto"/>
            </w:tcBorders>
            <w:shd w:val="clear" w:color="000000" w:fill="BFBFBF"/>
            <w:noWrap/>
            <w:vAlign w:val="center"/>
            <w:hideMark/>
          </w:tcPr>
          <w:p w14:paraId="0D47587F"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126</w:t>
            </w:r>
          </w:p>
        </w:tc>
        <w:tc>
          <w:tcPr>
            <w:tcW w:w="1060" w:type="dxa"/>
            <w:tcBorders>
              <w:top w:val="nil"/>
              <w:left w:val="nil"/>
              <w:bottom w:val="single" w:sz="4" w:space="0" w:color="auto"/>
              <w:right w:val="single" w:sz="4" w:space="0" w:color="auto"/>
            </w:tcBorders>
            <w:shd w:val="clear" w:color="000000" w:fill="BFBFBF"/>
            <w:noWrap/>
            <w:vAlign w:val="center"/>
            <w:hideMark/>
          </w:tcPr>
          <w:p w14:paraId="051AC3F3"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17</w:t>
            </w:r>
          </w:p>
        </w:tc>
        <w:tc>
          <w:tcPr>
            <w:tcW w:w="1060" w:type="dxa"/>
            <w:gridSpan w:val="2"/>
            <w:tcBorders>
              <w:top w:val="nil"/>
              <w:left w:val="nil"/>
              <w:bottom w:val="single" w:sz="4" w:space="0" w:color="auto"/>
              <w:right w:val="single" w:sz="4" w:space="0" w:color="auto"/>
            </w:tcBorders>
            <w:shd w:val="clear" w:color="000000" w:fill="BFBFBF"/>
            <w:noWrap/>
            <w:vAlign w:val="center"/>
            <w:hideMark/>
          </w:tcPr>
          <w:p w14:paraId="6EDC0383"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121</w:t>
            </w:r>
          </w:p>
        </w:tc>
        <w:tc>
          <w:tcPr>
            <w:tcW w:w="1060" w:type="dxa"/>
            <w:tcBorders>
              <w:top w:val="nil"/>
              <w:left w:val="nil"/>
              <w:bottom w:val="single" w:sz="4" w:space="0" w:color="auto"/>
              <w:right w:val="single" w:sz="4" w:space="0" w:color="auto"/>
            </w:tcBorders>
            <w:shd w:val="clear" w:color="000000" w:fill="BFBFBF"/>
            <w:noWrap/>
            <w:vAlign w:val="center"/>
            <w:hideMark/>
          </w:tcPr>
          <w:p w14:paraId="097FA850"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9</w:t>
            </w:r>
          </w:p>
        </w:tc>
      </w:tr>
      <w:tr w:rsidR="00A24593" w:rsidRPr="00A24593" w14:paraId="46B03347" w14:textId="77777777" w:rsidTr="009B6D3F">
        <w:trPr>
          <w:trHeight w:val="300"/>
          <w:jc w:val="center"/>
        </w:trPr>
        <w:tc>
          <w:tcPr>
            <w:tcW w:w="2387" w:type="dxa"/>
            <w:tcBorders>
              <w:top w:val="nil"/>
              <w:left w:val="single" w:sz="4" w:space="0" w:color="auto"/>
              <w:bottom w:val="single" w:sz="4" w:space="0" w:color="auto"/>
              <w:right w:val="single" w:sz="4" w:space="0" w:color="auto"/>
            </w:tcBorders>
            <w:shd w:val="clear" w:color="000000" w:fill="BFBFBF"/>
            <w:noWrap/>
            <w:vAlign w:val="center"/>
            <w:hideMark/>
          </w:tcPr>
          <w:p w14:paraId="287F6330" w14:textId="77777777" w:rsidR="0014786F" w:rsidRPr="00A24593" w:rsidRDefault="0014786F" w:rsidP="009B6D3F">
            <w:pPr>
              <w:spacing w:after="0" w:line="240" w:lineRule="auto"/>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TOTAL</w:t>
            </w:r>
          </w:p>
        </w:tc>
        <w:tc>
          <w:tcPr>
            <w:tcW w:w="2122" w:type="dxa"/>
            <w:gridSpan w:val="2"/>
            <w:tcBorders>
              <w:top w:val="single" w:sz="4" w:space="0" w:color="auto"/>
              <w:left w:val="nil"/>
              <w:bottom w:val="single" w:sz="4" w:space="0" w:color="auto"/>
              <w:right w:val="single" w:sz="4" w:space="0" w:color="000000"/>
            </w:tcBorders>
            <w:shd w:val="clear" w:color="000000" w:fill="BFBFBF"/>
            <w:noWrap/>
            <w:vAlign w:val="center"/>
            <w:hideMark/>
          </w:tcPr>
          <w:p w14:paraId="3A0CECD9"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146</w:t>
            </w:r>
          </w:p>
        </w:tc>
        <w:tc>
          <w:tcPr>
            <w:tcW w:w="2127" w:type="dxa"/>
            <w:gridSpan w:val="3"/>
            <w:tcBorders>
              <w:top w:val="single" w:sz="4" w:space="0" w:color="auto"/>
              <w:left w:val="nil"/>
              <w:bottom w:val="single" w:sz="4" w:space="0" w:color="auto"/>
              <w:right w:val="single" w:sz="4" w:space="0" w:color="000000"/>
            </w:tcBorders>
            <w:shd w:val="clear" w:color="000000" w:fill="BFBFBF"/>
            <w:noWrap/>
            <w:vAlign w:val="center"/>
            <w:hideMark/>
          </w:tcPr>
          <w:p w14:paraId="1CE71FF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143</w:t>
            </w:r>
          </w:p>
        </w:tc>
        <w:tc>
          <w:tcPr>
            <w:tcW w:w="2113" w:type="dxa"/>
            <w:gridSpan w:val="2"/>
            <w:tcBorders>
              <w:top w:val="single" w:sz="4" w:space="0" w:color="auto"/>
              <w:left w:val="nil"/>
              <w:bottom w:val="single" w:sz="4" w:space="0" w:color="auto"/>
              <w:right w:val="single" w:sz="4" w:space="0" w:color="000000"/>
            </w:tcBorders>
            <w:shd w:val="clear" w:color="000000" w:fill="BFBFBF"/>
            <w:noWrap/>
            <w:vAlign w:val="center"/>
            <w:hideMark/>
          </w:tcPr>
          <w:p w14:paraId="69C1B100"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130</w:t>
            </w:r>
          </w:p>
        </w:tc>
      </w:tr>
    </w:tbl>
    <w:p w14:paraId="70AC024E" w14:textId="77777777" w:rsidR="0014786F" w:rsidRPr="00A24593" w:rsidRDefault="0014786F" w:rsidP="0014786F">
      <w:pPr>
        <w:pStyle w:val="NoSpacing"/>
        <w:ind w:firstLine="720"/>
        <w:rPr>
          <w:color w:val="FF0000"/>
        </w:rPr>
      </w:pPr>
      <w:r w:rsidRPr="00A24593">
        <w:rPr>
          <w:i/>
          <w:color w:val="FF0000"/>
          <w:sz w:val="20"/>
        </w:rPr>
        <w:t>Source: City Social Welfare &amp; Development Office (CSWDO)</w:t>
      </w:r>
    </w:p>
    <w:p w14:paraId="11E17089" w14:textId="77777777" w:rsidR="0014786F" w:rsidRPr="00A24593" w:rsidRDefault="0014786F" w:rsidP="0014786F">
      <w:pPr>
        <w:pStyle w:val="NoSpacing"/>
        <w:rPr>
          <w:color w:val="FF0000"/>
        </w:rPr>
      </w:pPr>
    </w:p>
    <w:p w14:paraId="10A6F789" w14:textId="77777777" w:rsidR="0014786F" w:rsidRPr="00A24593" w:rsidRDefault="0014786F" w:rsidP="0014786F">
      <w:pPr>
        <w:pStyle w:val="NoSpacing"/>
        <w:ind w:left="360"/>
        <w:rPr>
          <w:color w:val="FF0000"/>
        </w:rPr>
      </w:pPr>
      <w:r w:rsidRPr="00A24593">
        <w:rPr>
          <w:color w:val="FF0000"/>
        </w:rPr>
        <w:t>The following table presents information on the number of CICLs in custody from 2009 to 2011.</w:t>
      </w:r>
    </w:p>
    <w:p w14:paraId="70730C59" w14:textId="77777777" w:rsidR="0014786F" w:rsidRPr="00A24593" w:rsidRDefault="0014786F" w:rsidP="0014786F">
      <w:pPr>
        <w:pStyle w:val="Caption"/>
        <w:keepNext/>
        <w:rPr>
          <w:color w:val="FF0000"/>
        </w:rPr>
      </w:pPr>
      <w:r w:rsidRPr="00A24593">
        <w:rPr>
          <w:color w:val="FF0000"/>
        </w:rPr>
        <w:t>Table 4.11:</w:t>
      </w:r>
      <w:r w:rsidRPr="00A24593">
        <w:rPr>
          <w:noProof/>
          <w:color w:val="FF0000"/>
        </w:rPr>
        <w:t xml:space="preserve"> Number of CICLs in custody (2009-2011)</w:t>
      </w:r>
    </w:p>
    <w:tbl>
      <w:tblPr>
        <w:tblW w:w="7320" w:type="dxa"/>
        <w:jc w:val="center"/>
        <w:tblLook w:val="04A0" w:firstRow="1" w:lastRow="0" w:firstColumn="1" w:lastColumn="0" w:noHBand="0" w:noVBand="1"/>
      </w:tblPr>
      <w:tblGrid>
        <w:gridCol w:w="1560"/>
        <w:gridCol w:w="1900"/>
        <w:gridCol w:w="1920"/>
        <w:gridCol w:w="1940"/>
      </w:tblGrid>
      <w:tr w:rsidR="00A24593" w:rsidRPr="00A24593" w14:paraId="33959AEF" w14:textId="77777777" w:rsidTr="009B6D3F">
        <w:trPr>
          <w:trHeight w:val="510"/>
          <w:jc w:val="center"/>
        </w:trPr>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8AD9A69" w14:textId="77777777" w:rsidR="0014786F" w:rsidRPr="00A24593" w:rsidRDefault="0014786F" w:rsidP="009B6D3F">
            <w:pPr>
              <w:spacing w:after="0" w:line="240" w:lineRule="auto"/>
              <w:jc w:val="both"/>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 Date</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14:paraId="07096D2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October 31, 2008 to March 31, 2009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FAD8E8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April 1, 2009 to March 31, 2010</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104148E1"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April 1, 2010 to March 31, 2011</w:t>
            </w:r>
          </w:p>
        </w:tc>
      </w:tr>
      <w:tr w:rsidR="00A24593" w:rsidRPr="00A24593" w14:paraId="1E788E70" w14:textId="77777777" w:rsidTr="009B6D3F">
        <w:trPr>
          <w:trHeight w:val="300"/>
          <w:jc w:val="center"/>
        </w:trPr>
        <w:tc>
          <w:tcPr>
            <w:tcW w:w="15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0D658956" w14:textId="77777777" w:rsidR="0014786F" w:rsidRPr="00A24593" w:rsidRDefault="0014786F" w:rsidP="009B6D3F">
            <w:pPr>
              <w:spacing w:after="0" w:line="240" w:lineRule="auto"/>
              <w:jc w:val="both"/>
              <w:rPr>
                <w:rFonts w:ascii="Calibri" w:eastAsia="Times New Roman" w:hAnsi="Calibri" w:cs="Times New Roman"/>
                <w:b/>
                <w:color w:val="FF0000"/>
                <w:sz w:val="20"/>
                <w:szCs w:val="20"/>
              </w:rPr>
            </w:pPr>
            <w:r w:rsidRPr="00A24593">
              <w:rPr>
                <w:rFonts w:ascii="Calibri" w:eastAsia="Times New Roman" w:hAnsi="Calibri" w:cs="Times New Roman"/>
                <w:b/>
                <w:color w:val="FF0000"/>
                <w:sz w:val="20"/>
                <w:szCs w:val="20"/>
              </w:rPr>
              <w:t>Number of CICL</w:t>
            </w:r>
          </w:p>
        </w:tc>
        <w:tc>
          <w:tcPr>
            <w:tcW w:w="1900" w:type="dxa"/>
            <w:tcBorders>
              <w:top w:val="nil"/>
              <w:left w:val="nil"/>
              <w:bottom w:val="single" w:sz="4" w:space="0" w:color="auto"/>
              <w:right w:val="single" w:sz="4" w:space="0" w:color="auto"/>
            </w:tcBorders>
            <w:shd w:val="clear" w:color="auto" w:fill="auto"/>
            <w:vAlign w:val="center"/>
            <w:hideMark/>
          </w:tcPr>
          <w:p w14:paraId="0B5258C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16</w:t>
            </w:r>
          </w:p>
        </w:tc>
        <w:tc>
          <w:tcPr>
            <w:tcW w:w="1920" w:type="dxa"/>
            <w:tcBorders>
              <w:top w:val="nil"/>
              <w:left w:val="nil"/>
              <w:bottom w:val="single" w:sz="4" w:space="0" w:color="auto"/>
              <w:right w:val="single" w:sz="4" w:space="0" w:color="auto"/>
            </w:tcBorders>
            <w:shd w:val="clear" w:color="auto" w:fill="auto"/>
            <w:vAlign w:val="center"/>
            <w:hideMark/>
          </w:tcPr>
          <w:p w14:paraId="7125588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65</w:t>
            </w:r>
          </w:p>
        </w:tc>
        <w:tc>
          <w:tcPr>
            <w:tcW w:w="1940" w:type="dxa"/>
            <w:tcBorders>
              <w:top w:val="nil"/>
              <w:left w:val="nil"/>
              <w:bottom w:val="single" w:sz="4" w:space="0" w:color="auto"/>
              <w:right w:val="single" w:sz="4" w:space="0" w:color="auto"/>
            </w:tcBorders>
            <w:shd w:val="clear" w:color="auto" w:fill="auto"/>
            <w:vAlign w:val="center"/>
            <w:hideMark/>
          </w:tcPr>
          <w:p w14:paraId="40C3469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49</w:t>
            </w:r>
          </w:p>
        </w:tc>
      </w:tr>
    </w:tbl>
    <w:p w14:paraId="11FD2845" w14:textId="77777777" w:rsidR="0014786F" w:rsidRPr="00D047F4" w:rsidRDefault="0014786F" w:rsidP="0014786F">
      <w:pPr>
        <w:pStyle w:val="NoSpacing"/>
        <w:ind w:firstLine="720"/>
        <w:rPr>
          <w:i/>
          <w:sz w:val="20"/>
        </w:rPr>
      </w:pPr>
      <w:r w:rsidRPr="00D047F4">
        <w:rPr>
          <w:i/>
          <w:sz w:val="20"/>
        </w:rPr>
        <w:t>Source: City Social Welfare &amp; Development Office</w:t>
      </w:r>
      <w:r>
        <w:rPr>
          <w:i/>
          <w:sz w:val="20"/>
        </w:rPr>
        <w:t xml:space="preserve"> </w:t>
      </w:r>
      <w:r w:rsidRPr="00D047F4">
        <w:rPr>
          <w:i/>
          <w:sz w:val="20"/>
        </w:rPr>
        <w:t>(CSWDO)</w:t>
      </w:r>
    </w:p>
    <w:p w14:paraId="37FEA0C8" w14:textId="77777777" w:rsidR="0014786F" w:rsidRDefault="0014786F" w:rsidP="0014786F">
      <w:pPr>
        <w:pStyle w:val="NoSpacing"/>
        <w:rPr>
          <w:rFonts w:eastAsia="Calibri"/>
        </w:rPr>
      </w:pPr>
    </w:p>
    <w:p w14:paraId="3E6AD799" w14:textId="77777777" w:rsidR="0014786F" w:rsidRPr="003E7789" w:rsidRDefault="0014786F" w:rsidP="0014786F">
      <w:pPr>
        <w:pStyle w:val="ListParagraph"/>
        <w:numPr>
          <w:ilvl w:val="0"/>
          <w:numId w:val="23"/>
        </w:numPr>
        <w:spacing w:after="0" w:line="240" w:lineRule="auto"/>
        <w:ind w:left="720"/>
        <w:jc w:val="both"/>
        <w:rPr>
          <w:rFonts w:ascii="Calibri" w:eastAsia="Calibri" w:hAnsi="Calibri" w:cs="Times New Roman"/>
        </w:rPr>
      </w:pPr>
      <w:r w:rsidRPr="003E7789">
        <w:rPr>
          <w:rFonts w:ascii="Calibri" w:eastAsia="Calibri" w:hAnsi="Calibri" w:cs="Times New Roman"/>
        </w:rPr>
        <w:t>Implementation of Curfew for Minors</w:t>
      </w:r>
    </w:p>
    <w:p w14:paraId="23DDD23D" w14:textId="77777777" w:rsidR="0014786F" w:rsidRPr="0099249B" w:rsidRDefault="0014786F" w:rsidP="0014786F">
      <w:pPr>
        <w:pStyle w:val="NoSpacing"/>
      </w:pPr>
    </w:p>
    <w:p w14:paraId="0FD736D8" w14:textId="77777777" w:rsidR="0014786F" w:rsidRDefault="0014786F" w:rsidP="0014786F">
      <w:r w:rsidRPr="0099249B">
        <w:t xml:space="preserve">The Curfew for Minors per Ordinance No. 09-01 was implemented </w:t>
      </w:r>
      <w:r>
        <w:t>on</w:t>
      </w:r>
      <w:r w:rsidRPr="0099249B">
        <w:t xml:space="preserve"> March 12, 2009. The Ordinance was complemented with a Curfew Center to serve as a temporary shelter of curfew violators. Curfew violators are given lectures, made to do various activities as designed by the CSWD, and are made to undergo therapy, spiritual upliftment session</w:t>
      </w:r>
      <w:r>
        <w:t>s</w:t>
      </w:r>
      <w:r w:rsidRPr="0099249B">
        <w:t xml:space="preserve"> and supervised table games before they are turned over to their parents or guardians. In the </w:t>
      </w:r>
      <w:proofErr w:type="gramStart"/>
      <w:r w:rsidRPr="0099249B">
        <w:t>case  of</w:t>
      </w:r>
      <w:proofErr w:type="gramEnd"/>
      <w:r w:rsidRPr="0099249B">
        <w:t xml:space="preserve"> repeat offenders,  the same  procedures  are  applied   and,  in addition, they  are required to give  community service  like  street cleaning at </w:t>
      </w:r>
      <w:r>
        <w:t>designated</w:t>
      </w:r>
      <w:r w:rsidRPr="0099249B">
        <w:t xml:space="preserve"> public  places and other</w:t>
      </w:r>
      <w:r>
        <w:t xml:space="preserve"> tasks</w:t>
      </w:r>
      <w:r w:rsidRPr="0099249B">
        <w:t>.</w:t>
      </w:r>
    </w:p>
    <w:p w14:paraId="4E5FB749" w14:textId="77777777" w:rsidR="0014786F" w:rsidRPr="00A24593" w:rsidRDefault="0014786F" w:rsidP="0014786F">
      <w:pPr>
        <w:pStyle w:val="NoSpacing"/>
        <w:ind w:left="360"/>
        <w:rPr>
          <w:color w:val="FF0000"/>
        </w:rPr>
      </w:pPr>
      <w:r w:rsidRPr="00A24593">
        <w:rPr>
          <w:color w:val="FF0000"/>
        </w:rPr>
        <w:lastRenderedPageBreak/>
        <w:t>Records show that, as of September 2009, the number of minors apprehended was 121 wherein 36 are school children and 85 were out of school.</w:t>
      </w:r>
    </w:p>
    <w:p w14:paraId="49075BE9" w14:textId="77777777" w:rsidR="0014786F" w:rsidRPr="00A24593" w:rsidRDefault="0014786F" w:rsidP="0014786F">
      <w:pPr>
        <w:pStyle w:val="NoSpacing"/>
        <w:ind w:left="360"/>
        <w:rPr>
          <w:color w:val="FF0000"/>
        </w:rPr>
      </w:pPr>
    </w:p>
    <w:p w14:paraId="3A5DE52B" w14:textId="77777777" w:rsidR="0014786F" w:rsidRPr="00A24593" w:rsidRDefault="0014786F" w:rsidP="0014786F">
      <w:pPr>
        <w:pStyle w:val="Caption"/>
        <w:keepNext/>
        <w:rPr>
          <w:color w:val="FF0000"/>
        </w:rPr>
      </w:pPr>
      <w:r w:rsidRPr="00A24593">
        <w:rPr>
          <w:color w:val="FF0000"/>
        </w:rPr>
        <w:t>Table 4.12:</w:t>
      </w:r>
      <w:r w:rsidRPr="00A24593">
        <w:rPr>
          <w:noProof/>
          <w:color w:val="FF0000"/>
        </w:rPr>
        <w:t xml:space="preserve"> Implementation of Curfew for Minors (2009 – 2011)</w:t>
      </w:r>
    </w:p>
    <w:tbl>
      <w:tblPr>
        <w:tblW w:w="6559" w:type="dxa"/>
        <w:jc w:val="center"/>
        <w:tblLook w:val="04A0" w:firstRow="1" w:lastRow="0" w:firstColumn="1" w:lastColumn="0" w:noHBand="0" w:noVBand="1"/>
      </w:tblPr>
      <w:tblGrid>
        <w:gridCol w:w="1593"/>
        <w:gridCol w:w="10"/>
        <w:gridCol w:w="1583"/>
        <w:gridCol w:w="21"/>
        <w:gridCol w:w="1665"/>
        <w:gridCol w:w="11"/>
        <w:gridCol w:w="1676"/>
      </w:tblGrid>
      <w:tr w:rsidR="00A24593" w:rsidRPr="00A24593" w14:paraId="46157CCC" w14:textId="77777777" w:rsidTr="009B6D3F">
        <w:trPr>
          <w:trHeight w:val="510"/>
          <w:jc w:val="center"/>
        </w:trPr>
        <w:tc>
          <w:tcPr>
            <w:tcW w:w="1593"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F2D6F33"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Female</w:t>
            </w:r>
          </w:p>
        </w:tc>
        <w:tc>
          <w:tcPr>
            <w:tcW w:w="1593" w:type="dxa"/>
            <w:gridSpan w:val="2"/>
            <w:tcBorders>
              <w:top w:val="single" w:sz="4" w:space="0" w:color="auto"/>
              <w:left w:val="nil"/>
              <w:bottom w:val="single" w:sz="4" w:space="0" w:color="auto"/>
              <w:right w:val="single" w:sz="4" w:space="0" w:color="auto"/>
            </w:tcBorders>
            <w:shd w:val="clear" w:color="000000" w:fill="BFBFBF"/>
            <w:vAlign w:val="center"/>
            <w:hideMark/>
          </w:tcPr>
          <w:p w14:paraId="4D0FC36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Male</w:t>
            </w:r>
          </w:p>
        </w:tc>
        <w:tc>
          <w:tcPr>
            <w:tcW w:w="1686" w:type="dxa"/>
            <w:gridSpan w:val="2"/>
            <w:tcBorders>
              <w:top w:val="single" w:sz="4" w:space="0" w:color="auto"/>
              <w:left w:val="nil"/>
              <w:bottom w:val="single" w:sz="4" w:space="0" w:color="auto"/>
              <w:right w:val="single" w:sz="4" w:space="0" w:color="auto"/>
            </w:tcBorders>
            <w:shd w:val="clear" w:color="000000" w:fill="BFBFBF"/>
            <w:vAlign w:val="center"/>
            <w:hideMark/>
          </w:tcPr>
          <w:p w14:paraId="70C92CDF"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New</w:t>
            </w:r>
          </w:p>
        </w:tc>
        <w:tc>
          <w:tcPr>
            <w:tcW w:w="1687" w:type="dxa"/>
            <w:gridSpan w:val="2"/>
            <w:tcBorders>
              <w:top w:val="single" w:sz="4" w:space="0" w:color="auto"/>
              <w:left w:val="nil"/>
              <w:bottom w:val="single" w:sz="4" w:space="0" w:color="auto"/>
              <w:right w:val="single" w:sz="4" w:space="0" w:color="auto"/>
            </w:tcBorders>
            <w:shd w:val="clear" w:color="000000" w:fill="BFBFBF"/>
            <w:vAlign w:val="center"/>
            <w:hideMark/>
          </w:tcPr>
          <w:p w14:paraId="70CB6603"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Repeat Offender</w:t>
            </w:r>
          </w:p>
        </w:tc>
      </w:tr>
      <w:tr w:rsidR="00A24593" w:rsidRPr="00A24593" w14:paraId="52A27E31" w14:textId="77777777" w:rsidTr="009B6D3F">
        <w:trPr>
          <w:trHeight w:val="300"/>
          <w:jc w:val="center"/>
        </w:trPr>
        <w:tc>
          <w:tcPr>
            <w:tcW w:w="6559" w:type="dxa"/>
            <w:gridSpan w:val="7"/>
            <w:tcBorders>
              <w:top w:val="single" w:sz="4" w:space="0" w:color="auto"/>
              <w:left w:val="single" w:sz="4" w:space="0" w:color="auto"/>
              <w:bottom w:val="single" w:sz="4" w:space="0" w:color="auto"/>
              <w:right w:val="single" w:sz="4" w:space="0" w:color="000000"/>
            </w:tcBorders>
            <w:shd w:val="clear" w:color="000000" w:fill="BFBFBF"/>
            <w:vAlign w:val="center"/>
            <w:hideMark/>
          </w:tcPr>
          <w:p w14:paraId="416173C1"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2009</w:t>
            </w:r>
          </w:p>
        </w:tc>
      </w:tr>
      <w:tr w:rsidR="00A24593" w:rsidRPr="00A24593" w14:paraId="48822654" w14:textId="77777777" w:rsidTr="009B6D3F">
        <w:trPr>
          <w:trHeight w:val="300"/>
          <w:jc w:val="center"/>
        </w:trPr>
        <w:tc>
          <w:tcPr>
            <w:tcW w:w="1603" w:type="dxa"/>
            <w:gridSpan w:val="2"/>
            <w:tcBorders>
              <w:top w:val="nil"/>
              <w:left w:val="single" w:sz="4" w:space="0" w:color="auto"/>
              <w:bottom w:val="single" w:sz="4" w:space="0" w:color="auto"/>
              <w:right w:val="single" w:sz="4" w:space="0" w:color="auto"/>
            </w:tcBorders>
            <w:shd w:val="clear" w:color="auto" w:fill="auto"/>
            <w:vAlign w:val="center"/>
            <w:hideMark/>
          </w:tcPr>
          <w:p w14:paraId="3ECFF7CA"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21</w:t>
            </w:r>
          </w:p>
        </w:tc>
        <w:tc>
          <w:tcPr>
            <w:tcW w:w="1604" w:type="dxa"/>
            <w:gridSpan w:val="2"/>
            <w:tcBorders>
              <w:top w:val="nil"/>
              <w:left w:val="nil"/>
              <w:bottom w:val="single" w:sz="4" w:space="0" w:color="auto"/>
              <w:right w:val="single" w:sz="4" w:space="0" w:color="auto"/>
            </w:tcBorders>
            <w:shd w:val="clear" w:color="auto" w:fill="auto"/>
            <w:vAlign w:val="center"/>
            <w:hideMark/>
          </w:tcPr>
          <w:p w14:paraId="4B61DFFE"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100</w:t>
            </w:r>
          </w:p>
        </w:tc>
        <w:tc>
          <w:tcPr>
            <w:tcW w:w="16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4DAE46D"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109</w:t>
            </w:r>
          </w:p>
        </w:tc>
        <w:tc>
          <w:tcPr>
            <w:tcW w:w="1676" w:type="dxa"/>
            <w:vMerge w:val="restart"/>
            <w:tcBorders>
              <w:top w:val="nil"/>
              <w:left w:val="single" w:sz="4" w:space="0" w:color="auto"/>
              <w:bottom w:val="single" w:sz="4" w:space="0" w:color="000000"/>
              <w:right w:val="single" w:sz="4" w:space="0" w:color="auto"/>
            </w:tcBorders>
            <w:shd w:val="clear" w:color="auto" w:fill="auto"/>
            <w:vAlign w:val="center"/>
            <w:hideMark/>
          </w:tcPr>
          <w:p w14:paraId="5C79D23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w:t>
            </w:r>
          </w:p>
        </w:tc>
      </w:tr>
      <w:tr w:rsidR="00A24593" w:rsidRPr="00A24593" w14:paraId="0C85AE2A" w14:textId="77777777" w:rsidTr="009B6D3F">
        <w:trPr>
          <w:trHeight w:val="300"/>
          <w:jc w:val="center"/>
        </w:trPr>
        <w:tc>
          <w:tcPr>
            <w:tcW w:w="32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4052DA5"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121</w:t>
            </w:r>
          </w:p>
        </w:tc>
        <w:tc>
          <w:tcPr>
            <w:tcW w:w="1676" w:type="dxa"/>
            <w:gridSpan w:val="2"/>
            <w:vMerge/>
            <w:tcBorders>
              <w:top w:val="nil"/>
              <w:left w:val="single" w:sz="4" w:space="0" w:color="auto"/>
              <w:bottom w:val="single" w:sz="4" w:space="0" w:color="000000"/>
              <w:right w:val="single" w:sz="4" w:space="0" w:color="auto"/>
            </w:tcBorders>
            <w:vAlign w:val="center"/>
            <w:hideMark/>
          </w:tcPr>
          <w:p w14:paraId="15B4F793"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676" w:type="dxa"/>
            <w:vMerge/>
            <w:tcBorders>
              <w:top w:val="nil"/>
              <w:left w:val="single" w:sz="4" w:space="0" w:color="auto"/>
              <w:bottom w:val="single" w:sz="4" w:space="0" w:color="000000"/>
              <w:right w:val="single" w:sz="4" w:space="0" w:color="auto"/>
            </w:tcBorders>
            <w:vAlign w:val="center"/>
            <w:hideMark/>
          </w:tcPr>
          <w:p w14:paraId="5A8A73B4"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1BC73B1E" w14:textId="77777777" w:rsidTr="009B6D3F">
        <w:trPr>
          <w:trHeight w:val="300"/>
          <w:jc w:val="center"/>
        </w:trPr>
        <w:tc>
          <w:tcPr>
            <w:tcW w:w="6559"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F7738B4"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2010</w:t>
            </w:r>
          </w:p>
        </w:tc>
      </w:tr>
      <w:tr w:rsidR="00A24593" w:rsidRPr="00A24593" w14:paraId="30E88E29" w14:textId="77777777" w:rsidTr="009B6D3F">
        <w:trPr>
          <w:trHeight w:val="300"/>
          <w:jc w:val="center"/>
        </w:trPr>
        <w:tc>
          <w:tcPr>
            <w:tcW w:w="1603" w:type="dxa"/>
            <w:gridSpan w:val="2"/>
            <w:tcBorders>
              <w:top w:val="nil"/>
              <w:left w:val="single" w:sz="4" w:space="0" w:color="auto"/>
              <w:bottom w:val="single" w:sz="4" w:space="0" w:color="auto"/>
              <w:right w:val="single" w:sz="4" w:space="0" w:color="auto"/>
            </w:tcBorders>
            <w:shd w:val="clear" w:color="auto" w:fill="auto"/>
            <w:vAlign w:val="center"/>
            <w:hideMark/>
          </w:tcPr>
          <w:p w14:paraId="4533ACC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17</w:t>
            </w:r>
          </w:p>
        </w:tc>
        <w:tc>
          <w:tcPr>
            <w:tcW w:w="1604" w:type="dxa"/>
            <w:gridSpan w:val="2"/>
            <w:tcBorders>
              <w:top w:val="nil"/>
              <w:left w:val="nil"/>
              <w:bottom w:val="single" w:sz="4" w:space="0" w:color="auto"/>
              <w:right w:val="single" w:sz="4" w:space="0" w:color="auto"/>
            </w:tcBorders>
            <w:shd w:val="clear" w:color="auto" w:fill="auto"/>
            <w:vAlign w:val="center"/>
            <w:hideMark/>
          </w:tcPr>
          <w:p w14:paraId="6A779DE3"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107</w:t>
            </w:r>
          </w:p>
        </w:tc>
        <w:tc>
          <w:tcPr>
            <w:tcW w:w="16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9F100A2"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106</w:t>
            </w:r>
          </w:p>
        </w:tc>
        <w:tc>
          <w:tcPr>
            <w:tcW w:w="1676" w:type="dxa"/>
            <w:vMerge w:val="restart"/>
            <w:tcBorders>
              <w:top w:val="nil"/>
              <w:left w:val="single" w:sz="4" w:space="0" w:color="auto"/>
              <w:bottom w:val="single" w:sz="4" w:space="0" w:color="000000"/>
              <w:right w:val="single" w:sz="4" w:space="0" w:color="auto"/>
            </w:tcBorders>
            <w:shd w:val="clear" w:color="auto" w:fill="auto"/>
            <w:vAlign w:val="center"/>
            <w:hideMark/>
          </w:tcPr>
          <w:p w14:paraId="7DB2014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18</w:t>
            </w:r>
          </w:p>
        </w:tc>
      </w:tr>
      <w:tr w:rsidR="00A24593" w:rsidRPr="00A24593" w14:paraId="38810346" w14:textId="77777777" w:rsidTr="009B6D3F">
        <w:trPr>
          <w:trHeight w:val="300"/>
          <w:jc w:val="center"/>
        </w:trPr>
        <w:tc>
          <w:tcPr>
            <w:tcW w:w="32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4A294B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124</w:t>
            </w:r>
          </w:p>
        </w:tc>
        <w:tc>
          <w:tcPr>
            <w:tcW w:w="1676" w:type="dxa"/>
            <w:gridSpan w:val="2"/>
            <w:vMerge/>
            <w:tcBorders>
              <w:top w:val="nil"/>
              <w:left w:val="single" w:sz="4" w:space="0" w:color="auto"/>
              <w:bottom w:val="single" w:sz="4" w:space="0" w:color="000000"/>
              <w:right w:val="single" w:sz="4" w:space="0" w:color="auto"/>
            </w:tcBorders>
            <w:vAlign w:val="center"/>
            <w:hideMark/>
          </w:tcPr>
          <w:p w14:paraId="4C30C1F8"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676" w:type="dxa"/>
            <w:vMerge/>
            <w:tcBorders>
              <w:top w:val="nil"/>
              <w:left w:val="single" w:sz="4" w:space="0" w:color="auto"/>
              <w:bottom w:val="single" w:sz="4" w:space="0" w:color="000000"/>
              <w:right w:val="single" w:sz="4" w:space="0" w:color="auto"/>
            </w:tcBorders>
            <w:vAlign w:val="center"/>
            <w:hideMark/>
          </w:tcPr>
          <w:p w14:paraId="058E207D"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r w:rsidR="00A24593" w:rsidRPr="00A24593" w14:paraId="40E1B70D" w14:textId="77777777" w:rsidTr="009B6D3F">
        <w:trPr>
          <w:trHeight w:val="300"/>
          <w:jc w:val="center"/>
        </w:trPr>
        <w:tc>
          <w:tcPr>
            <w:tcW w:w="6559"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4867602F"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rPr>
            </w:pPr>
            <w:r w:rsidRPr="00A24593">
              <w:rPr>
                <w:rFonts w:ascii="Calibri" w:eastAsia="Times New Roman" w:hAnsi="Calibri" w:cs="Times New Roman"/>
                <w:b/>
                <w:bCs/>
                <w:color w:val="FF0000"/>
                <w:sz w:val="20"/>
                <w:szCs w:val="20"/>
              </w:rPr>
              <w:t>2011</w:t>
            </w:r>
          </w:p>
        </w:tc>
      </w:tr>
      <w:tr w:rsidR="00A24593" w:rsidRPr="00A24593" w14:paraId="2A20BFF3" w14:textId="77777777" w:rsidTr="009B6D3F">
        <w:trPr>
          <w:trHeight w:val="300"/>
          <w:jc w:val="center"/>
        </w:trPr>
        <w:tc>
          <w:tcPr>
            <w:tcW w:w="1603" w:type="dxa"/>
            <w:gridSpan w:val="2"/>
            <w:tcBorders>
              <w:top w:val="nil"/>
              <w:left w:val="single" w:sz="4" w:space="0" w:color="auto"/>
              <w:bottom w:val="single" w:sz="4" w:space="0" w:color="auto"/>
              <w:right w:val="single" w:sz="4" w:space="0" w:color="auto"/>
            </w:tcBorders>
            <w:shd w:val="clear" w:color="auto" w:fill="auto"/>
            <w:vAlign w:val="center"/>
            <w:hideMark/>
          </w:tcPr>
          <w:p w14:paraId="2E384E9B"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25</w:t>
            </w:r>
          </w:p>
        </w:tc>
        <w:tc>
          <w:tcPr>
            <w:tcW w:w="1604" w:type="dxa"/>
            <w:gridSpan w:val="2"/>
            <w:tcBorders>
              <w:top w:val="nil"/>
              <w:left w:val="nil"/>
              <w:bottom w:val="single" w:sz="4" w:space="0" w:color="auto"/>
              <w:right w:val="single" w:sz="4" w:space="0" w:color="auto"/>
            </w:tcBorders>
            <w:shd w:val="clear" w:color="auto" w:fill="auto"/>
            <w:vAlign w:val="center"/>
            <w:hideMark/>
          </w:tcPr>
          <w:p w14:paraId="412C64D4"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131</w:t>
            </w:r>
          </w:p>
        </w:tc>
        <w:tc>
          <w:tcPr>
            <w:tcW w:w="1676"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F24EEA8"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117</w:t>
            </w:r>
          </w:p>
        </w:tc>
        <w:tc>
          <w:tcPr>
            <w:tcW w:w="1676" w:type="dxa"/>
            <w:vMerge w:val="restart"/>
            <w:tcBorders>
              <w:top w:val="nil"/>
              <w:left w:val="single" w:sz="4" w:space="0" w:color="auto"/>
              <w:bottom w:val="single" w:sz="4" w:space="0" w:color="000000"/>
              <w:right w:val="single" w:sz="4" w:space="0" w:color="auto"/>
            </w:tcBorders>
            <w:shd w:val="clear" w:color="auto" w:fill="auto"/>
            <w:vAlign w:val="center"/>
            <w:hideMark/>
          </w:tcPr>
          <w:p w14:paraId="26E49479"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39</w:t>
            </w:r>
          </w:p>
        </w:tc>
      </w:tr>
      <w:tr w:rsidR="00A24593" w:rsidRPr="00A24593" w14:paraId="3EFDA6FC" w14:textId="77777777" w:rsidTr="009B6D3F">
        <w:trPr>
          <w:trHeight w:val="300"/>
          <w:jc w:val="center"/>
        </w:trPr>
        <w:tc>
          <w:tcPr>
            <w:tcW w:w="3207"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45708686" w14:textId="77777777" w:rsidR="0014786F" w:rsidRPr="00A24593" w:rsidRDefault="0014786F" w:rsidP="009B6D3F">
            <w:pPr>
              <w:spacing w:after="0" w:line="240" w:lineRule="auto"/>
              <w:jc w:val="center"/>
              <w:rPr>
                <w:rFonts w:ascii="Calibri" w:eastAsia="Times New Roman" w:hAnsi="Calibri" w:cs="Times New Roman"/>
                <w:color w:val="FF0000"/>
                <w:sz w:val="20"/>
                <w:szCs w:val="20"/>
              </w:rPr>
            </w:pPr>
            <w:r w:rsidRPr="00A24593">
              <w:rPr>
                <w:rFonts w:ascii="Calibri" w:eastAsia="Times New Roman" w:hAnsi="Calibri" w:cs="Times New Roman"/>
                <w:color w:val="FF0000"/>
                <w:sz w:val="20"/>
                <w:szCs w:val="20"/>
              </w:rPr>
              <w:t>156</w:t>
            </w:r>
          </w:p>
        </w:tc>
        <w:tc>
          <w:tcPr>
            <w:tcW w:w="1676" w:type="dxa"/>
            <w:gridSpan w:val="2"/>
            <w:vMerge/>
            <w:tcBorders>
              <w:top w:val="nil"/>
              <w:left w:val="single" w:sz="4" w:space="0" w:color="auto"/>
              <w:bottom w:val="single" w:sz="4" w:space="0" w:color="000000"/>
              <w:right w:val="single" w:sz="4" w:space="0" w:color="auto"/>
            </w:tcBorders>
            <w:vAlign w:val="center"/>
            <w:hideMark/>
          </w:tcPr>
          <w:p w14:paraId="08E593D5" w14:textId="77777777" w:rsidR="0014786F" w:rsidRPr="00A24593" w:rsidRDefault="0014786F" w:rsidP="009B6D3F">
            <w:pPr>
              <w:spacing w:after="0" w:line="240" w:lineRule="auto"/>
              <w:rPr>
                <w:rFonts w:ascii="Calibri" w:eastAsia="Times New Roman" w:hAnsi="Calibri" w:cs="Times New Roman"/>
                <w:color w:val="FF0000"/>
                <w:sz w:val="20"/>
                <w:szCs w:val="20"/>
              </w:rPr>
            </w:pPr>
          </w:p>
        </w:tc>
        <w:tc>
          <w:tcPr>
            <w:tcW w:w="1676" w:type="dxa"/>
            <w:vMerge/>
            <w:tcBorders>
              <w:top w:val="nil"/>
              <w:left w:val="single" w:sz="4" w:space="0" w:color="auto"/>
              <w:bottom w:val="single" w:sz="4" w:space="0" w:color="000000"/>
              <w:right w:val="single" w:sz="4" w:space="0" w:color="auto"/>
            </w:tcBorders>
            <w:vAlign w:val="center"/>
            <w:hideMark/>
          </w:tcPr>
          <w:p w14:paraId="6A64FAFD" w14:textId="77777777" w:rsidR="0014786F" w:rsidRPr="00A24593" w:rsidRDefault="0014786F" w:rsidP="009B6D3F">
            <w:pPr>
              <w:spacing w:after="0" w:line="240" w:lineRule="auto"/>
              <w:rPr>
                <w:rFonts w:ascii="Calibri" w:eastAsia="Times New Roman" w:hAnsi="Calibri" w:cs="Times New Roman"/>
                <w:color w:val="FF0000"/>
                <w:sz w:val="20"/>
                <w:szCs w:val="20"/>
              </w:rPr>
            </w:pPr>
          </w:p>
        </w:tc>
      </w:tr>
    </w:tbl>
    <w:p w14:paraId="23FBDAAE" w14:textId="77777777" w:rsidR="0014786F" w:rsidRPr="00A24593" w:rsidRDefault="0014786F" w:rsidP="0014786F">
      <w:pPr>
        <w:pStyle w:val="NoSpacing"/>
        <w:ind w:left="360" w:firstLine="720"/>
        <w:rPr>
          <w:i/>
          <w:color w:val="FF0000"/>
          <w:sz w:val="20"/>
        </w:rPr>
      </w:pPr>
      <w:r w:rsidRPr="00A24593">
        <w:rPr>
          <w:i/>
          <w:color w:val="FF0000"/>
          <w:sz w:val="20"/>
        </w:rPr>
        <w:t>Source: City Social Welfare &amp; Development Office (CSWDO)</w:t>
      </w:r>
    </w:p>
    <w:p w14:paraId="1001037B" w14:textId="77777777" w:rsidR="0014786F" w:rsidRPr="00A24593" w:rsidRDefault="0014786F" w:rsidP="0014786F">
      <w:pPr>
        <w:pStyle w:val="NoSpacing"/>
        <w:rPr>
          <w:color w:val="FF0000"/>
        </w:rPr>
      </w:pPr>
    </w:p>
    <w:p w14:paraId="11EF36FD" w14:textId="77777777" w:rsidR="0014786F" w:rsidRPr="003E7789" w:rsidRDefault="0014786F" w:rsidP="0014786F">
      <w:pPr>
        <w:pStyle w:val="ListParagraph"/>
        <w:numPr>
          <w:ilvl w:val="0"/>
          <w:numId w:val="24"/>
        </w:numPr>
        <w:spacing w:after="0" w:line="240" w:lineRule="auto"/>
        <w:ind w:left="720"/>
        <w:jc w:val="both"/>
        <w:rPr>
          <w:rFonts w:ascii="Calibri" w:eastAsia="Calibri" w:hAnsi="Calibri" w:cs="Times New Roman"/>
        </w:rPr>
      </w:pPr>
      <w:proofErr w:type="spellStart"/>
      <w:r w:rsidRPr="003E7789">
        <w:rPr>
          <w:rFonts w:ascii="Calibri" w:eastAsia="Calibri" w:hAnsi="Calibri" w:cs="Times New Roman"/>
        </w:rPr>
        <w:t>Unlad</w:t>
      </w:r>
      <w:proofErr w:type="spellEnd"/>
      <w:r w:rsidRPr="003E7789">
        <w:rPr>
          <w:rFonts w:ascii="Calibri" w:eastAsia="Calibri" w:hAnsi="Calibri" w:cs="Times New Roman"/>
        </w:rPr>
        <w:t xml:space="preserve"> Kabataan </w:t>
      </w:r>
      <w:proofErr w:type="gramStart"/>
      <w:r w:rsidRPr="003E7789">
        <w:rPr>
          <w:rFonts w:ascii="Calibri" w:eastAsia="Calibri" w:hAnsi="Calibri" w:cs="Times New Roman"/>
        </w:rPr>
        <w:t>Program  through</w:t>
      </w:r>
      <w:proofErr w:type="gramEnd"/>
      <w:r w:rsidRPr="003E7789">
        <w:rPr>
          <w:rFonts w:ascii="Calibri" w:eastAsia="Calibri" w:hAnsi="Calibri" w:cs="Times New Roman"/>
        </w:rPr>
        <w:t xml:space="preserve"> Organization of Pag-</w:t>
      </w:r>
      <w:proofErr w:type="spellStart"/>
      <w:r w:rsidRPr="003E7789">
        <w:rPr>
          <w:rFonts w:ascii="Calibri" w:eastAsia="Calibri" w:hAnsi="Calibri" w:cs="Times New Roman"/>
        </w:rPr>
        <w:t>asa</w:t>
      </w:r>
      <w:proofErr w:type="spellEnd"/>
      <w:r w:rsidRPr="003E7789">
        <w:rPr>
          <w:rFonts w:ascii="Calibri" w:eastAsia="Calibri" w:hAnsi="Calibri" w:cs="Times New Roman"/>
        </w:rPr>
        <w:t xml:space="preserve"> Youth Association of the  Philippines (PYAP)</w:t>
      </w:r>
    </w:p>
    <w:p w14:paraId="211D4F52" w14:textId="77777777" w:rsidR="0014786F" w:rsidRPr="00773199" w:rsidRDefault="0014786F" w:rsidP="0014786F">
      <w:pPr>
        <w:pStyle w:val="NoSpacing"/>
        <w:rPr>
          <w:rFonts w:eastAsia="Calibri"/>
        </w:rPr>
      </w:pPr>
    </w:p>
    <w:p w14:paraId="7C78B43C" w14:textId="77777777" w:rsidR="0014786F" w:rsidRPr="00773199" w:rsidRDefault="0014786F" w:rsidP="0014786F">
      <w:pPr>
        <w:pStyle w:val="NoSpacing"/>
        <w:ind w:left="360"/>
        <w:rPr>
          <w:rFonts w:eastAsia="MS Mincho"/>
          <w:lang w:eastAsia="ja-JP"/>
        </w:rPr>
      </w:pPr>
      <w:r>
        <w:rPr>
          <w:rFonts w:eastAsia="MS Mincho"/>
          <w:lang w:eastAsia="ja-JP"/>
        </w:rPr>
        <w:t>The various</w:t>
      </w:r>
      <w:r w:rsidRPr="00773199">
        <w:rPr>
          <w:rFonts w:eastAsia="MS Mincho"/>
          <w:lang w:eastAsia="ja-JP"/>
        </w:rPr>
        <w:t xml:space="preserve"> Pag-</w:t>
      </w:r>
      <w:proofErr w:type="spellStart"/>
      <w:r w:rsidRPr="00773199">
        <w:rPr>
          <w:rFonts w:eastAsia="MS Mincho"/>
          <w:lang w:eastAsia="ja-JP"/>
        </w:rPr>
        <w:t>asa</w:t>
      </w:r>
      <w:proofErr w:type="spellEnd"/>
      <w:r w:rsidRPr="00773199">
        <w:rPr>
          <w:rFonts w:eastAsia="MS Mincho"/>
          <w:lang w:eastAsia="ja-JP"/>
        </w:rPr>
        <w:t xml:space="preserve"> Youth Associations </w:t>
      </w:r>
      <w:r>
        <w:rPr>
          <w:rFonts w:eastAsia="MS Mincho"/>
          <w:lang w:eastAsia="ja-JP"/>
        </w:rPr>
        <w:t xml:space="preserve">in the City is </w:t>
      </w:r>
      <w:r w:rsidRPr="00773199">
        <w:rPr>
          <w:rFonts w:eastAsia="MS Mincho"/>
          <w:lang w:eastAsia="ja-JP"/>
        </w:rPr>
        <w:t>composed of 2,480 out of school/in school youth and youth with disabilities ages 15-24 years old.</w:t>
      </w:r>
    </w:p>
    <w:p w14:paraId="3DA74B85" w14:textId="77777777" w:rsidR="0014786F" w:rsidRPr="00773199" w:rsidRDefault="0014786F" w:rsidP="0014786F">
      <w:pPr>
        <w:pStyle w:val="NoSpacing"/>
        <w:rPr>
          <w:rFonts w:eastAsia="MS Mincho"/>
          <w:lang w:eastAsia="ja-JP"/>
        </w:rPr>
      </w:pPr>
    </w:p>
    <w:p w14:paraId="5609128B" w14:textId="77777777" w:rsidR="0014786F" w:rsidRPr="003E7789" w:rsidRDefault="0014786F" w:rsidP="0014786F">
      <w:pPr>
        <w:pStyle w:val="ListParagraph"/>
        <w:numPr>
          <w:ilvl w:val="0"/>
          <w:numId w:val="25"/>
        </w:numPr>
        <w:tabs>
          <w:tab w:val="left" w:pos="720"/>
        </w:tabs>
        <w:spacing w:line="276" w:lineRule="auto"/>
        <w:ind w:left="720"/>
        <w:rPr>
          <w:rFonts w:ascii="Calibri" w:eastAsia="Calibri" w:hAnsi="Calibri" w:cs="Times New Roman"/>
        </w:rPr>
      </w:pPr>
      <w:r w:rsidRPr="003E7789">
        <w:rPr>
          <w:rFonts w:ascii="Calibri" w:eastAsia="Calibri" w:hAnsi="Calibri" w:cs="Times New Roman"/>
        </w:rPr>
        <w:t>Children’s Programs and Activities</w:t>
      </w:r>
    </w:p>
    <w:p w14:paraId="3519478C" w14:textId="77777777" w:rsidR="0014786F" w:rsidRDefault="0014786F" w:rsidP="0014786F">
      <w:pPr>
        <w:pStyle w:val="NoSpacing"/>
        <w:ind w:left="360"/>
        <w:rPr>
          <w:rFonts w:eastAsia="Calibri"/>
        </w:rPr>
      </w:pPr>
      <w:r>
        <w:rPr>
          <w:rFonts w:eastAsia="Calibri"/>
        </w:rPr>
        <w:t xml:space="preserve">These include the </w:t>
      </w:r>
      <w:r w:rsidRPr="00773199">
        <w:rPr>
          <w:rFonts w:eastAsia="Calibri"/>
        </w:rPr>
        <w:t>Special Program for Employment of Students (SPES)</w:t>
      </w:r>
      <w:r>
        <w:rPr>
          <w:rFonts w:eastAsia="Calibri"/>
        </w:rPr>
        <w:t xml:space="preserve"> where children are initiated on employment activities.  These include clean up drives, survey of Overseas Filipino Workers (OFWs), tree planting </w:t>
      </w:r>
      <w:proofErr w:type="gramStart"/>
      <w:r>
        <w:rPr>
          <w:rFonts w:eastAsia="Calibri"/>
        </w:rPr>
        <w:t>activities,  literacy</w:t>
      </w:r>
      <w:proofErr w:type="gramEnd"/>
      <w:r>
        <w:rPr>
          <w:rFonts w:eastAsia="Calibri"/>
        </w:rPr>
        <w:t xml:space="preserve"> musical activities, medical mission, capability building programs, sports development program, etc.</w:t>
      </w:r>
    </w:p>
    <w:p w14:paraId="25DA92AA" w14:textId="77777777" w:rsidR="0014786F" w:rsidRPr="00773199" w:rsidRDefault="0014786F" w:rsidP="0014786F">
      <w:pPr>
        <w:pStyle w:val="NoSpacing"/>
        <w:rPr>
          <w:rFonts w:ascii="Calibri" w:eastAsia="Calibri" w:hAnsi="Calibri" w:cs="Times New Roman"/>
        </w:rPr>
      </w:pPr>
      <w:r>
        <w:rPr>
          <w:rFonts w:eastAsia="Calibri"/>
        </w:rPr>
        <w:t xml:space="preserve"> </w:t>
      </w:r>
      <w:r w:rsidRPr="00773199">
        <w:rPr>
          <w:rFonts w:ascii="Calibri" w:eastAsia="Calibri" w:hAnsi="Calibri" w:cs="Times New Roman"/>
        </w:rPr>
        <w:t xml:space="preserve">       </w:t>
      </w:r>
    </w:p>
    <w:p w14:paraId="4D393E34" w14:textId="77777777" w:rsidR="0014786F" w:rsidRPr="00A24593" w:rsidRDefault="0014786F" w:rsidP="0014786F">
      <w:pPr>
        <w:pStyle w:val="ListParagraph"/>
        <w:numPr>
          <w:ilvl w:val="0"/>
          <w:numId w:val="12"/>
        </w:numPr>
        <w:spacing w:after="0" w:line="240" w:lineRule="auto"/>
        <w:ind w:left="360"/>
        <w:jc w:val="both"/>
        <w:rPr>
          <w:rFonts w:ascii="Calibri" w:eastAsia="Batang" w:hAnsi="Calibri" w:cs="Times New Roman"/>
          <w:color w:val="FF0000"/>
        </w:rPr>
      </w:pPr>
      <w:r w:rsidRPr="00A24593">
        <w:rPr>
          <w:rFonts w:ascii="Calibri" w:eastAsia="Batang" w:hAnsi="Calibri" w:cs="Times New Roman"/>
          <w:color w:val="FF0000"/>
        </w:rPr>
        <w:t>Healthy Start Project</w:t>
      </w:r>
    </w:p>
    <w:p w14:paraId="28141E71" w14:textId="77777777" w:rsidR="0014786F" w:rsidRPr="00A24593" w:rsidRDefault="0014786F" w:rsidP="0014786F">
      <w:pPr>
        <w:pStyle w:val="NoSpacing"/>
        <w:rPr>
          <w:color w:val="FF0000"/>
        </w:rPr>
      </w:pPr>
    </w:p>
    <w:p w14:paraId="26E0AED1" w14:textId="77777777" w:rsidR="0014786F" w:rsidRPr="00A24593" w:rsidRDefault="0014786F" w:rsidP="0014786F">
      <w:pPr>
        <w:pStyle w:val="NoSpacing"/>
        <w:rPr>
          <w:color w:val="FF0000"/>
        </w:rPr>
      </w:pPr>
      <w:r w:rsidRPr="00A24593">
        <w:rPr>
          <w:color w:val="FF0000"/>
        </w:rPr>
        <w:t xml:space="preserve">This program is not just a community-oriented initiative that provides services to at-risk families but also focuses on the development of a child between 0-3 years old in such at-risk household. The Program engages the whole family.  </w:t>
      </w:r>
      <w:proofErr w:type="gramStart"/>
      <w:r w:rsidRPr="00A24593">
        <w:rPr>
          <w:color w:val="FF0000"/>
        </w:rPr>
        <w:t>Of  the</w:t>
      </w:r>
      <w:proofErr w:type="gramEnd"/>
      <w:r w:rsidRPr="00A24593">
        <w:rPr>
          <w:color w:val="FF0000"/>
        </w:rPr>
        <w:t xml:space="preserve">   total  enrolled  families,  there  is  100%  immunization  of  Healthy  Start  Babies. The </w:t>
      </w:r>
      <w:proofErr w:type="gramStart"/>
      <w:r w:rsidRPr="00A24593">
        <w:rPr>
          <w:color w:val="FF0000"/>
        </w:rPr>
        <w:t>City</w:t>
      </w:r>
      <w:proofErr w:type="gramEnd"/>
      <w:r w:rsidRPr="00A24593">
        <w:rPr>
          <w:color w:val="FF0000"/>
        </w:rPr>
        <w:t xml:space="preserve"> sustained the project by appropriating ₱561,960.00 per year under the Country Program for Children.  The following table presents information on the number of families involved in the Healthy Start Project from 2009 to 2011.</w:t>
      </w:r>
    </w:p>
    <w:p w14:paraId="149F52A2" w14:textId="77777777" w:rsidR="0014786F" w:rsidRPr="00A24593" w:rsidRDefault="0014786F" w:rsidP="0014786F">
      <w:pPr>
        <w:pStyle w:val="NoSpacing"/>
        <w:rPr>
          <w:color w:val="FF0000"/>
        </w:rPr>
      </w:pPr>
    </w:p>
    <w:p w14:paraId="3F31C800" w14:textId="77777777" w:rsidR="0014786F" w:rsidRPr="00A24593" w:rsidRDefault="0014786F" w:rsidP="0014786F">
      <w:pPr>
        <w:pStyle w:val="Caption"/>
        <w:keepNext/>
        <w:rPr>
          <w:color w:val="FF0000"/>
        </w:rPr>
      </w:pPr>
      <w:r w:rsidRPr="00A24593">
        <w:rPr>
          <w:color w:val="FF0000"/>
        </w:rPr>
        <w:t>Table 4.13:</w:t>
      </w:r>
      <w:r w:rsidRPr="00A24593">
        <w:rPr>
          <w:noProof/>
          <w:color w:val="FF0000"/>
        </w:rPr>
        <w:t xml:space="preserve"> Number of Partner Families (2009-2011)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1530"/>
        <w:gridCol w:w="1530"/>
        <w:gridCol w:w="1530"/>
      </w:tblGrid>
      <w:tr w:rsidR="00A24593" w:rsidRPr="00A24593" w14:paraId="67D6E8D6" w14:textId="77777777" w:rsidTr="009B6D3F">
        <w:trPr>
          <w:trHeight w:val="305"/>
          <w:jc w:val="center"/>
        </w:trPr>
        <w:tc>
          <w:tcPr>
            <w:tcW w:w="1087" w:type="dxa"/>
            <w:shd w:val="clear" w:color="auto" w:fill="BFBFBF" w:themeFill="background1" w:themeFillShade="BF"/>
            <w:vAlign w:val="center"/>
          </w:tcPr>
          <w:p w14:paraId="73D275D9" w14:textId="77777777" w:rsidR="0014786F" w:rsidRPr="00A24593" w:rsidRDefault="0014786F" w:rsidP="009B6D3F">
            <w:pPr>
              <w:pStyle w:val="NoSpacing"/>
              <w:jc w:val="center"/>
              <w:rPr>
                <w:b/>
                <w:color w:val="FF0000"/>
                <w:sz w:val="20"/>
              </w:rPr>
            </w:pPr>
            <w:r w:rsidRPr="00A24593">
              <w:rPr>
                <w:b/>
                <w:color w:val="FF0000"/>
                <w:sz w:val="20"/>
              </w:rPr>
              <w:t>Year</w:t>
            </w:r>
          </w:p>
        </w:tc>
        <w:tc>
          <w:tcPr>
            <w:tcW w:w="1530" w:type="dxa"/>
            <w:shd w:val="clear" w:color="auto" w:fill="BFBFBF" w:themeFill="background1" w:themeFillShade="BF"/>
            <w:vAlign w:val="center"/>
          </w:tcPr>
          <w:p w14:paraId="6BFFFB78" w14:textId="77777777" w:rsidR="0014786F" w:rsidRPr="00A24593" w:rsidRDefault="0014786F" w:rsidP="009B6D3F">
            <w:pPr>
              <w:pStyle w:val="NoSpacing"/>
              <w:jc w:val="center"/>
              <w:rPr>
                <w:b/>
                <w:color w:val="FF0000"/>
                <w:sz w:val="20"/>
              </w:rPr>
            </w:pPr>
            <w:proofErr w:type="spellStart"/>
            <w:r w:rsidRPr="00A24593">
              <w:rPr>
                <w:b/>
                <w:color w:val="FF0000"/>
                <w:sz w:val="20"/>
              </w:rPr>
              <w:t>Brgy</w:t>
            </w:r>
            <w:proofErr w:type="spellEnd"/>
            <w:r w:rsidRPr="00A24593">
              <w:rPr>
                <w:b/>
                <w:color w:val="FF0000"/>
                <w:sz w:val="20"/>
              </w:rPr>
              <w:t>. Rizal</w:t>
            </w:r>
          </w:p>
        </w:tc>
        <w:tc>
          <w:tcPr>
            <w:tcW w:w="1530" w:type="dxa"/>
            <w:shd w:val="clear" w:color="auto" w:fill="BFBFBF" w:themeFill="background1" w:themeFillShade="BF"/>
            <w:vAlign w:val="center"/>
          </w:tcPr>
          <w:p w14:paraId="565F0B53" w14:textId="77777777" w:rsidR="0014786F" w:rsidRPr="00A24593" w:rsidRDefault="0014786F" w:rsidP="009B6D3F">
            <w:pPr>
              <w:pStyle w:val="NoSpacing"/>
              <w:jc w:val="center"/>
              <w:rPr>
                <w:b/>
                <w:color w:val="FF0000"/>
                <w:sz w:val="20"/>
              </w:rPr>
            </w:pPr>
            <w:proofErr w:type="spellStart"/>
            <w:r w:rsidRPr="00A24593">
              <w:rPr>
                <w:b/>
                <w:color w:val="FF0000"/>
                <w:sz w:val="20"/>
              </w:rPr>
              <w:t>Brgy</w:t>
            </w:r>
            <w:proofErr w:type="spellEnd"/>
            <w:r w:rsidRPr="00A24593">
              <w:rPr>
                <w:b/>
                <w:color w:val="FF0000"/>
                <w:sz w:val="20"/>
              </w:rPr>
              <w:t>. VI</w:t>
            </w:r>
          </w:p>
        </w:tc>
        <w:tc>
          <w:tcPr>
            <w:tcW w:w="1530" w:type="dxa"/>
            <w:shd w:val="clear" w:color="auto" w:fill="BFBFBF" w:themeFill="background1" w:themeFillShade="BF"/>
            <w:vAlign w:val="center"/>
          </w:tcPr>
          <w:p w14:paraId="17425C2D" w14:textId="77777777" w:rsidR="0014786F" w:rsidRPr="00A24593" w:rsidRDefault="0014786F" w:rsidP="009B6D3F">
            <w:pPr>
              <w:pStyle w:val="NoSpacing"/>
              <w:jc w:val="center"/>
              <w:rPr>
                <w:b/>
                <w:color w:val="FF0000"/>
                <w:sz w:val="20"/>
              </w:rPr>
            </w:pPr>
            <w:r w:rsidRPr="00A24593">
              <w:rPr>
                <w:b/>
                <w:color w:val="FF0000"/>
                <w:sz w:val="20"/>
              </w:rPr>
              <w:t>Total</w:t>
            </w:r>
          </w:p>
        </w:tc>
      </w:tr>
      <w:tr w:rsidR="00A24593" w:rsidRPr="00A24593" w14:paraId="35539077" w14:textId="77777777" w:rsidTr="009B6D3F">
        <w:trPr>
          <w:trHeight w:val="350"/>
          <w:jc w:val="center"/>
        </w:trPr>
        <w:tc>
          <w:tcPr>
            <w:tcW w:w="1087" w:type="dxa"/>
            <w:vAlign w:val="center"/>
          </w:tcPr>
          <w:p w14:paraId="3AAF4650" w14:textId="77777777" w:rsidR="0014786F" w:rsidRPr="00A24593" w:rsidRDefault="0014786F" w:rsidP="009B6D3F">
            <w:pPr>
              <w:pStyle w:val="NoSpacing"/>
              <w:jc w:val="center"/>
              <w:rPr>
                <w:color w:val="FF0000"/>
                <w:sz w:val="20"/>
              </w:rPr>
            </w:pPr>
            <w:r w:rsidRPr="00A24593">
              <w:rPr>
                <w:color w:val="FF0000"/>
                <w:sz w:val="20"/>
              </w:rPr>
              <w:t>2009</w:t>
            </w:r>
          </w:p>
        </w:tc>
        <w:tc>
          <w:tcPr>
            <w:tcW w:w="1530" w:type="dxa"/>
            <w:vAlign w:val="center"/>
          </w:tcPr>
          <w:p w14:paraId="71294C77" w14:textId="77777777" w:rsidR="0014786F" w:rsidRPr="00A24593" w:rsidRDefault="0014786F" w:rsidP="009B6D3F">
            <w:pPr>
              <w:pStyle w:val="NoSpacing"/>
              <w:jc w:val="center"/>
              <w:rPr>
                <w:color w:val="FF0000"/>
                <w:sz w:val="20"/>
              </w:rPr>
            </w:pPr>
            <w:r w:rsidRPr="00A24593">
              <w:rPr>
                <w:color w:val="FF0000"/>
                <w:sz w:val="20"/>
              </w:rPr>
              <w:t>96</w:t>
            </w:r>
          </w:p>
        </w:tc>
        <w:tc>
          <w:tcPr>
            <w:tcW w:w="1530" w:type="dxa"/>
            <w:vAlign w:val="center"/>
          </w:tcPr>
          <w:p w14:paraId="58677687" w14:textId="77777777" w:rsidR="0014786F" w:rsidRPr="00A24593" w:rsidRDefault="0014786F" w:rsidP="009B6D3F">
            <w:pPr>
              <w:pStyle w:val="NoSpacing"/>
              <w:jc w:val="center"/>
              <w:rPr>
                <w:color w:val="FF0000"/>
                <w:sz w:val="20"/>
              </w:rPr>
            </w:pPr>
            <w:r w:rsidRPr="00A24593">
              <w:rPr>
                <w:color w:val="FF0000"/>
                <w:sz w:val="20"/>
              </w:rPr>
              <w:t>9</w:t>
            </w:r>
          </w:p>
        </w:tc>
        <w:tc>
          <w:tcPr>
            <w:tcW w:w="1530" w:type="dxa"/>
            <w:vAlign w:val="center"/>
          </w:tcPr>
          <w:p w14:paraId="143AF848" w14:textId="77777777" w:rsidR="0014786F" w:rsidRPr="00A24593" w:rsidRDefault="0014786F" w:rsidP="009B6D3F">
            <w:pPr>
              <w:pStyle w:val="NoSpacing"/>
              <w:jc w:val="center"/>
              <w:rPr>
                <w:color w:val="FF0000"/>
                <w:sz w:val="20"/>
              </w:rPr>
            </w:pPr>
            <w:r w:rsidRPr="00A24593">
              <w:rPr>
                <w:color w:val="FF0000"/>
                <w:sz w:val="20"/>
              </w:rPr>
              <w:t>105</w:t>
            </w:r>
          </w:p>
        </w:tc>
      </w:tr>
      <w:tr w:rsidR="00A24593" w:rsidRPr="00A24593" w14:paraId="702F4B4E" w14:textId="77777777" w:rsidTr="009B6D3F">
        <w:trPr>
          <w:trHeight w:val="350"/>
          <w:jc w:val="center"/>
        </w:trPr>
        <w:tc>
          <w:tcPr>
            <w:tcW w:w="1087" w:type="dxa"/>
            <w:vAlign w:val="center"/>
          </w:tcPr>
          <w:p w14:paraId="61D9E272" w14:textId="77777777" w:rsidR="0014786F" w:rsidRPr="00A24593" w:rsidRDefault="0014786F" w:rsidP="009B6D3F">
            <w:pPr>
              <w:pStyle w:val="NoSpacing"/>
              <w:jc w:val="center"/>
              <w:rPr>
                <w:color w:val="FF0000"/>
                <w:sz w:val="20"/>
              </w:rPr>
            </w:pPr>
            <w:r w:rsidRPr="00A24593">
              <w:rPr>
                <w:color w:val="FF0000"/>
                <w:sz w:val="20"/>
              </w:rPr>
              <w:t>2010</w:t>
            </w:r>
          </w:p>
        </w:tc>
        <w:tc>
          <w:tcPr>
            <w:tcW w:w="1530" w:type="dxa"/>
            <w:vAlign w:val="center"/>
          </w:tcPr>
          <w:p w14:paraId="7ED1189C" w14:textId="77777777" w:rsidR="0014786F" w:rsidRPr="00A24593" w:rsidRDefault="0014786F" w:rsidP="009B6D3F">
            <w:pPr>
              <w:pStyle w:val="NoSpacing"/>
              <w:jc w:val="center"/>
              <w:rPr>
                <w:color w:val="FF0000"/>
                <w:sz w:val="20"/>
              </w:rPr>
            </w:pPr>
            <w:r w:rsidRPr="00A24593">
              <w:rPr>
                <w:color w:val="FF0000"/>
                <w:sz w:val="20"/>
              </w:rPr>
              <w:t>87</w:t>
            </w:r>
          </w:p>
        </w:tc>
        <w:tc>
          <w:tcPr>
            <w:tcW w:w="1530" w:type="dxa"/>
            <w:vAlign w:val="center"/>
          </w:tcPr>
          <w:p w14:paraId="36AA19C6" w14:textId="77777777" w:rsidR="0014786F" w:rsidRPr="00A24593" w:rsidRDefault="0014786F" w:rsidP="009B6D3F">
            <w:pPr>
              <w:pStyle w:val="NoSpacing"/>
              <w:jc w:val="center"/>
              <w:rPr>
                <w:color w:val="FF0000"/>
                <w:sz w:val="20"/>
              </w:rPr>
            </w:pPr>
            <w:r w:rsidRPr="00A24593">
              <w:rPr>
                <w:color w:val="FF0000"/>
                <w:sz w:val="20"/>
              </w:rPr>
              <w:t>9</w:t>
            </w:r>
          </w:p>
        </w:tc>
        <w:tc>
          <w:tcPr>
            <w:tcW w:w="1530" w:type="dxa"/>
            <w:vAlign w:val="center"/>
          </w:tcPr>
          <w:p w14:paraId="36AB9992" w14:textId="77777777" w:rsidR="0014786F" w:rsidRPr="00A24593" w:rsidRDefault="0014786F" w:rsidP="009B6D3F">
            <w:pPr>
              <w:pStyle w:val="NoSpacing"/>
              <w:jc w:val="center"/>
              <w:rPr>
                <w:color w:val="FF0000"/>
                <w:sz w:val="20"/>
              </w:rPr>
            </w:pPr>
            <w:r w:rsidRPr="00A24593">
              <w:rPr>
                <w:color w:val="FF0000"/>
                <w:sz w:val="20"/>
              </w:rPr>
              <w:t>96</w:t>
            </w:r>
          </w:p>
        </w:tc>
      </w:tr>
      <w:tr w:rsidR="00A24593" w:rsidRPr="00A24593" w14:paraId="26AE8338" w14:textId="77777777" w:rsidTr="009B6D3F">
        <w:trPr>
          <w:trHeight w:val="260"/>
          <w:jc w:val="center"/>
        </w:trPr>
        <w:tc>
          <w:tcPr>
            <w:tcW w:w="1087" w:type="dxa"/>
            <w:vAlign w:val="center"/>
          </w:tcPr>
          <w:p w14:paraId="6168E44C" w14:textId="77777777" w:rsidR="0014786F" w:rsidRPr="00A24593" w:rsidRDefault="0014786F" w:rsidP="009B6D3F">
            <w:pPr>
              <w:pStyle w:val="NoSpacing"/>
              <w:jc w:val="center"/>
              <w:rPr>
                <w:color w:val="FF0000"/>
                <w:sz w:val="20"/>
              </w:rPr>
            </w:pPr>
            <w:r w:rsidRPr="00A24593">
              <w:rPr>
                <w:color w:val="FF0000"/>
                <w:sz w:val="20"/>
              </w:rPr>
              <w:t>2011</w:t>
            </w:r>
          </w:p>
        </w:tc>
        <w:tc>
          <w:tcPr>
            <w:tcW w:w="1530" w:type="dxa"/>
            <w:vAlign w:val="center"/>
          </w:tcPr>
          <w:p w14:paraId="100B2648" w14:textId="77777777" w:rsidR="0014786F" w:rsidRPr="00A24593" w:rsidRDefault="0014786F" w:rsidP="009B6D3F">
            <w:pPr>
              <w:pStyle w:val="NoSpacing"/>
              <w:jc w:val="center"/>
              <w:rPr>
                <w:color w:val="FF0000"/>
                <w:sz w:val="20"/>
              </w:rPr>
            </w:pPr>
            <w:r w:rsidRPr="00A24593">
              <w:rPr>
                <w:color w:val="FF0000"/>
                <w:sz w:val="20"/>
              </w:rPr>
              <w:t>91</w:t>
            </w:r>
          </w:p>
        </w:tc>
        <w:tc>
          <w:tcPr>
            <w:tcW w:w="1530" w:type="dxa"/>
            <w:vAlign w:val="center"/>
          </w:tcPr>
          <w:p w14:paraId="16C85680" w14:textId="77777777" w:rsidR="0014786F" w:rsidRPr="00A24593" w:rsidRDefault="0014786F" w:rsidP="009B6D3F">
            <w:pPr>
              <w:pStyle w:val="NoSpacing"/>
              <w:jc w:val="center"/>
              <w:rPr>
                <w:color w:val="FF0000"/>
                <w:sz w:val="20"/>
              </w:rPr>
            </w:pPr>
            <w:r w:rsidRPr="00A24593">
              <w:rPr>
                <w:color w:val="FF0000"/>
                <w:sz w:val="20"/>
              </w:rPr>
              <w:t>15</w:t>
            </w:r>
          </w:p>
        </w:tc>
        <w:tc>
          <w:tcPr>
            <w:tcW w:w="1530" w:type="dxa"/>
            <w:vAlign w:val="center"/>
          </w:tcPr>
          <w:p w14:paraId="1EAB24C6" w14:textId="77777777" w:rsidR="0014786F" w:rsidRPr="00A24593" w:rsidRDefault="0014786F" w:rsidP="009B6D3F">
            <w:pPr>
              <w:pStyle w:val="NoSpacing"/>
              <w:jc w:val="center"/>
              <w:rPr>
                <w:color w:val="FF0000"/>
                <w:sz w:val="20"/>
              </w:rPr>
            </w:pPr>
            <w:r w:rsidRPr="00A24593">
              <w:rPr>
                <w:color w:val="FF0000"/>
                <w:sz w:val="20"/>
              </w:rPr>
              <w:t>106</w:t>
            </w:r>
          </w:p>
        </w:tc>
      </w:tr>
    </w:tbl>
    <w:p w14:paraId="0FECB32B" w14:textId="77777777" w:rsidR="0014786F" w:rsidRPr="00A24593" w:rsidRDefault="0014786F" w:rsidP="0014786F">
      <w:pPr>
        <w:spacing w:after="0" w:line="276" w:lineRule="auto"/>
        <w:ind w:left="720" w:firstLine="720"/>
        <w:rPr>
          <w:rFonts w:ascii="Calibri" w:eastAsia="Calibri" w:hAnsi="Calibri" w:cs="Times New Roman"/>
          <w:i/>
          <w:color w:val="FF0000"/>
          <w:sz w:val="20"/>
          <w:szCs w:val="18"/>
        </w:rPr>
      </w:pPr>
      <w:r w:rsidRPr="00A24593">
        <w:rPr>
          <w:rFonts w:ascii="Calibri" w:eastAsia="Calibri" w:hAnsi="Calibri" w:cs="Times New Roman"/>
          <w:i/>
          <w:color w:val="FF0000"/>
          <w:sz w:val="20"/>
          <w:szCs w:val="18"/>
        </w:rPr>
        <w:t>Source: City Social Welfare &amp; Development Office (CSWDO)</w:t>
      </w:r>
    </w:p>
    <w:p w14:paraId="06A23877" w14:textId="77777777" w:rsidR="0014786F" w:rsidRDefault="0014786F" w:rsidP="0014786F">
      <w:pPr>
        <w:rPr>
          <w:rFonts w:asciiTheme="minorHAnsi" w:hAnsiTheme="minorHAnsi"/>
        </w:rPr>
      </w:pPr>
    </w:p>
    <w:p w14:paraId="185CD76B" w14:textId="77777777" w:rsidR="0014786F" w:rsidRDefault="0014786F" w:rsidP="0014786F">
      <w:pPr>
        <w:rPr>
          <w:rFonts w:asciiTheme="minorHAnsi" w:hAnsiTheme="minorHAnsi"/>
        </w:rPr>
      </w:pPr>
    </w:p>
    <w:p w14:paraId="3CC0E176" w14:textId="77777777" w:rsidR="0014786F" w:rsidRPr="00122B82" w:rsidRDefault="0014786F" w:rsidP="0014786F">
      <w:pPr>
        <w:pStyle w:val="ListParagraph"/>
        <w:numPr>
          <w:ilvl w:val="0"/>
          <w:numId w:val="11"/>
        </w:numPr>
        <w:spacing w:after="0" w:line="240" w:lineRule="auto"/>
        <w:jc w:val="both"/>
        <w:rPr>
          <w:rFonts w:ascii="Calibri" w:eastAsia="Calibri" w:hAnsi="Calibri" w:cs="Times New Roman"/>
        </w:rPr>
      </w:pPr>
      <w:r w:rsidRPr="00122B82">
        <w:rPr>
          <w:rFonts w:ascii="Calibri" w:eastAsia="Calibri" w:hAnsi="Calibri" w:cs="Times New Roman"/>
        </w:rPr>
        <w:lastRenderedPageBreak/>
        <w:t>Programs for Senior Citizens</w:t>
      </w:r>
    </w:p>
    <w:p w14:paraId="4E96518B" w14:textId="77777777" w:rsidR="0014786F" w:rsidRPr="00122B82" w:rsidRDefault="0014786F" w:rsidP="0014786F">
      <w:pPr>
        <w:pStyle w:val="NoSpacing"/>
        <w:ind w:left="360" w:hanging="360"/>
      </w:pPr>
    </w:p>
    <w:p w14:paraId="77C32DFD" w14:textId="77777777" w:rsidR="0014786F" w:rsidRPr="00350C5A" w:rsidRDefault="0014786F" w:rsidP="0014786F">
      <w:pPr>
        <w:pStyle w:val="NoSpacing"/>
      </w:pPr>
      <w:r w:rsidRPr="00350C5A">
        <w:t>There are</w:t>
      </w:r>
      <w:r>
        <w:t xml:space="preserve"> a number of programs that the </w:t>
      </w:r>
      <w:proofErr w:type="gramStart"/>
      <w:r>
        <w:t>C</w:t>
      </w:r>
      <w:r w:rsidRPr="00350C5A">
        <w:t>ity</w:t>
      </w:r>
      <w:proofErr w:type="gramEnd"/>
      <w:r w:rsidRPr="00350C5A">
        <w:t xml:space="preserve"> has implemented for the care of S</w:t>
      </w:r>
      <w:r>
        <w:t>enior Citizens. In accordance with</w:t>
      </w:r>
      <w:r w:rsidRPr="00350C5A">
        <w:t xml:space="preserve"> Republic Act No. 9994 or the Expanded Senior Citizen’s Act of 2012, the CSWD</w:t>
      </w:r>
      <w:r>
        <w:t>O</w:t>
      </w:r>
      <w:r w:rsidRPr="00350C5A">
        <w:t xml:space="preserve"> assists the Office of Senior Citizens Affairs in its services particularly in the processing of the Local Identification Card. For the year 2011, the office has issued a total of 948 IDs. A total of 4,758 Senior Citizens ha</w:t>
      </w:r>
      <w:r>
        <w:t>d</w:t>
      </w:r>
      <w:r w:rsidRPr="00350C5A">
        <w:t xml:space="preserve"> been issued with IDs since 1990.</w:t>
      </w:r>
    </w:p>
    <w:p w14:paraId="15C843B7" w14:textId="77777777" w:rsidR="0014786F" w:rsidRPr="00350C5A" w:rsidRDefault="0014786F" w:rsidP="0014786F">
      <w:pPr>
        <w:pStyle w:val="NoSpacing"/>
      </w:pPr>
    </w:p>
    <w:p w14:paraId="3EDA803F" w14:textId="77777777" w:rsidR="0014786F" w:rsidRDefault="0014786F" w:rsidP="0014786F">
      <w:pPr>
        <w:pStyle w:val="NoSpacing"/>
      </w:pPr>
      <w:r w:rsidRPr="00350C5A">
        <w:t xml:space="preserve">Burial assistance is also extended to families of the next kin who facilitate the burial processes of the senior citizen holder. The </w:t>
      </w:r>
      <w:proofErr w:type="gramStart"/>
      <w:r w:rsidRPr="00350C5A">
        <w:t>City</w:t>
      </w:r>
      <w:proofErr w:type="gramEnd"/>
      <w:r w:rsidRPr="00350C5A">
        <w:t xml:space="preserve"> has allocated an amount of </w:t>
      </w:r>
      <w:r>
        <w:t>₱3,000.00 per member.  The following table presents information on the number of beneficiaries of the said program from 2009 to 2011.</w:t>
      </w:r>
    </w:p>
    <w:p w14:paraId="5F76D6A3" w14:textId="77777777" w:rsidR="0014786F" w:rsidRPr="004B7DAC" w:rsidRDefault="0014786F" w:rsidP="0014786F">
      <w:pPr>
        <w:pStyle w:val="NoSpacing"/>
      </w:pPr>
    </w:p>
    <w:p w14:paraId="6D151EAD" w14:textId="77777777" w:rsidR="0014786F" w:rsidRPr="00A24593" w:rsidRDefault="0014786F" w:rsidP="0014786F">
      <w:pPr>
        <w:pStyle w:val="Caption"/>
        <w:keepNext/>
        <w:rPr>
          <w:color w:val="FF0000"/>
        </w:rPr>
      </w:pPr>
      <w:r w:rsidRPr="00A24593">
        <w:rPr>
          <w:color w:val="FF0000"/>
        </w:rPr>
        <w:t>Table 4.14:</w:t>
      </w:r>
      <w:r w:rsidRPr="00A24593">
        <w:rPr>
          <w:noProof/>
          <w:color w:val="FF0000"/>
        </w:rPr>
        <w:t xml:space="preserve"> Burial Assistance Distribution (2009-2011)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1260"/>
        <w:gridCol w:w="1350"/>
        <w:gridCol w:w="1260"/>
        <w:gridCol w:w="1260"/>
        <w:gridCol w:w="1260"/>
      </w:tblGrid>
      <w:tr w:rsidR="00A24593" w:rsidRPr="00A24593" w14:paraId="7725C952" w14:textId="77777777" w:rsidTr="009B6D3F">
        <w:trPr>
          <w:trHeight w:val="260"/>
          <w:jc w:val="center"/>
        </w:trPr>
        <w:tc>
          <w:tcPr>
            <w:tcW w:w="2628" w:type="dxa"/>
            <w:gridSpan w:val="2"/>
            <w:tcBorders>
              <w:left w:val="single" w:sz="4" w:space="0" w:color="auto"/>
            </w:tcBorders>
            <w:shd w:val="clear" w:color="auto" w:fill="BFBFBF" w:themeFill="background1" w:themeFillShade="BF"/>
            <w:vAlign w:val="center"/>
          </w:tcPr>
          <w:p w14:paraId="5E46CF87" w14:textId="77777777" w:rsidR="0014786F" w:rsidRPr="00A24593" w:rsidRDefault="0014786F" w:rsidP="009B6D3F">
            <w:pPr>
              <w:pStyle w:val="NoSpacing"/>
              <w:jc w:val="center"/>
              <w:rPr>
                <w:b/>
                <w:color w:val="FF0000"/>
                <w:sz w:val="20"/>
              </w:rPr>
            </w:pPr>
            <w:r w:rsidRPr="00A24593">
              <w:rPr>
                <w:b/>
                <w:color w:val="FF0000"/>
                <w:sz w:val="20"/>
              </w:rPr>
              <w:t>2009</w:t>
            </w:r>
          </w:p>
        </w:tc>
        <w:tc>
          <w:tcPr>
            <w:tcW w:w="2610" w:type="dxa"/>
            <w:gridSpan w:val="2"/>
            <w:tcBorders>
              <w:left w:val="single" w:sz="4" w:space="0" w:color="auto"/>
            </w:tcBorders>
            <w:shd w:val="clear" w:color="auto" w:fill="BFBFBF" w:themeFill="background1" w:themeFillShade="BF"/>
            <w:vAlign w:val="center"/>
          </w:tcPr>
          <w:p w14:paraId="5D945179" w14:textId="77777777" w:rsidR="0014786F" w:rsidRPr="00A24593" w:rsidRDefault="0014786F" w:rsidP="009B6D3F">
            <w:pPr>
              <w:pStyle w:val="NoSpacing"/>
              <w:jc w:val="center"/>
              <w:rPr>
                <w:b/>
                <w:color w:val="FF0000"/>
                <w:sz w:val="20"/>
              </w:rPr>
            </w:pPr>
            <w:r w:rsidRPr="00A24593">
              <w:rPr>
                <w:b/>
                <w:color w:val="FF0000"/>
                <w:sz w:val="20"/>
              </w:rPr>
              <w:t>2010</w:t>
            </w:r>
          </w:p>
        </w:tc>
        <w:tc>
          <w:tcPr>
            <w:tcW w:w="2520" w:type="dxa"/>
            <w:gridSpan w:val="2"/>
            <w:tcBorders>
              <w:left w:val="single" w:sz="4" w:space="0" w:color="auto"/>
            </w:tcBorders>
            <w:shd w:val="clear" w:color="auto" w:fill="BFBFBF" w:themeFill="background1" w:themeFillShade="BF"/>
            <w:vAlign w:val="center"/>
          </w:tcPr>
          <w:p w14:paraId="1E066A39" w14:textId="77777777" w:rsidR="0014786F" w:rsidRPr="00A24593" w:rsidRDefault="0014786F" w:rsidP="009B6D3F">
            <w:pPr>
              <w:pStyle w:val="NoSpacing"/>
              <w:jc w:val="center"/>
              <w:rPr>
                <w:b/>
                <w:color w:val="FF0000"/>
                <w:sz w:val="20"/>
              </w:rPr>
            </w:pPr>
            <w:r w:rsidRPr="00A24593">
              <w:rPr>
                <w:b/>
                <w:color w:val="FF0000"/>
                <w:sz w:val="20"/>
              </w:rPr>
              <w:t>2011</w:t>
            </w:r>
          </w:p>
        </w:tc>
      </w:tr>
      <w:tr w:rsidR="00A24593" w:rsidRPr="00A24593" w14:paraId="30F0B240" w14:textId="77777777" w:rsidTr="009B6D3F">
        <w:trPr>
          <w:trHeight w:val="287"/>
          <w:jc w:val="center"/>
        </w:trPr>
        <w:tc>
          <w:tcPr>
            <w:tcW w:w="1368" w:type="dxa"/>
            <w:shd w:val="clear" w:color="auto" w:fill="BFBFBF" w:themeFill="background1" w:themeFillShade="BF"/>
            <w:vAlign w:val="center"/>
          </w:tcPr>
          <w:p w14:paraId="7FA94CF7" w14:textId="77777777" w:rsidR="0014786F" w:rsidRPr="00A24593" w:rsidRDefault="0014786F" w:rsidP="009B6D3F">
            <w:pPr>
              <w:pStyle w:val="NoSpacing"/>
              <w:jc w:val="center"/>
              <w:rPr>
                <w:b/>
                <w:color w:val="FF0000"/>
                <w:sz w:val="20"/>
              </w:rPr>
            </w:pPr>
            <w:r w:rsidRPr="00A24593">
              <w:rPr>
                <w:b/>
                <w:color w:val="FF0000"/>
                <w:sz w:val="20"/>
              </w:rPr>
              <w:t>Male</w:t>
            </w:r>
          </w:p>
        </w:tc>
        <w:tc>
          <w:tcPr>
            <w:tcW w:w="1260" w:type="dxa"/>
            <w:shd w:val="clear" w:color="auto" w:fill="BFBFBF" w:themeFill="background1" w:themeFillShade="BF"/>
            <w:vAlign w:val="center"/>
          </w:tcPr>
          <w:p w14:paraId="1CFA9B71" w14:textId="77777777" w:rsidR="0014786F" w:rsidRPr="00A24593" w:rsidRDefault="0014786F" w:rsidP="009B6D3F">
            <w:pPr>
              <w:pStyle w:val="NoSpacing"/>
              <w:jc w:val="center"/>
              <w:rPr>
                <w:b/>
                <w:color w:val="FF0000"/>
                <w:sz w:val="20"/>
              </w:rPr>
            </w:pPr>
            <w:r w:rsidRPr="00A24593">
              <w:rPr>
                <w:b/>
                <w:color w:val="FF0000"/>
                <w:sz w:val="20"/>
              </w:rPr>
              <w:t>Female</w:t>
            </w:r>
          </w:p>
        </w:tc>
        <w:tc>
          <w:tcPr>
            <w:tcW w:w="1350" w:type="dxa"/>
            <w:shd w:val="clear" w:color="auto" w:fill="BFBFBF" w:themeFill="background1" w:themeFillShade="BF"/>
            <w:vAlign w:val="center"/>
          </w:tcPr>
          <w:p w14:paraId="5529ED54" w14:textId="77777777" w:rsidR="0014786F" w:rsidRPr="00A24593" w:rsidRDefault="0014786F" w:rsidP="009B6D3F">
            <w:pPr>
              <w:pStyle w:val="NoSpacing"/>
              <w:jc w:val="center"/>
              <w:rPr>
                <w:b/>
                <w:color w:val="FF0000"/>
                <w:sz w:val="20"/>
              </w:rPr>
            </w:pPr>
            <w:r w:rsidRPr="00A24593">
              <w:rPr>
                <w:b/>
                <w:color w:val="FF0000"/>
                <w:sz w:val="20"/>
              </w:rPr>
              <w:t>Male</w:t>
            </w:r>
          </w:p>
        </w:tc>
        <w:tc>
          <w:tcPr>
            <w:tcW w:w="1260" w:type="dxa"/>
            <w:shd w:val="clear" w:color="auto" w:fill="BFBFBF" w:themeFill="background1" w:themeFillShade="BF"/>
            <w:vAlign w:val="center"/>
          </w:tcPr>
          <w:p w14:paraId="4482A0F5" w14:textId="77777777" w:rsidR="0014786F" w:rsidRPr="00A24593" w:rsidRDefault="0014786F" w:rsidP="009B6D3F">
            <w:pPr>
              <w:pStyle w:val="NoSpacing"/>
              <w:jc w:val="center"/>
              <w:rPr>
                <w:b/>
                <w:color w:val="FF0000"/>
                <w:sz w:val="20"/>
              </w:rPr>
            </w:pPr>
            <w:r w:rsidRPr="00A24593">
              <w:rPr>
                <w:b/>
                <w:color w:val="FF0000"/>
                <w:sz w:val="20"/>
              </w:rPr>
              <w:t>Female</w:t>
            </w:r>
          </w:p>
        </w:tc>
        <w:tc>
          <w:tcPr>
            <w:tcW w:w="1260" w:type="dxa"/>
            <w:shd w:val="clear" w:color="auto" w:fill="BFBFBF" w:themeFill="background1" w:themeFillShade="BF"/>
            <w:vAlign w:val="center"/>
          </w:tcPr>
          <w:p w14:paraId="6265B0FE" w14:textId="77777777" w:rsidR="0014786F" w:rsidRPr="00A24593" w:rsidRDefault="0014786F" w:rsidP="009B6D3F">
            <w:pPr>
              <w:pStyle w:val="NoSpacing"/>
              <w:jc w:val="center"/>
              <w:rPr>
                <w:b/>
                <w:color w:val="FF0000"/>
                <w:sz w:val="20"/>
              </w:rPr>
            </w:pPr>
            <w:r w:rsidRPr="00A24593">
              <w:rPr>
                <w:b/>
                <w:color w:val="FF0000"/>
                <w:sz w:val="20"/>
              </w:rPr>
              <w:t>Male</w:t>
            </w:r>
          </w:p>
        </w:tc>
        <w:tc>
          <w:tcPr>
            <w:tcW w:w="1260" w:type="dxa"/>
            <w:shd w:val="clear" w:color="auto" w:fill="BFBFBF" w:themeFill="background1" w:themeFillShade="BF"/>
            <w:vAlign w:val="center"/>
          </w:tcPr>
          <w:p w14:paraId="7243DFE1" w14:textId="77777777" w:rsidR="0014786F" w:rsidRPr="00A24593" w:rsidRDefault="0014786F" w:rsidP="009B6D3F">
            <w:pPr>
              <w:pStyle w:val="NoSpacing"/>
              <w:jc w:val="center"/>
              <w:rPr>
                <w:b/>
                <w:color w:val="FF0000"/>
                <w:sz w:val="20"/>
              </w:rPr>
            </w:pPr>
            <w:r w:rsidRPr="00A24593">
              <w:rPr>
                <w:b/>
                <w:color w:val="FF0000"/>
                <w:sz w:val="20"/>
              </w:rPr>
              <w:t>Female</w:t>
            </w:r>
          </w:p>
        </w:tc>
      </w:tr>
      <w:tr w:rsidR="00A24593" w:rsidRPr="00A24593" w14:paraId="30DA4767" w14:textId="77777777" w:rsidTr="009B6D3F">
        <w:trPr>
          <w:trHeight w:val="395"/>
          <w:jc w:val="center"/>
        </w:trPr>
        <w:tc>
          <w:tcPr>
            <w:tcW w:w="1368" w:type="dxa"/>
            <w:vAlign w:val="center"/>
          </w:tcPr>
          <w:p w14:paraId="1CF3104D" w14:textId="77777777" w:rsidR="0014786F" w:rsidRPr="00A24593" w:rsidRDefault="0014786F" w:rsidP="009B6D3F">
            <w:pPr>
              <w:pStyle w:val="NoSpacing"/>
              <w:jc w:val="center"/>
              <w:rPr>
                <w:color w:val="FF0000"/>
                <w:sz w:val="20"/>
              </w:rPr>
            </w:pPr>
            <w:r w:rsidRPr="00A24593">
              <w:rPr>
                <w:color w:val="FF0000"/>
                <w:sz w:val="20"/>
              </w:rPr>
              <w:t>68</w:t>
            </w:r>
          </w:p>
        </w:tc>
        <w:tc>
          <w:tcPr>
            <w:tcW w:w="1260" w:type="dxa"/>
            <w:vAlign w:val="center"/>
          </w:tcPr>
          <w:p w14:paraId="33C525A7" w14:textId="77777777" w:rsidR="0014786F" w:rsidRPr="00A24593" w:rsidRDefault="0014786F" w:rsidP="009B6D3F">
            <w:pPr>
              <w:pStyle w:val="NoSpacing"/>
              <w:jc w:val="center"/>
              <w:rPr>
                <w:color w:val="FF0000"/>
                <w:sz w:val="20"/>
              </w:rPr>
            </w:pPr>
            <w:r w:rsidRPr="00A24593">
              <w:rPr>
                <w:color w:val="FF0000"/>
                <w:sz w:val="20"/>
              </w:rPr>
              <w:t>43</w:t>
            </w:r>
          </w:p>
        </w:tc>
        <w:tc>
          <w:tcPr>
            <w:tcW w:w="1350" w:type="dxa"/>
            <w:vAlign w:val="center"/>
          </w:tcPr>
          <w:p w14:paraId="2D423CAE" w14:textId="77777777" w:rsidR="0014786F" w:rsidRPr="00A24593" w:rsidRDefault="0014786F" w:rsidP="009B6D3F">
            <w:pPr>
              <w:pStyle w:val="NoSpacing"/>
              <w:jc w:val="center"/>
              <w:rPr>
                <w:color w:val="FF0000"/>
                <w:sz w:val="20"/>
              </w:rPr>
            </w:pPr>
            <w:r w:rsidRPr="00A24593">
              <w:rPr>
                <w:color w:val="FF0000"/>
                <w:sz w:val="20"/>
              </w:rPr>
              <w:t>57</w:t>
            </w:r>
          </w:p>
        </w:tc>
        <w:tc>
          <w:tcPr>
            <w:tcW w:w="1260" w:type="dxa"/>
            <w:vAlign w:val="center"/>
          </w:tcPr>
          <w:p w14:paraId="611E9DD9" w14:textId="77777777" w:rsidR="0014786F" w:rsidRPr="00A24593" w:rsidRDefault="0014786F" w:rsidP="009B6D3F">
            <w:pPr>
              <w:pStyle w:val="NoSpacing"/>
              <w:jc w:val="center"/>
              <w:rPr>
                <w:color w:val="FF0000"/>
                <w:sz w:val="20"/>
              </w:rPr>
            </w:pPr>
            <w:r w:rsidRPr="00A24593">
              <w:rPr>
                <w:color w:val="FF0000"/>
                <w:sz w:val="20"/>
              </w:rPr>
              <w:t>56</w:t>
            </w:r>
          </w:p>
        </w:tc>
        <w:tc>
          <w:tcPr>
            <w:tcW w:w="1260" w:type="dxa"/>
            <w:vAlign w:val="center"/>
          </w:tcPr>
          <w:p w14:paraId="6E9A8856" w14:textId="77777777" w:rsidR="0014786F" w:rsidRPr="00A24593" w:rsidRDefault="0014786F" w:rsidP="009B6D3F">
            <w:pPr>
              <w:pStyle w:val="NoSpacing"/>
              <w:jc w:val="center"/>
              <w:rPr>
                <w:color w:val="FF0000"/>
                <w:sz w:val="20"/>
              </w:rPr>
            </w:pPr>
            <w:r w:rsidRPr="00A24593">
              <w:rPr>
                <w:color w:val="FF0000"/>
                <w:sz w:val="20"/>
              </w:rPr>
              <w:t>75</w:t>
            </w:r>
          </w:p>
        </w:tc>
        <w:tc>
          <w:tcPr>
            <w:tcW w:w="1260" w:type="dxa"/>
            <w:vAlign w:val="center"/>
          </w:tcPr>
          <w:p w14:paraId="396D4AC5" w14:textId="77777777" w:rsidR="0014786F" w:rsidRPr="00A24593" w:rsidRDefault="0014786F" w:rsidP="009B6D3F">
            <w:pPr>
              <w:pStyle w:val="NoSpacing"/>
              <w:jc w:val="center"/>
              <w:rPr>
                <w:color w:val="FF0000"/>
                <w:sz w:val="20"/>
              </w:rPr>
            </w:pPr>
            <w:r w:rsidRPr="00A24593">
              <w:rPr>
                <w:color w:val="FF0000"/>
                <w:sz w:val="20"/>
              </w:rPr>
              <w:t>65</w:t>
            </w:r>
          </w:p>
        </w:tc>
      </w:tr>
      <w:tr w:rsidR="00A24593" w:rsidRPr="00A24593" w14:paraId="0617DA21" w14:textId="77777777" w:rsidTr="009B6D3F">
        <w:trPr>
          <w:trHeight w:val="323"/>
          <w:jc w:val="center"/>
        </w:trPr>
        <w:tc>
          <w:tcPr>
            <w:tcW w:w="2628" w:type="dxa"/>
            <w:gridSpan w:val="2"/>
            <w:vAlign w:val="center"/>
          </w:tcPr>
          <w:p w14:paraId="40F1FA1B" w14:textId="77777777" w:rsidR="0014786F" w:rsidRPr="00A24593" w:rsidRDefault="0014786F" w:rsidP="009B6D3F">
            <w:pPr>
              <w:pStyle w:val="NoSpacing"/>
              <w:jc w:val="center"/>
              <w:rPr>
                <w:color w:val="FF0000"/>
                <w:sz w:val="20"/>
              </w:rPr>
            </w:pPr>
            <w:r w:rsidRPr="00A24593">
              <w:rPr>
                <w:color w:val="FF0000"/>
                <w:sz w:val="20"/>
              </w:rPr>
              <w:t>TOTAL = 112</w:t>
            </w:r>
          </w:p>
        </w:tc>
        <w:tc>
          <w:tcPr>
            <w:tcW w:w="2610" w:type="dxa"/>
            <w:gridSpan w:val="2"/>
            <w:vAlign w:val="center"/>
          </w:tcPr>
          <w:p w14:paraId="1E14C6C9" w14:textId="77777777" w:rsidR="0014786F" w:rsidRPr="00A24593" w:rsidRDefault="0014786F" w:rsidP="009B6D3F">
            <w:pPr>
              <w:pStyle w:val="NoSpacing"/>
              <w:jc w:val="center"/>
              <w:rPr>
                <w:color w:val="FF0000"/>
                <w:sz w:val="20"/>
              </w:rPr>
            </w:pPr>
            <w:r w:rsidRPr="00A24593">
              <w:rPr>
                <w:color w:val="FF0000"/>
                <w:sz w:val="20"/>
              </w:rPr>
              <w:t>TOTAL = 113</w:t>
            </w:r>
          </w:p>
        </w:tc>
        <w:tc>
          <w:tcPr>
            <w:tcW w:w="2520" w:type="dxa"/>
            <w:gridSpan w:val="2"/>
            <w:vAlign w:val="center"/>
          </w:tcPr>
          <w:p w14:paraId="1E1AD2DB" w14:textId="77777777" w:rsidR="0014786F" w:rsidRPr="00A24593" w:rsidRDefault="0014786F" w:rsidP="009B6D3F">
            <w:pPr>
              <w:pStyle w:val="NoSpacing"/>
              <w:jc w:val="center"/>
              <w:rPr>
                <w:color w:val="FF0000"/>
                <w:sz w:val="20"/>
              </w:rPr>
            </w:pPr>
            <w:r w:rsidRPr="00A24593">
              <w:rPr>
                <w:color w:val="FF0000"/>
                <w:sz w:val="20"/>
              </w:rPr>
              <w:t>TOTAL = 140</w:t>
            </w:r>
          </w:p>
        </w:tc>
      </w:tr>
    </w:tbl>
    <w:p w14:paraId="5C17CACD" w14:textId="77777777" w:rsidR="0014786F" w:rsidRPr="00A24593" w:rsidRDefault="0014786F" w:rsidP="0014786F">
      <w:pPr>
        <w:spacing w:after="0" w:line="276" w:lineRule="auto"/>
        <w:ind w:firstLine="720"/>
        <w:rPr>
          <w:rFonts w:ascii="Calibri" w:eastAsia="Calibri" w:hAnsi="Calibri" w:cs="Times New Roman"/>
          <w:i/>
          <w:color w:val="FF0000"/>
          <w:sz w:val="18"/>
          <w:szCs w:val="18"/>
        </w:rPr>
      </w:pPr>
      <w:r w:rsidRPr="00A24593">
        <w:rPr>
          <w:rFonts w:ascii="Calibri" w:eastAsia="Calibri" w:hAnsi="Calibri" w:cs="Times New Roman"/>
          <w:i/>
          <w:color w:val="FF0000"/>
          <w:sz w:val="20"/>
          <w:szCs w:val="18"/>
        </w:rPr>
        <w:t>Source:  City Social Welfare &amp; Development Office (CSWDO)</w:t>
      </w:r>
    </w:p>
    <w:p w14:paraId="17CBF7C3" w14:textId="77777777" w:rsidR="0014786F" w:rsidRPr="004B7DAC" w:rsidRDefault="0014786F" w:rsidP="0014786F">
      <w:pPr>
        <w:pStyle w:val="NoSpacing"/>
      </w:pPr>
    </w:p>
    <w:p w14:paraId="06ECACCA" w14:textId="77777777" w:rsidR="0014786F" w:rsidRPr="006810F4" w:rsidRDefault="0014786F" w:rsidP="0014786F">
      <w:pPr>
        <w:pStyle w:val="ListParagraph"/>
        <w:numPr>
          <w:ilvl w:val="0"/>
          <w:numId w:val="11"/>
        </w:numPr>
        <w:spacing w:after="0" w:line="240" w:lineRule="auto"/>
        <w:jc w:val="both"/>
        <w:rPr>
          <w:rFonts w:ascii="Calibri" w:eastAsia="Calibri" w:hAnsi="Calibri" w:cs="Times New Roman"/>
        </w:rPr>
      </w:pPr>
      <w:r w:rsidRPr="006810F4">
        <w:rPr>
          <w:rFonts w:ascii="Calibri" w:eastAsia="Calibri" w:hAnsi="Calibri" w:cs="Times New Roman"/>
        </w:rPr>
        <w:t>Programs for Persons with Disabilities</w:t>
      </w:r>
    </w:p>
    <w:p w14:paraId="40AD76A8" w14:textId="77777777" w:rsidR="0014786F" w:rsidRPr="006810F4" w:rsidRDefault="0014786F" w:rsidP="0014786F">
      <w:pPr>
        <w:spacing w:after="0" w:line="240" w:lineRule="auto"/>
        <w:jc w:val="both"/>
        <w:rPr>
          <w:rFonts w:ascii="Calibri" w:eastAsia="Calibri" w:hAnsi="Calibri" w:cs="Times New Roman"/>
          <w:i/>
        </w:rPr>
      </w:pPr>
    </w:p>
    <w:p w14:paraId="59ADEA7D" w14:textId="77777777" w:rsidR="0014786F" w:rsidRPr="004B7DAC" w:rsidRDefault="0014786F" w:rsidP="0014786F">
      <w:pPr>
        <w:pStyle w:val="NoSpacing"/>
      </w:pPr>
      <w:r w:rsidRPr="004B7DAC">
        <w:t xml:space="preserve">There are a total of 384 persons with disability </w:t>
      </w:r>
      <w:r>
        <w:t xml:space="preserve">(PWD) </w:t>
      </w:r>
      <w:r w:rsidRPr="004B7DAC">
        <w:t>e</w:t>
      </w:r>
      <w:r>
        <w:t>nrolled at</w:t>
      </w:r>
      <w:r w:rsidRPr="004B7DAC">
        <w:t xml:space="preserve"> the </w:t>
      </w:r>
      <w:proofErr w:type="spellStart"/>
      <w:r w:rsidRPr="004B7DAC">
        <w:t>Nabinkalan</w:t>
      </w:r>
      <w:proofErr w:type="spellEnd"/>
      <w:r w:rsidRPr="004B7DAC">
        <w:t xml:space="preserve"> Association of Persons with Disability. They are entitled to the following programs and services: </w:t>
      </w:r>
    </w:p>
    <w:p w14:paraId="0009A6FD" w14:textId="77777777" w:rsidR="0014786F" w:rsidRPr="004B7DAC" w:rsidRDefault="0014786F" w:rsidP="0014786F">
      <w:pPr>
        <w:pStyle w:val="NoSpacing"/>
      </w:pPr>
    </w:p>
    <w:p w14:paraId="0D57E8C4" w14:textId="77777777" w:rsidR="0014786F" w:rsidRDefault="0014786F" w:rsidP="0014786F">
      <w:pPr>
        <w:pStyle w:val="NoSpacing"/>
        <w:numPr>
          <w:ilvl w:val="0"/>
          <w:numId w:val="13"/>
        </w:numPr>
      </w:pPr>
      <w:r>
        <w:t>Disability prevention</w:t>
      </w:r>
    </w:p>
    <w:p w14:paraId="00896B2B" w14:textId="77777777" w:rsidR="0014786F" w:rsidRDefault="0014786F" w:rsidP="0014786F">
      <w:pPr>
        <w:pStyle w:val="NoSpacing"/>
        <w:numPr>
          <w:ilvl w:val="0"/>
          <w:numId w:val="13"/>
        </w:numPr>
      </w:pPr>
      <w:r w:rsidRPr="004B7DAC">
        <w:t xml:space="preserve">Assistance for physical restoration for disabled </w:t>
      </w:r>
      <w:r>
        <w:t>persons</w:t>
      </w:r>
    </w:p>
    <w:p w14:paraId="32E10817" w14:textId="77777777" w:rsidR="0014786F" w:rsidRDefault="0014786F" w:rsidP="0014786F">
      <w:pPr>
        <w:pStyle w:val="NoSpacing"/>
        <w:numPr>
          <w:ilvl w:val="0"/>
          <w:numId w:val="13"/>
        </w:numPr>
      </w:pPr>
      <w:r w:rsidRPr="004B7DAC">
        <w:t xml:space="preserve">Survival communication skills </w:t>
      </w:r>
      <w:r>
        <w:t>development for disabled person</w:t>
      </w:r>
    </w:p>
    <w:p w14:paraId="7E0015DD" w14:textId="77777777" w:rsidR="0014786F" w:rsidRDefault="0014786F" w:rsidP="0014786F">
      <w:pPr>
        <w:pStyle w:val="NoSpacing"/>
        <w:numPr>
          <w:ilvl w:val="0"/>
          <w:numId w:val="13"/>
        </w:numPr>
      </w:pPr>
      <w:r w:rsidRPr="004B7DAC">
        <w:t>Self-enhanceme</w:t>
      </w:r>
      <w:r>
        <w:t>nt service for disabled persons</w:t>
      </w:r>
    </w:p>
    <w:p w14:paraId="6453CBA9" w14:textId="77777777" w:rsidR="0014786F" w:rsidRDefault="0014786F" w:rsidP="0014786F">
      <w:pPr>
        <w:pStyle w:val="NoSpacing"/>
        <w:numPr>
          <w:ilvl w:val="0"/>
          <w:numId w:val="13"/>
        </w:numPr>
      </w:pPr>
      <w:r w:rsidRPr="004B7DAC">
        <w:t xml:space="preserve">Social </w:t>
      </w:r>
      <w:r>
        <w:t>enhancement for disabled person</w:t>
      </w:r>
    </w:p>
    <w:p w14:paraId="7DB90B1A" w14:textId="77777777" w:rsidR="0014786F" w:rsidRDefault="0014786F" w:rsidP="0014786F">
      <w:pPr>
        <w:pStyle w:val="NoSpacing"/>
        <w:numPr>
          <w:ilvl w:val="0"/>
          <w:numId w:val="13"/>
        </w:numPr>
      </w:pPr>
      <w:r>
        <w:t>Family Care</w:t>
      </w:r>
    </w:p>
    <w:p w14:paraId="3EEBD630" w14:textId="77777777" w:rsidR="0014786F" w:rsidRDefault="0014786F" w:rsidP="0014786F">
      <w:pPr>
        <w:pStyle w:val="NoSpacing"/>
        <w:numPr>
          <w:ilvl w:val="0"/>
          <w:numId w:val="13"/>
        </w:numPr>
      </w:pPr>
      <w:r>
        <w:t xml:space="preserve">After-care and follow-up services </w:t>
      </w:r>
    </w:p>
    <w:p w14:paraId="7884BF15" w14:textId="77777777" w:rsidR="0014786F" w:rsidRDefault="0014786F" w:rsidP="0014786F">
      <w:pPr>
        <w:pStyle w:val="NoSpacing"/>
        <w:numPr>
          <w:ilvl w:val="0"/>
          <w:numId w:val="13"/>
        </w:numPr>
      </w:pPr>
      <w:r>
        <w:t>Substitute family care</w:t>
      </w:r>
    </w:p>
    <w:p w14:paraId="17A38C0E" w14:textId="77777777" w:rsidR="0014786F" w:rsidRPr="004B7DAC" w:rsidRDefault="0014786F" w:rsidP="0014786F">
      <w:pPr>
        <w:pStyle w:val="NoSpacing"/>
        <w:numPr>
          <w:ilvl w:val="0"/>
          <w:numId w:val="13"/>
        </w:numPr>
      </w:pPr>
      <w:r w:rsidRPr="004B7DAC">
        <w:t>Referral</w:t>
      </w:r>
    </w:p>
    <w:p w14:paraId="7840BFA3" w14:textId="77777777" w:rsidR="0014786F" w:rsidRPr="00737BDA" w:rsidRDefault="0014786F" w:rsidP="0014786F">
      <w:pPr>
        <w:pStyle w:val="NoSpacing"/>
      </w:pPr>
    </w:p>
    <w:p w14:paraId="6704C626" w14:textId="77777777" w:rsidR="0014786F" w:rsidRPr="00737BDA" w:rsidRDefault="0014786F" w:rsidP="0014786F">
      <w:pPr>
        <w:pStyle w:val="ListParagraph"/>
        <w:numPr>
          <w:ilvl w:val="0"/>
          <w:numId w:val="11"/>
        </w:numPr>
        <w:spacing w:after="0" w:line="240" w:lineRule="auto"/>
        <w:jc w:val="both"/>
        <w:rPr>
          <w:rFonts w:ascii="Calibri" w:eastAsia="Calibri" w:hAnsi="Calibri" w:cs="Times New Roman"/>
        </w:rPr>
      </w:pPr>
      <w:r w:rsidRPr="00737BDA">
        <w:rPr>
          <w:rFonts w:ascii="Calibri" w:eastAsia="Calibri" w:hAnsi="Calibri" w:cs="Times New Roman"/>
        </w:rPr>
        <w:t>Emergency Assistance Program</w:t>
      </w:r>
    </w:p>
    <w:p w14:paraId="3D329C69" w14:textId="77777777" w:rsidR="0014786F" w:rsidRPr="00737BDA" w:rsidRDefault="0014786F" w:rsidP="0014786F">
      <w:pPr>
        <w:pStyle w:val="NoSpacing"/>
      </w:pPr>
    </w:p>
    <w:p w14:paraId="59A7449B" w14:textId="77777777" w:rsidR="0014786F" w:rsidRPr="004B7DAC" w:rsidRDefault="0014786F" w:rsidP="0014786F">
      <w:pPr>
        <w:pStyle w:val="NoSpacing"/>
      </w:pPr>
      <w:r w:rsidRPr="004B7DAC">
        <w:t>Services ranging from financial assistance and emergency relief food are rendered</w:t>
      </w:r>
      <w:r>
        <w:t xml:space="preserve"> by the City Government t</w:t>
      </w:r>
      <w:r w:rsidRPr="004B7DAC">
        <w:t>o meet the most urgent needs of distressed individuals facing crisis and multifarious problem</w:t>
      </w:r>
      <w:r>
        <w:t>s.</w:t>
      </w:r>
      <w:r w:rsidRPr="004B7DAC">
        <w:t xml:space="preserve"> </w:t>
      </w:r>
    </w:p>
    <w:p w14:paraId="00FFCDB2" w14:textId="77777777" w:rsidR="0014786F" w:rsidRPr="00737BDA" w:rsidRDefault="0014786F" w:rsidP="0014786F">
      <w:pPr>
        <w:pStyle w:val="NoSpacing"/>
      </w:pPr>
      <w:r w:rsidRPr="004B7DAC">
        <w:t xml:space="preserve">         </w:t>
      </w:r>
    </w:p>
    <w:p w14:paraId="7082E1E7" w14:textId="77777777" w:rsidR="0014786F" w:rsidRPr="00737BDA" w:rsidRDefault="0014786F" w:rsidP="0014786F">
      <w:pPr>
        <w:pStyle w:val="ListParagraph"/>
        <w:numPr>
          <w:ilvl w:val="0"/>
          <w:numId w:val="11"/>
        </w:numPr>
        <w:spacing w:after="0" w:line="240" w:lineRule="auto"/>
        <w:jc w:val="both"/>
        <w:rPr>
          <w:rFonts w:ascii="Calibri" w:eastAsia="Calibri" w:hAnsi="Calibri" w:cs="Times New Roman"/>
          <w:bCs/>
        </w:rPr>
      </w:pPr>
      <w:r w:rsidRPr="00737BDA">
        <w:rPr>
          <w:rFonts w:ascii="Calibri" w:eastAsia="Calibri" w:hAnsi="Calibri" w:cs="Times New Roman"/>
        </w:rPr>
        <w:t xml:space="preserve">Medicare Para </w:t>
      </w:r>
      <w:proofErr w:type="spellStart"/>
      <w:r w:rsidRPr="00737BDA">
        <w:rPr>
          <w:rFonts w:ascii="Calibri" w:eastAsia="Calibri" w:hAnsi="Calibri" w:cs="Times New Roman"/>
        </w:rPr>
        <w:t>sa</w:t>
      </w:r>
      <w:proofErr w:type="spellEnd"/>
      <w:r w:rsidRPr="00737BDA">
        <w:rPr>
          <w:rFonts w:ascii="Calibri" w:eastAsia="Calibri" w:hAnsi="Calibri" w:cs="Times New Roman"/>
        </w:rPr>
        <w:t xml:space="preserve"> Masa Program</w:t>
      </w:r>
    </w:p>
    <w:p w14:paraId="68215C9E" w14:textId="77777777" w:rsidR="0014786F" w:rsidRPr="00737BDA" w:rsidRDefault="0014786F" w:rsidP="0014786F">
      <w:pPr>
        <w:pStyle w:val="NoSpacing"/>
        <w:rPr>
          <w:rFonts w:eastAsia="Calibri"/>
        </w:rPr>
      </w:pPr>
    </w:p>
    <w:p w14:paraId="62EB0EF6" w14:textId="77777777" w:rsidR="0014786F" w:rsidRPr="00773199" w:rsidRDefault="0014786F" w:rsidP="0014786F">
      <w:pPr>
        <w:pStyle w:val="NoSpacing"/>
        <w:rPr>
          <w:rFonts w:eastAsia="Calibri"/>
          <w:bCs/>
        </w:rPr>
      </w:pPr>
      <w:r w:rsidRPr="00773199">
        <w:rPr>
          <w:rFonts w:eastAsia="Calibri"/>
        </w:rPr>
        <w:t>A total of 8,943 qualified indigent</w:t>
      </w:r>
      <w:r>
        <w:rPr>
          <w:rFonts w:eastAsia="Calibri"/>
        </w:rPr>
        <w:t>s</w:t>
      </w:r>
      <w:r w:rsidRPr="00773199">
        <w:rPr>
          <w:rFonts w:eastAsia="Calibri"/>
        </w:rPr>
        <w:t xml:space="preserve"> fro</w:t>
      </w:r>
      <w:r>
        <w:rPr>
          <w:rFonts w:eastAsia="Calibri"/>
        </w:rPr>
        <w:t xml:space="preserve">m the 18 barangays of the </w:t>
      </w:r>
      <w:proofErr w:type="gramStart"/>
      <w:r>
        <w:rPr>
          <w:rFonts w:eastAsia="Calibri"/>
        </w:rPr>
        <w:t>City</w:t>
      </w:r>
      <w:proofErr w:type="gramEnd"/>
      <w:r>
        <w:rPr>
          <w:rFonts w:eastAsia="Calibri"/>
        </w:rPr>
        <w:t xml:space="preserve"> </w:t>
      </w:r>
      <w:r w:rsidRPr="00773199">
        <w:rPr>
          <w:rFonts w:eastAsia="Calibri"/>
        </w:rPr>
        <w:t xml:space="preserve">were enrolled under the Sponsored Program of </w:t>
      </w:r>
      <w:proofErr w:type="spellStart"/>
      <w:r w:rsidRPr="00773199">
        <w:rPr>
          <w:rFonts w:eastAsia="Calibri"/>
        </w:rPr>
        <w:t>Philhealth</w:t>
      </w:r>
      <w:proofErr w:type="spellEnd"/>
      <w:r w:rsidRPr="00773199">
        <w:rPr>
          <w:rFonts w:eastAsia="Calibri"/>
        </w:rPr>
        <w:t xml:space="preserve"> amounting to </w:t>
      </w:r>
      <w:r w:rsidRPr="00773199">
        <w:rPr>
          <w:rFonts w:eastAsia="Calibri"/>
          <w:dstrike/>
        </w:rPr>
        <w:t>P</w:t>
      </w:r>
      <w:r w:rsidRPr="00773199">
        <w:rPr>
          <w:rFonts w:eastAsia="Calibri"/>
          <w:bCs/>
        </w:rPr>
        <w:t>5,365,800.00.</w:t>
      </w:r>
    </w:p>
    <w:p w14:paraId="6EA9CCFB" w14:textId="77777777" w:rsidR="0014786F" w:rsidRPr="00737BDA" w:rsidRDefault="0014786F" w:rsidP="0014786F">
      <w:pPr>
        <w:pStyle w:val="NoSpacing"/>
        <w:rPr>
          <w:rFonts w:eastAsia="Calibri"/>
          <w:sz w:val="24"/>
          <w:szCs w:val="24"/>
        </w:rPr>
      </w:pPr>
      <w:r w:rsidRPr="00773199">
        <w:rPr>
          <w:rFonts w:eastAsia="Calibri"/>
        </w:rPr>
        <w:t xml:space="preserve">    </w:t>
      </w:r>
    </w:p>
    <w:p w14:paraId="03299C51" w14:textId="77777777" w:rsidR="0014786F" w:rsidRPr="00737BDA" w:rsidRDefault="0014786F" w:rsidP="0014786F">
      <w:pPr>
        <w:pStyle w:val="ListParagraph"/>
        <w:numPr>
          <w:ilvl w:val="0"/>
          <w:numId w:val="11"/>
        </w:numPr>
        <w:spacing w:after="0" w:line="240" w:lineRule="auto"/>
        <w:jc w:val="both"/>
        <w:rPr>
          <w:rFonts w:ascii="Calibri" w:eastAsia="Calibri" w:hAnsi="Calibri" w:cs="Times New Roman"/>
          <w:sz w:val="24"/>
          <w:szCs w:val="24"/>
        </w:rPr>
      </w:pPr>
      <w:r w:rsidRPr="00737BDA">
        <w:rPr>
          <w:rFonts w:ascii="Calibri" w:eastAsia="Calibri" w:hAnsi="Calibri" w:cs="Times New Roman"/>
          <w:sz w:val="24"/>
          <w:szCs w:val="24"/>
        </w:rPr>
        <w:t>Other Programs and Services (Best Practices)</w:t>
      </w:r>
    </w:p>
    <w:p w14:paraId="6E5E8EE3" w14:textId="77777777" w:rsidR="0014786F" w:rsidRPr="00737BDA" w:rsidRDefault="0014786F" w:rsidP="0014786F">
      <w:pPr>
        <w:spacing w:after="0" w:line="240" w:lineRule="auto"/>
        <w:jc w:val="both"/>
        <w:rPr>
          <w:rFonts w:ascii="Calibri" w:eastAsia="Calibri" w:hAnsi="Calibri" w:cs="Times New Roman"/>
          <w:sz w:val="24"/>
          <w:szCs w:val="24"/>
        </w:rPr>
      </w:pPr>
    </w:p>
    <w:p w14:paraId="3C9C94E7" w14:textId="77777777" w:rsidR="0014786F" w:rsidRPr="003E7789" w:rsidRDefault="0014786F" w:rsidP="0014786F">
      <w:pPr>
        <w:pStyle w:val="ListParagraph"/>
        <w:numPr>
          <w:ilvl w:val="0"/>
          <w:numId w:val="26"/>
        </w:numPr>
        <w:spacing w:after="0" w:line="240" w:lineRule="auto"/>
        <w:ind w:left="720"/>
        <w:jc w:val="both"/>
        <w:rPr>
          <w:rFonts w:ascii="Calibri" w:eastAsia="Calibri" w:hAnsi="Calibri" w:cs="Times New Roman"/>
        </w:rPr>
      </w:pPr>
      <w:r w:rsidRPr="003E7789">
        <w:rPr>
          <w:rFonts w:ascii="Calibri" w:eastAsia="Calibri" w:hAnsi="Calibri" w:cs="Times New Roman"/>
        </w:rPr>
        <w:t>Mobile Education for Street Children</w:t>
      </w:r>
    </w:p>
    <w:p w14:paraId="5E0924D4" w14:textId="77777777" w:rsidR="0014786F" w:rsidRPr="00A24593" w:rsidRDefault="0014786F" w:rsidP="0014786F">
      <w:pPr>
        <w:pStyle w:val="NoSpacing"/>
        <w:ind w:left="360"/>
        <w:rPr>
          <w:color w:val="FF0000"/>
        </w:rPr>
      </w:pPr>
      <w:r>
        <w:lastRenderedPageBreak/>
        <w:t>This program was implemented o</w:t>
      </w:r>
      <w:r w:rsidRPr="004B7DAC">
        <w:t xml:space="preserve">n January 25, 2010 to address the problem of street children by bringing the school to them if they are not able to attend school. </w:t>
      </w:r>
      <w:r>
        <w:t xml:space="preserve"> </w:t>
      </w:r>
      <w:r w:rsidRPr="004B7DAC">
        <w:t xml:space="preserve">Social Welfare Workers hold informal classes </w:t>
      </w:r>
      <w:r>
        <w:t>f</w:t>
      </w:r>
      <w:r w:rsidRPr="004B7DAC">
        <w:t>o</w:t>
      </w:r>
      <w:r>
        <w:t>r</w:t>
      </w:r>
      <w:r w:rsidRPr="004B7DAC">
        <w:t xml:space="preserve"> these children from Monday to Friday, every afternoon at the City Public Plaza for </w:t>
      </w:r>
      <w:r>
        <w:t>two</w:t>
      </w:r>
      <w:r w:rsidRPr="004B7DAC">
        <w:t xml:space="preserve"> and a half</w:t>
      </w:r>
      <w:r>
        <w:t xml:space="preserve"> </w:t>
      </w:r>
      <w:r w:rsidRPr="004B7DAC">
        <w:t>hours. They conduct sessio</w:t>
      </w:r>
      <w:r>
        <w:t>ns using audio-visual equipment</w:t>
      </w:r>
      <w:r w:rsidRPr="004B7DAC">
        <w:t xml:space="preserve"> and other child</w:t>
      </w:r>
      <w:r>
        <w:t>-</w:t>
      </w:r>
      <w:r w:rsidRPr="004B7DAC">
        <w:t xml:space="preserve">friendly educational materials. The </w:t>
      </w:r>
      <w:r>
        <w:t>C</w:t>
      </w:r>
      <w:r w:rsidRPr="004B7DAC">
        <w:t xml:space="preserve">ity </w:t>
      </w:r>
      <w:r>
        <w:t xml:space="preserve">Government </w:t>
      </w:r>
      <w:r w:rsidRPr="004B7DAC">
        <w:t xml:space="preserve">has provided a multi-cab intended for the project in order to reach out </w:t>
      </w:r>
      <w:r>
        <w:t>to other children in</w:t>
      </w:r>
      <w:r w:rsidRPr="004B7DAC">
        <w:t xml:space="preserve"> other places where they used to stay like Gaisano Capital Ground or at San Carlos Public Transport Terminal to ensure the speedy delivery of basic social services to these </w:t>
      </w:r>
      <w:r>
        <w:t xml:space="preserve">children.  </w:t>
      </w:r>
      <w:r w:rsidRPr="00A24593">
        <w:rPr>
          <w:color w:val="FF0000"/>
        </w:rPr>
        <w:t>The following table presents the number of street children enrolled in the said program during school years 2010-2011 and 2011-2012.</w:t>
      </w:r>
    </w:p>
    <w:p w14:paraId="1FD6BAB9" w14:textId="77777777" w:rsidR="0014786F" w:rsidRPr="00A24593" w:rsidRDefault="0014786F" w:rsidP="0014786F">
      <w:pPr>
        <w:pStyle w:val="NoSpacing"/>
        <w:rPr>
          <w:color w:val="FF0000"/>
        </w:rPr>
      </w:pPr>
    </w:p>
    <w:p w14:paraId="0BC61FA8" w14:textId="77777777" w:rsidR="0014786F" w:rsidRPr="00A24593" w:rsidRDefault="0014786F" w:rsidP="0014786F">
      <w:pPr>
        <w:pStyle w:val="NoSpacing"/>
        <w:ind w:left="720"/>
        <w:rPr>
          <w:color w:val="FF0000"/>
          <w:sz w:val="20"/>
          <w:szCs w:val="20"/>
        </w:rPr>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2155"/>
        <w:gridCol w:w="2154"/>
        <w:gridCol w:w="2156"/>
      </w:tblGrid>
      <w:tr w:rsidR="00A24593" w:rsidRPr="00A24593" w14:paraId="39E7B72B" w14:textId="77777777" w:rsidTr="009B6D3F">
        <w:trPr>
          <w:trHeight w:val="242"/>
        </w:trPr>
        <w:tc>
          <w:tcPr>
            <w:tcW w:w="8618" w:type="dxa"/>
            <w:gridSpan w:val="4"/>
            <w:tcBorders>
              <w:top w:val="nil"/>
              <w:left w:val="nil"/>
              <w:bottom w:val="single" w:sz="4" w:space="0" w:color="auto"/>
              <w:right w:val="nil"/>
            </w:tcBorders>
            <w:vAlign w:val="center"/>
          </w:tcPr>
          <w:p w14:paraId="4AB91858" w14:textId="77777777" w:rsidR="0014786F" w:rsidRPr="00A24593" w:rsidRDefault="0014786F" w:rsidP="009B6D3F">
            <w:pPr>
              <w:pStyle w:val="NoSpacing"/>
              <w:spacing w:after="120"/>
              <w:jc w:val="center"/>
              <w:rPr>
                <w:rFonts w:asciiTheme="majorHAnsi" w:hAnsiTheme="majorHAnsi"/>
                <w:b/>
                <w:color w:val="FF0000"/>
                <w:sz w:val="18"/>
                <w:szCs w:val="18"/>
              </w:rPr>
            </w:pPr>
            <w:r w:rsidRPr="00A24593">
              <w:rPr>
                <w:rFonts w:asciiTheme="majorHAnsi" w:eastAsia="Calibri" w:hAnsiTheme="majorHAnsi" w:cs="Times New Roman"/>
                <w:b/>
                <w:color w:val="FF0000"/>
                <w:sz w:val="18"/>
                <w:szCs w:val="18"/>
              </w:rPr>
              <w:t>TABLE 4.15:  NUMBER OF STREET CHILDREN ENROLLED BY YEAR, SY 2010 – 2011 &amp; 2011 – 2012</w:t>
            </w:r>
          </w:p>
        </w:tc>
      </w:tr>
      <w:tr w:rsidR="00A24593" w:rsidRPr="00A24593" w14:paraId="24663FDA" w14:textId="77777777" w:rsidTr="009B6D3F">
        <w:trPr>
          <w:trHeight w:val="242"/>
        </w:trPr>
        <w:tc>
          <w:tcPr>
            <w:tcW w:w="4308" w:type="dxa"/>
            <w:gridSpan w:val="2"/>
            <w:tcBorders>
              <w:top w:val="single" w:sz="4" w:space="0" w:color="auto"/>
            </w:tcBorders>
            <w:shd w:val="clear" w:color="auto" w:fill="BFBFBF" w:themeFill="background1" w:themeFillShade="BF"/>
            <w:vAlign w:val="center"/>
          </w:tcPr>
          <w:p w14:paraId="096AC63D" w14:textId="77777777" w:rsidR="0014786F" w:rsidRPr="00A24593" w:rsidRDefault="0014786F" w:rsidP="009B6D3F">
            <w:pPr>
              <w:pStyle w:val="NoSpacing"/>
              <w:jc w:val="center"/>
              <w:rPr>
                <w:b/>
                <w:color w:val="FF0000"/>
                <w:sz w:val="20"/>
                <w:szCs w:val="20"/>
              </w:rPr>
            </w:pPr>
            <w:r w:rsidRPr="00A24593">
              <w:rPr>
                <w:b/>
                <w:color w:val="FF0000"/>
                <w:sz w:val="20"/>
                <w:szCs w:val="20"/>
              </w:rPr>
              <w:t>SY 2010-2011</w:t>
            </w:r>
          </w:p>
        </w:tc>
        <w:tc>
          <w:tcPr>
            <w:tcW w:w="4310" w:type="dxa"/>
            <w:gridSpan w:val="2"/>
            <w:tcBorders>
              <w:top w:val="single" w:sz="4" w:space="0" w:color="auto"/>
            </w:tcBorders>
            <w:shd w:val="clear" w:color="auto" w:fill="BFBFBF" w:themeFill="background1" w:themeFillShade="BF"/>
            <w:vAlign w:val="center"/>
          </w:tcPr>
          <w:p w14:paraId="6043CEED" w14:textId="77777777" w:rsidR="0014786F" w:rsidRPr="00A24593" w:rsidRDefault="0014786F" w:rsidP="009B6D3F">
            <w:pPr>
              <w:pStyle w:val="NoSpacing"/>
              <w:jc w:val="center"/>
              <w:rPr>
                <w:b/>
                <w:color w:val="FF0000"/>
                <w:sz w:val="20"/>
                <w:szCs w:val="20"/>
              </w:rPr>
            </w:pPr>
            <w:r w:rsidRPr="00A24593">
              <w:rPr>
                <w:b/>
                <w:color w:val="FF0000"/>
                <w:sz w:val="20"/>
                <w:szCs w:val="20"/>
              </w:rPr>
              <w:t>SY 2011-2012</w:t>
            </w:r>
          </w:p>
        </w:tc>
      </w:tr>
      <w:tr w:rsidR="00A24593" w:rsidRPr="00A24593" w14:paraId="563450B0" w14:textId="77777777" w:rsidTr="009B6D3F">
        <w:trPr>
          <w:trHeight w:val="260"/>
        </w:trPr>
        <w:tc>
          <w:tcPr>
            <w:tcW w:w="2154" w:type="dxa"/>
            <w:shd w:val="clear" w:color="auto" w:fill="BFBFBF" w:themeFill="background1" w:themeFillShade="BF"/>
            <w:vAlign w:val="center"/>
          </w:tcPr>
          <w:p w14:paraId="01AC5B4D" w14:textId="77777777" w:rsidR="0014786F" w:rsidRPr="00A24593" w:rsidRDefault="0014786F" w:rsidP="009B6D3F">
            <w:pPr>
              <w:pStyle w:val="NoSpacing"/>
              <w:jc w:val="center"/>
              <w:rPr>
                <w:b/>
                <w:color w:val="FF0000"/>
                <w:sz w:val="20"/>
                <w:szCs w:val="20"/>
              </w:rPr>
            </w:pPr>
            <w:r w:rsidRPr="00A24593">
              <w:rPr>
                <w:b/>
                <w:color w:val="FF0000"/>
                <w:sz w:val="20"/>
                <w:szCs w:val="20"/>
              </w:rPr>
              <w:t>Male</w:t>
            </w:r>
          </w:p>
        </w:tc>
        <w:tc>
          <w:tcPr>
            <w:tcW w:w="2155" w:type="dxa"/>
            <w:shd w:val="clear" w:color="auto" w:fill="BFBFBF" w:themeFill="background1" w:themeFillShade="BF"/>
            <w:vAlign w:val="center"/>
          </w:tcPr>
          <w:p w14:paraId="4C3748ED" w14:textId="77777777" w:rsidR="0014786F" w:rsidRPr="00A24593" w:rsidRDefault="0014786F" w:rsidP="009B6D3F">
            <w:pPr>
              <w:pStyle w:val="NoSpacing"/>
              <w:jc w:val="center"/>
              <w:rPr>
                <w:b/>
                <w:color w:val="FF0000"/>
                <w:sz w:val="20"/>
                <w:szCs w:val="20"/>
              </w:rPr>
            </w:pPr>
            <w:r w:rsidRPr="00A24593">
              <w:rPr>
                <w:b/>
                <w:color w:val="FF0000"/>
                <w:sz w:val="20"/>
                <w:szCs w:val="20"/>
              </w:rPr>
              <w:t>Female</w:t>
            </w:r>
          </w:p>
        </w:tc>
        <w:tc>
          <w:tcPr>
            <w:tcW w:w="2154" w:type="dxa"/>
            <w:shd w:val="clear" w:color="auto" w:fill="BFBFBF" w:themeFill="background1" w:themeFillShade="BF"/>
            <w:vAlign w:val="center"/>
          </w:tcPr>
          <w:p w14:paraId="7FF58F87" w14:textId="77777777" w:rsidR="0014786F" w:rsidRPr="00A24593" w:rsidRDefault="0014786F" w:rsidP="009B6D3F">
            <w:pPr>
              <w:pStyle w:val="NoSpacing"/>
              <w:jc w:val="center"/>
              <w:rPr>
                <w:b/>
                <w:color w:val="FF0000"/>
                <w:sz w:val="20"/>
                <w:szCs w:val="20"/>
              </w:rPr>
            </w:pPr>
            <w:r w:rsidRPr="00A24593">
              <w:rPr>
                <w:b/>
                <w:color w:val="FF0000"/>
                <w:sz w:val="20"/>
                <w:szCs w:val="20"/>
              </w:rPr>
              <w:t>Male</w:t>
            </w:r>
          </w:p>
        </w:tc>
        <w:tc>
          <w:tcPr>
            <w:tcW w:w="2155" w:type="dxa"/>
            <w:shd w:val="clear" w:color="auto" w:fill="BFBFBF" w:themeFill="background1" w:themeFillShade="BF"/>
            <w:vAlign w:val="center"/>
          </w:tcPr>
          <w:p w14:paraId="0A902050" w14:textId="77777777" w:rsidR="0014786F" w:rsidRPr="00A24593" w:rsidRDefault="0014786F" w:rsidP="009B6D3F">
            <w:pPr>
              <w:pStyle w:val="NoSpacing"/>
              <w:jc w:val="center"/>
              <w:rPr>
                <w:b/>
                <w:color w:val="FF0000"/>
                <w:sz w:val="20"/>
                <w:szCs w:val="20"/>
              </w:rPr>
            </w:pPr>
            <w:r w:rsidRPr="00A24593">
              <w:rPr>
                <w:b/>
                <w:color w:val="FF0000"/>
                <w:sz w:val="20"/>
                <w:szCs w:val="20"/>
              </w:rPr>
              <w:t>Female</w:t>
            </w:r>
          </w:p>
        </w:tc>
      </w:tr>
      <w:tr w:rsidR="00A24593" w:rsidRPr="00A24593" w14:paraId="6F886293" w14:textId="77777777" w:rsidTr="009B6D3F">
        <w:trPr>
          <w:trHeight w:val="260"/>
        </w:trPr>
        <w:tc>
          <w:tcPr>
            <w:tcW w:w="2154" w:type="dxa"/>
            <w:vAlign w:val="center"/>
          </w:tcPr>
          <w:p w14:paraId="30084F8C" w14:textId="77777777" w:rsidR="0014786F" w:rsidRPr="00A24593" w:rsidRDefault="0014786F" w:rsidP="009B6D3F">
            <w:pPr>
              <w:pStyle w:val="NoSpacing"/>
              <w:jc w:val="center"/>
              <w:rPr>
                <w:color w:val="FF0000"/>
                <w:sz w:val="20"/>
                <w:szCs w:val="20"/>
              </w:rPr>
            </w:pPr>
            <w:r w:rsidRPr="00A24593">
              <w:rPr>
                <w:color w:val="FF0000"/>
                <w:sz w:val="20"/>
                <w:szCs w:val="20"/>
              </w:rPr>
              <w:t>20</w:t>
            </w:r>
          </w:p>
        </w:tc>
        <w:tc>
          <w:tcPr>
            <w:tcW w:w="2155" w:type="dxa"/>
            <w:vAlign w:val="center"/>
          </w:tcPr>
          <w:p w14:paraId="49E07F02" w14:textId="77777777" w:rsidR="0014786F" w:rsidRPr="00A24593" w:rsidRDefault="0014786F" w:rsidP="009B6D3F">
            <w:pPr>
              <w:pStyle w:val="NoSpacing"/>
              <w:jc w:val="center"/>
              <w:rPr>
                <w:color w:val="FF0000"/>
                <w:sz w:val="20"/>
                <w:szCs w:val="20"/>
              </w:rPr>
            </w:pPr>
            <w:r w:rsidRPr="00A24593">
              <w:rPr>
                <w:color w:val="FF0000"/>
                <w:sz w:val="20"/>
                <w:szCs w:val="20"/>
              </w:rPr>
              <w:t>26</w:t>
            </w:r>
          </w:p>
        </w:tc>
        <w:tc>
          <w:tcPr>
            <w:tcW w:w="2154" w:type="dxa"/>
            <w:vAlign w:val="center"/>
          </w:tcPr>
          <w:p w14:paraId="44753EB3" w14:textId="77777777" w:rsidR="0014786F" w:rsidRPr="00A24593" w:rsidRDefault="0014786F" w:rsidP="009B6D3F">
            <w:pPr>
              <w:pStyle w:val="NoSpacing"/>
              <w:jc w:val="center"/>
              <w:rPr>
                <w:color w:val="FF0000"/>
                <w:sz w:val="20"/>
                <w:szCs w:val="20"/>
              </w:rPr>
            </w:pPr>
            <w:r w:rsidRPr="00A24593">
              <w:rPr>
                <w:color w:val="FF0000"/>
                <w:sz w:val="20"/>
                <w:szCs w:val="20"/>
              </w:rPr>
              <w:t>27</w:t>
            </w:r>
          </w:p>
        </w:tc>
        <w:tc>
          <w:tcPr>
            <w:tcW w:w="2155" w:type="dxa"/>
            <w:vAlign w:val="center"/>
          </w:tcPr>
          <w:p w14:paraId="60F34419" w14:textId="77777777" w:rsidR="0014786F" w:rsidRPr="00A24593" w:rsidRDefault="0014786F" w:rsidP="009B6D3F">
            <w:pPr>
              <w:pStyle w:val="NoSpacing"/>
              <w:jc w:val="center"/>
              <w:rPr>
                <w:color w:val="FF0000"/>
                <w:sz w:val="20"/>
                <w:szCs w:val="20"/>
              </w:rPr>
            </w:pPr>
            <w:r w:rsidRPr="00A24593">
              <w:rPr>
                <w:color w:val="FF0000"/>
                <w:sz w:val="20"/>
                <w:szCs w:val="20"/>
              </w:rPr>
              <w:t>29</w:t>
            </w:r>
          </w:p>
        </w:tc>
      </w:tr>
    </w:tbl>
    <w:p w14:paraId="5E3A8608" w14:textId="77777777" w:rsidR="0014786F" w:rsidRPr="00CF2BEE" w:rsidRDefault="0014786F" w:rsidP="0014786F">
      <w:pPr>
        <w:spacing w:after="0" w:line="276" w:lineRule="auto"/>
        <w:ind w:firstLine="360"/>
        <w:rPr>
          <w:rFonts w:ascii="Calibri" w:eastAsia="Calibri" w:hAnsi="Calibri" w:cs="Times New Roman"/>
          <w:sz w:val="20"/>
          <w:szCs w:val="20"/>
        </w:rPr>
      </w:pPr>
      <w:r w:rsidRPr="00CF2BEE">
        <w:rPr>
          <w:rFonts w:ascii="Calibri" w:eastAsia="Calibri" w:hAnsi="Calibri" w:cs="Times New Roman"/>
          <w:i/>
          <w:sz w:val="20"/>
          <w:szCs w:val="20"/>
        </w:rPr>
        <w:t>Source: City Social Welfare &amp; Development Office (CSWDO)</w:t>
      </w:r>
    </w:p>
    <w:p w14:paraId="0634B8A7" w14:textId="77777777" w:rsidR="0014786F" w:rsidRPr="00773199" w:rsidRDefault="0014786F" w:rsidP="0014786F">
      <w:pPr>
        <w:spacing w:after="0" w:line="240" w:lineRule="auto"/>
        <w:jc w:val="both"/>
        <w:rPr>
          <w:rFonts w:ascii="Calibri" w:eastAsia="Calibri" w:hAnsi="Calibri" w:cs="Times New Roman"/>
        </w:rPr>
      </w:pPr>
    </w:p>
    <w:p w14:paraId="2F9C86AE" w14:textId="77777777" w:rsidR="0014786F" w:rsidRPr="003E7789" w:rsidRDefault="0014786F" w:rsidP="0014786F">
      <w:pPr>
        <w:pStyle w:val="ListParagraph"/>
        <w:numPr>
          <w:ilvl w:val="0"/>
          <w:numId w:val="27"/>
        </w:numPr>
        <w:spacing w:after="0" w:line="240" w:lineRule="auto"/>
        <w:ind w:left="720"/>
        <w:jc w:val="both"/>
        <w:rPr>
          <w:rFonts w:ascii="Calibri" w:eastAsia="Calibri" w:hAnsi="Calibri" w:cs="Times New Roman"/>
          <w:i/>
        </w:rPr>
      </w:pPr>
      <w:r w:rsidRPr="003E7789">
        <w:rPr>
          <w:rFonts w:ascii="Calibri" w:eastAsia="Calibri" w:hAnsi="Calibri" w:cs="Times New Roman"/>
          <w:i/>
        </w:rPr>
        <w:t xml:space="preserve">“Bida Best ka Bata” Project </w:t>
      </w:r>
    </w:p>
    <w:p w14:paraId="22E79AE7" w14:textId="77777777" w:rsidR="0014786F" w:rsidRPr="004B7DAC" w:rsidRDefault="0014786F" w:rsidP="0014786F">
      <w:pPr>
        <w:pStyle w:val="NoSpacing"/>
      </w:pPr>
    </w:p>
    <w:p w14:paraId="2A2E53A8" w14:textId="77777777" w:rsidR="0014786F" w:rsidRPr="004B7DAC" w:rsidRDefault="0014786F" w:rsidP="0014786F">
      <w:pPr>
        <w:pStyle w:val="NoSpacing"/>
        <w:ind w:left="360"/>
      </w:pPr>
      <w:r>
        <w:t xml:space="preserve">This program was </w:t>
      </w:r>
      <w:r w:rsidRPr="004B7DAC">
        <w:t>launched on December 8, 2011</w:t>
      </w:r>
      <w:r>
        <w:t xml:space="preserve"> and</w:t>
      </w:r>
      <w:r w:rsidRPr="004B7DAC">
        <w:t xml:space="preserve"> </w:t>
      </w:r>
      <w:r>
        <w:t xml:space="preserve">it </w:t>
      </w:r>
      <w:r w:rsidRPr="004B7DAC">
        <w:t xml:space="preserve">addresses youth offenders or </w:t>
      </w:r>
      <w:r>
        <w:t>CICL in</w:t>
      </w:r>
      <w:r w:rsidRPr="004B7DAC">
        <w:t xml:space="preserve"> the </w:t>
      </w:r>
      <w:r>
        <w:t>C</w:t>
      </w:r>
      <w:r w:rsidRPr="004B7DAC">
        <w:t xml:space="preserve">ity. This program promotes the four rights of children: survival, development, protection and participation. </w:t>
      </w:r>
      <w:r>
        <w:t>The m</w:t>
      </w:r>
      <w:r w:rsidRPr="004B7DAC">
        <w:t>inors are gathered every day, fed, given informal education, values formation and skills training and provided with restorative care including peer counseling. At present, twenty (20) CICL</w:t>
      </w:r>
      <w:r>
        <w:t>s</w:t>
      </w:r>
      <w:r w:rsidRPr="004B7DAC">
        <w:t xml:space="preserve"> with different cases have been gathered.</w:t>
      </w:r>
    </w:p>
    <w:p w14:paraId="4E4C0F4D" w14:textId="77777777" w:rsidR="0014786F" w:rsidRPr="004B7DAC" w:rsidRDefault="0014786F" w:rsidP="0014786F">
      <w:pPr>
        <w:pStyle w:val="NoSpacing"/>
      </w:pPr>
    </w:p>
    <w:p w14:paraId="1EE1ED41" w14:textId="77777777" w:rsidR="0014786F" w:rsidRPr="003E7789" w:rsidRDefault="0014786F" w:rsidP="0014786F">
      <w:pPr>
        <w:pStyle w:val="ListParagraph"/>
        <w:numPr>
          <w:ilvl w:val="0"/>
          <w:numId w:val="32"/>
        </w:numPr>
        <w:spacing w:after="0" w:line="240" w:lineRule="auto"/>
        <w:ind w:left="720"/>
        <w:jc w:val="both"/>
        <w:rPr>
          <w:rFonts w:ascii="Calibri" w:eastAsia="Calibri" w:hAnsi="Calibri" w:cs="Times New Roman"/>
        </w:rPr>
      </w:pPr>
      <w:proofErr w:type="spellStart"/>
      <w:r w:rsidRPr="003E7789">
        <w:rPr>
          <w:rFonts w:ascii="Calibri" w:eastAsia="Calibri" w:hAnsi="Calibri" w:cs="Times New Roman"/>
        </w:rPr>
        <w:t>Pantawid</w:t>
      </w:r>
      <w:proofErr w:type="spellEnd"/>
      <w:r w:rsidRPr="003E7789">
        <w:rPr>
          <w:rFonts w:ascii="Calibri" w:eastAsia="Calibri" w:hAnsi="Calibri" w:cs="Times New Roman"/>
        </w:rPr>
        <w:t xml:space="preserve"> </w:t>
      </w:r>
      <w:proofErr w:type="spellStart"/>
      <w:r w:rsidRPr="003E7789">
        <w:rPr>
          <w:rFonts w:ascii="Calibri" w:eastAsia="Calibri" w:hAnsi="Calibri" w:cs="Times New Roman"/>
        </w:rPr>
        <w:t>Pamilyang</w:t>
      </w:r>
      <w:proofErr w:type="spellEnd"/>
      <w:r w:rsidRPr="003E7789">
        <w:rPr>
          <w:rFonts w:ascii="Calibri" w:eastAsia="Calibri" w:hAnsi="Calibri" w:cs="Times New Roman"/>
        </w:rPr>
        <w:t xml:space="preserve"> Pilipino Program (4P’s) </w:t>
      </w:r>
    </w:p>
    <w:p w14:paraId="5C579EC5" w14:textId="77777777" w:rsidR="0014786F" w:rsidRDefault="0014786F" w:rsidP="0014786F">
      <w:pPr>
        <w:pStyle w:val="NoSpacing"/>
      </w:pPr>
    </w:p>
    <w:p w14:paraId="2872C256" w14:textId="77777777" w:rsidR="0014786F" w:rsidRPr="004B7DAC" w:rsidRDefault="0014786F" w:rsidP="0014786F">
      <w:pPr>
        <w:pStyle w:val="NoSpacing"/>
        <w:ind w:left="360"/>
      </w:pPr>
      <w:r w:rsidRPr="004B7DAC">
        <w:t xml:space="preserve">The </w:t>
      </w:r>
      <w:proofErr w:type="spellStart"/>
      <w:r w:rsidRPr="004B7DAC">
        <w:t>Pantawid</w:t>
      </w:r>
      <w:proofErr w:type="spellEnd"/>
      <w:r w:rsidRPr="004B7DAC">
        <w:t xml:space="preserve"> </w:t>
      </w:r>
      <w:proofErr w:type="spellStart"/>
      <w:r w:rsidRPr="004B7DAC">
        <w:t>Pamilyang</w:t>
      </w:r>
      <w:proofErr w:type="spellEnd"/>
      <w:r w:rsidRPr="004B7DAC">
        <w:t xml:space="preserve"> Pilipino Program (4 Ps) has 6,601 beneficiaries in all 18 barangays. This is a poverty reduction and social development strategy of the national government that provides conditional cash grants (CCT) to extremely poor households to improve their health, nutrition and education particularly </w:t>
      </w:r>
      <w:r>
        <w:t xml:space="preserve">those </w:t>
      </w:r>
      <w:r w:rsidRPr="004B7DAC">
        <w:t xml:space="preserve">of children aged </w:t>
      </w:r>
      <w:r>
        <w:t>0</w:t>
      </w:r>
      <w:r w:rsidRPr="004B7DAC">
        <w:t xml:space="preserve"> to 14 years old.</w:t>
      </w:r>
    </w:p>
    <w:p w14:paraId="55961DC1" w14:textId="77777777" w:rsidR="0014786F" w:rsidRPr="004B7DAC" w:rsidRDefault="0014786F" w:rsidP="0014786F">
      <w:pPr>
        <w:pStyle w:val="NoSpacing"/>
      </w:pPr>
    </w:p>
    <w:p w14:paraId="7B005E02" w14:textId="77777777" w:rsidR="0014786F" w:rsidRPr="00773199" w:rsidRDefault="0014786F" w:rsidP="0014786F">
      <w:pPr>
        <w:pStyle w:val="Heading3"/>
        <w:numPr>
          <w:ilvl w:val="2"/>
          <w:numId w:val="7"/>
        </w:numPr>
        <w:ind w:left="1440"/>
        <w:rPr>
          <w:rFonts w:eastAsia="Times New Roman"/>
        </w:rPr>
      </w:pPr>
      <w:bookmarkStart w:id="6" w:name="_Toc340139215"/>
      <w:r w:rsidRPr="00773199">
        <w:rPr>
          <w:rFonts w:eastAsia="Times New Roman"/>
        </w:rPr>
        <w:t>Education</w:t>
      </w:r>
      <w:bookmarkEnd w:id="6"/>
    </w:p>
    <w:p w14:paraId="58237E51" w14:textId="77777777" w:rsidR="0014786F" w:rsidRPr="004B7DAC" w:rsidRDefault="0014786F" w:rsidP="0014786F">
      <w:pPr>
        <w:pStyle w:val="NoSpacing"/>
      </w:pPr>
    </w:p>
    <w:p w14:paraId="64B1D28C" w14:textId="77777777" w:rsidR="0014786F" w:rsidRPr="004B7DAC" w:rsidRDefault="0014786F" w:rsidP="0014786F">
      <w:pPr>
        <w:pStyle w:val="NoSpacing"/>
      </w:pPr>
      <w:r>
        <w:t>The</w:t>
      </w:r>
      <w:r w:rsidRPr="004B7DAC">
        <w:t xml:space="preserve"> Schools Division of San Carlos City </w:t>
      </w:r>
      <w:r>
        <w:t xml:space="preserve">was established </w:t>
      </w:r>
      <w:r w:rsidRPr="004B7DAC">
        <w:t>on July 1, 1960</w:t>
      </w:r>
      <w:r>
        <w:t xml:space="preserve"> </w:t>
      </w:r>
      <w:r w:rsidRPr="004B7DAC">
        <w:t xml:space="preserve">by virtue of Republic Act No. 2643. </w:t>
      </w:r>
      <w:r>
        <w:t xml:space="preserve"> </w:t>
      </w:r>
      <w:r w:rsidRPr="004B7DAC">
        <w:t>It is one of the seventeen (17) Schools Divisions of Region VI- Western Visayas and is also one of the high-performing divisions in terms of basic education.</w:t>
      </w:r>
    </w:p>
    <w:p w14:paraId="14E73EFF" w14:textId="77777777" w:rsidR="0014786F" w:rsidRPr="004B7DAC" w:rsidRDefault="0014786F" w:rsidP="0014786F">
      <w:pPr>
        <w:pStyle w:val="NoSpacing"/>
      </w:pPr>
    </w:p>
    <w:p w14:paraId="066872F7" w14:textId="77777777" w:rsidR="0014786F" w:rsidRPr="00A24593" w:rsidRDefault="0014786F" w:rsidP="0014786F">
      <w:pPr>
        <w:pStyle w:val="NoSpacing"/>
        <w:rPr>
          <w:color w:val="FF0000"/>
        </w:rPr>
      </w:pPr>
      <w:r w:rsidRPr="00A24593">
        <w:rPr>
          <w:color w:val="FF0000"/>
        </w:rPr>
        <w:t>Addressing the educational needs of its populace, the Division is composed of five (5) elementary school districts with fifty-nine (59) elementary schools, five (5) national high schools and seventeen (17) private schools.  The latter is composed of nine (9) pre-schools, two (2) elementary with pre-schools and six (6) secondary schools.  There are also four (4) colleges, one (1) computer vocational school and one (1) technical-vocational (Tech-</w:t>
      </w:r>
      <w:proofErr w:type="spellStart"/>
      <w:r w:rsidRPr="00A24593">
        <w:rPr>
          <w:color w:val="FF0000"/>
        </w:rPr>
        <w:t>voc</w:t>
      </w:r>
      <w:proofErr w:type="spellEnd"/>
      <w:r w:rsidRPr="00A24593">
        <w:rPr>
          <w:color w:val="FF0000"/>
        </w:rPr>
        <w:t>) with TESDA accreditation.</w:t>
      </w:r>
    </w:p>
    <w:p w14:paraId="700F154A" w14:textId="77777777" w:rsidR="0014786F" w:rsidRPr="00A24593" w:rsidRDefault="0014786F" w:rsidP="0014786F">
      <w:pPr>
        <w:pStyle w:val="NoSpacing"/>
        <w:rPr>
          <w:rFonts w:eastAsia="Times New Roman"/>
          <w:color w:val="FF0000"/>
        </w:rPr>
      </w:pPr>
    </w:p>
    <w:p w14:paraId="0DB0B47E" w14:textId="77777777" w:rsidR="0014786F" w:rsidRPr="00A24593" w:rsidRDefault="0014786F" w:rsidP="0014786F">
      <w:pPr>
        <w:pStyle w:val="NoSpacing"/>
        <w:rPr>
          <w:rFonts w:eastAsia="Times New Roman"/>
          <w:color w:val="FF0000"/>
        </w:rPr>
      </w:pPr>
      <w:r w:rsidRPr="00A24593">
        <w:rPr>
          <w:rFonts w:eastAsia="Times New Roman"/>
          <w:color w:val="FF0000"/>
        </w:rPr>
        <w:t>The Offices of the six (6) School Districts, including public secondary schools, are found in the City with one central school.  One district is composed of seven (7) to sixteen (16) schools comprising different far-flung schools in the mountain and three (3) island schools.</w:t>
      </w:r>
    </w:p>
    <w:p w14:paraId="4F08FBF2" w14:textId="77777777" w:rsidR="0014786F" w:rsidRPr="00A24593" w:rsidRDefault="0014786F" w:rsidP="0014786F">
      <w:pPr>
        <w:spacing w:after="0" w:line="240" w:lineRule="auto"/>
        <w:jc w:val="both"/>
        <w:rPr>
          <w:rFonts w:ascii="Calibri" w:eastAsia="Calibri" w:hAnsi="Calibri" w:cs="Times New Roman"/>
          <w:color w:val="FF0000"/>
        </w:rPr>
      </w:pPr>
    </w:p>
    <w:p w14:paraId="26B65945" w14:textId="77777777" w:rsidR="0014786F" w:rsidRPr="00A24593" w:rsidRDefault="0014786F" w:rsidP="0014786F">
      <w:pPr>
        <w:spacing w:after="0" w:line="240" w:lineRule="auto"/>
        <w:jc w:val="both"/>
        <w:rPr>
          <w:rFonts w:ascii="Calibri" w:eastAsia="Calibri" w:hAnsi="Calibri" w:cs="Times New Roman"/>
          <w:color w:val="FF0000"/>
          <w:u w:val="single"/>
        </w:rPr>
      </w:pPr>
      <w:r w:rsidRPr="00A24593">
        <w:rPr>
          <w:rFonts w:ascii="Calibri" w:eastAsia="Calibri" w:hAnsi="Calibri" w:cs="Times New Roman"/>
          <w:color w:val="FF0000"/>
          <w:u w:val="single"/>
        </w:rPr>
        <w:lastRenderedPageBreak/>
        <w:t xml:space="preserve">Educational Attainment and Literacy Rate </w:t>
      </w:r>
    </w:p>
    <w:p w14:paraId="3C8B6430" w14:textId="77777777" w:rsidR="0014786F" w:rsidRPr="00A24593" w:rsidRDefault="0014786F" w:rsidP="0014786F">
      <w:pPr>
        <w:spacing w:after="0" w:line="240" w:lineRule="auto"/>
        <w:ind w:left="720"/>
        <w:jc w:val="both"/>
        <w:rPr>
          <w:rFonts w:ascii="Calibri" w:eastAsia="Calibri" w:hAnsi="Calibri" w:cs="Times New Roman"/>
          <w:color w:val="FF0000"/>
        </w:rPr>
      </w:pPr>
    </w:p>
    <w:p w14:paraId="4A8F6126" w14:textId="77777777" w:rsidR="0014786F" w:rsidRPr="00A24593" w:rsidRDefault="0014786F" w:rsidP="0014786F">
      <w:pPr>
        <w:keepNext/>
        <w:spacing w:after="120" w:line="240" w:lineRule="auto"/>
        <w:jc w:val="both"/>
        <w:rPr>
          <w:rFonts w:eastAsia="Times New Roman" w:cs="Times New Roman"/>
          <w:b/>
          <w:color w:val="FF0000"/>
          <w:sz w:val="18"/>
          <w:szCs w:val="18"/>
          <w:lang w:val="en-GB"/>
        </w:rPr>
      </w:pPr>
      <w:r w:rsidRPr="00A24593">
        <w:rPr>
          <w:rFonts w:ascii="Calibri" w:eastAsia="Calibri" w:hAnsi="Calibri" w:cs="Times New Roman"/>
          <w:color w:val="FF0000"/>
        </w:rPr>
        <w:t>The national Literacy Rate is 93.4% according to the 2007 figures estimated by UNESCO Institute for Statistics in September 2008. In the case of San Carlos City, it is 94.06% which is slightly above the national average.   The following table presents some of the indicators in education in San Carlos.</w:t>
      </w:r>
    </w:p>
    <w:tbl>
      <w:tblPr>
        <w:tblW w:w="8625" w:type="dxa"/>
        <w:jc w:val="center"/>
        <w:tblLook w:val="04A0" w:firstRow="1" w:lastRow="0" w:firstColumn="1" w:lastColumn="0" w:noHBand="0" w:noVBand="1"/>
      </w:tblPr>
      <w:tblGrid>
        <w:gridCol w:w="4225"/>
        <w:gridCol w:w="1466"/>
        <w:gridCol w:w="1467"/>
        <w:gridCol w:w="1467"/>
      </w:tblGrid>
      <w:tr w:rsidR="00A24593" w:rsidRPr="00A24593" w14:paraId="77971DE2" w14:textId="77777777" w:rsidTr="009B6D3F">
        <w:trPr>
          <w:trHeight w:val="300"/>
          <w:jc w:val="center"/>
        </w:trPr>
        <w:tc>
          <w:tcPr>
            <w:tcW w:w="8625" w:type="dxa"/>
            <w:gridSpan w:val="4"/>
            <w:tcBorders>
              <w:bottom w:val="single" w:sz="4" w:space="0" w:color="auto"/>
            </w:tcBorders>
            <w:shd w:val="clear" w:color="auto" w:fill="auto"/>
            <w:noWrap/>
            <w:vAlign w:val="center"/>
          </w:tcPr>
          <w:p w14:paraId="798ED53A" w14:textId="77777777" w:rsidR="0014786F" w:rsidRPr="00A24593" w:rsidRDefault="0014786F" w:rsidP="009B6D3F">
            <w:pPr>
              <w:pStyle w:val="NoSpacing"/>
              <w:spacing w:after="120"/>
              <w:jc w:val="center"/>
              <w:rPr>
                <w:rFonts w:asciiTheme="majorHAnsi" w:eastAsia="Times New Roman" w:hAnsiTheme="majorHAnsi"/>
                <w:b/>
                <w:bCs/>
                <w:color w:val="FF0000"/>
                <w:sz w:val="20"/>
              </w:rPr>
            </w:pPr>
            <w:r w:rsidRPr="00A24593">
              <w:rPr>
                <w:rFonts w:asciiTheme="majorHAnsi" w:eastAsia="Times New Roman" w:hAnsiTheme="majorHAnsi" w:cs="Times New Roman"/>
                <w:b/>
                <w:color w:val="FF0000"/>
                <w:sz w:val="18"/>
                <w:szCs w:val="18"/>
                <w:lang w:val="en-GB"/>
              </w:rPr>
              <w:t>TABLE 4.16: ACCESS TO EDUCATION</w:t>
            </w:r>
          </w:p>
        </w:tc>
      </w:tr>
      <w:tr w:rsidR="00A24593" w:rsidRPr="00A24593" w14:paraId="65DD8A1F" w14:textId="77777777" w:rsidTr="009B6D3F">
        <w:trPr>
          <w:trHeight w:val="300"/>
          <w:jc w:val="center"/>
        </w:trPr>
        <w:tc>
          <w:tcPr>
            <w:tcW w:w="422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B626534" w14:textId="77777777" w:rsidR="0014786F" w:rsidRPr="00A24593" w:rsidRDefault="0014786F" w:rsidP="009B6D3F">
            <w:pPr>
              <w:pStyle w:val="NoSpacing"/>
              <w:jc w:val="center"/>
              <w:rPr>
                <w:rFonts w:eastAsia="Times New Roman"/>
                <w:b/>
                <w:color w:val="FF0000"/>
                <w:sz w:val="20"/>
              </w:rPr>
            </w:pPr>
            <w:r w:rsidRPr="00A24593">
              <w:rPr>
                <w:rFonts w:eastAsia="Times New Roman"/>
                <w:b/>
                <w:color w:val="FF0000"/>
                <w:sz w:val="20"/>
              </w:rPr>
              <w:t>Indicator</w:t>
            </w:r>
          </w:p>
        </w:tc>
        <w:tc>
          <w:tcPr>
            <w:tcW w:w="440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08D170B5" w14:textId="77777777" w:rsidR="0014786F" w:rsidRPr="00A24593" w:rsidRDefault="0014786F" w:rsidP="009B6D3F">
            <w:pPr>
              <w:pStyle w:val="NoSpacing"/>
              <w:jc w:val="center"/>
              <w:rPr>
                <w:rFonts w:eastAsia="Times New Roman"/>
                <w:b/>
                <w:bCs/>
                <w:color w:val="FF0000"/>
                <w:sz w:val="20"/>
              </w:rPr>
            </w:pPr>
            <w:r w:rsidRPr="00A24593">
              <w:rPr>
                <w:rFonts w:eastAsia="Times New Roman"/>
                <w:b/>
                <w:bCs/>
                <w:color w:val="FF0000"/>
                <w:sz w:val="20"/>
              </w:rPr>
              <w:t>School Year</w:t>
            </w:r>
          </w:p>
        </w:tc>
      </w:tr>
      <w:tr w:rsidR="00A24593" w:rsidRPr="00A24593" w14:paraId="77EE3BE8" w14:textId="77777777" w:rsidTr="009B6D3F">
        <w:trPr>
          <w:trHeight w:val="300"/>
          <w:jc w:val="center"/>
        </w:trPr>
        <w:tc>
          <w:tcPr>
            <w:tcW w:w="422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F08B434" w14:textId="77777777" w:rsidR="0014786F" w:rsidRPr="00A24593" w:rsidRDefault="0014786F" w:rsidP="009B6D3F">
            <w:pPr>
              <w:pStyle w:val="NoSpacing"/>
              <w:jc w:val="center"/>
              <w:rPr>
                <w:rFonts w:eastAsia="Times New Roman"/>
                <w:color w:val="FF0000"/>
                <w:sz w:val="20"/>
              </w:rPr>
            </w:pPr>
          </w:p>
        </w:tc>
        <w:tc>
          <w:tcPr>
            <w:tcW w:w="1466" w:type="dxa"/>
            <w:tcBorders>
              <w:top w:val="nil"/>
              <w:left w:val="nil"/>
              <w:bottom w:val="single" w:sz="4" w:space="0" w:color="auto"/>
              <w:right w:val="single" w:sz="4" w:space="0" w:color="auto"/>
            </w:tcBorders>
            <w:shd w:val="clear" w:color="auto" w:fill="BFBFBF" w:themeFill="background1" w:themeFillShade="BF"/>
            <w:vAlign w:val="center"/>
            <w:hideMark/>
          </w:tcPr>
          <w:p w14:paraId="0BF63324" w14:textId="77777777" w:rsidR="0014786F" w:rsidRPr="00A24593" w:rsidRDefault="0014786F" w:rsidP="009B6D3F">
            <w:pPr>
              <w:pStyle w:val="NoSpacing"/>
              <w:jc w:val="center"/>
              <w:rPr>
                <w:rFonts w:eastAsia="Times New Roman"/>
                <w:b/>
                <w:bCs/>
                <w:color w:val="FF0000"/>
                <w:sz w:val="20"/>
              </w:rPr>
            </w:pPr>
            <w:r w:rsidRPr="00A24593">
              <w:rPr>
                <w:rFonts w:eastAsia="Times New Roman"/>
                <w:b/>
                <w:bCs/>
                <w:color w:val="FF0000"/>
                <w:sz w:val="20"/>
              </w:rPr>
              <w:t>2009-2010</w:t>
            </w:r>
          </w:p>
        </w:tc>
        <w:tc>
          <w:tcPr>
            <w:tcW w:w="1467" w:type="dxa"/>
            <w:tcBorders>
              <w:top w:val="nil"/>
              <w:left w:val="nil"/>
              <w:bottom w:val="single" w:sz="4" w:space="0" w:color="auto"/>
              <w:right w:val="single" w:sz="4" w:space="0" w:color="auto"/>
            </w:tcBorders>
            <w:shd w:val="clear" w:color="auto" w:fill="BFBFBF" w:themeFill="background1" w:themeFillShade="BF"/>
            <w:vAlign w:val="center"/>
            <w:hideMark/>
          </w:tcPr>
          <w:p w14:paraId="7F14B67A" w14:textId="77777777" w:rsidR="0014786F" w:rsidRPr="00A24593" w:rsidRDefault="0014786F" w:rsidP="009B6D3F">
            <w:pPr>
              <w:pStyle w:val="NoSpacing"/>
              <w:jc w:val="center"/>
              <w:rPr>
                <w:rFonts w:eastAsia="Times New Roman"/>
                <w:b/>
                <w:bCs/>
                <w:color w:val="FF0000"/>
                <w:sz w:val="20"/>
              </w:rPr>
            </w:pPr>
            <w:r w:rsidRPr="00A24593">
              <w:rPr>
                <w:rFonts w:eastAsia="Times New Roman"/>
                <w:b/>
                <w:bCs/>
                <w:color w:val="FF0000"/>
                <w:sz w:val="20"/>
              </w:rPr>
              <w:t>2010-2011</w:t>
            </w:r>
          </w:p>
        </w:tc>
        <w:tc>
          <w:tcPr>
            <w:tcW w:w="1467" w:type="dxa"/>
            <w:tcBorders>
              <w:top w:val="nil"/>
              <w:left w:val="nil"/>
              <w:bottom w:val="single" w:sz="4" w:space="0" w:color="auto"/>
              <w:right w:val="single" w:sz="4" w:space="0" w:color="auto"/>
            </w:tcBorders>
            <w:shd w:val="clear" w:color="auto" w:fill="BFBFBF" w:themeFill="background1" w:themeFillShade="BF"/>
            <w:vAlign w:val="center"/>
            <w:hideMark/>
          </w:tcPr>
          <w:p w14:paraId="58A974AF" w14:textId="77777777" w:rsidR="0014786F" w:rsidRPr="00A24593" w:rsidRDefault="0014786F" w:rsidP="009B6D3F">
            <w:pPr>
              <w:pStyle w:val="NoSpacing"/>
              <w:jc w:val="center"/>
              <w:rPr>
                <w:rFonts w:eastAsia="Times New Roman"/>
                <w:b/>
                <w:bCs/>
                <w:color w:val="FF0000"/>
                <w:sz w:val="20"/>
              </w:rPr>
            </w:pPr>
            <w:r w:rsidRPr="00A24593">
              <w:rPr>
                <w:rFonts w:eastAsia="Times New Roman"/>
                <w:b/>
                <w:bCs/>
                <w:color w:val="FF0000"/>
                <w:sz w:val="20"/>
              </w:rPr>
              <w:t>2011-2012</w:t>
            </w:r>
          </w:p>
        </w:tc>
      </w:tr>
      <w:tr w:rsidR="00A24593" w:rsidRPr="00A24593" w14:paraId="683368ED" w14:textId="77777777" w:rsidTr="009B6D3F">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bottom"/>
            <w:hideMark/>
          </w:tcPr>
          <w:p w14:paraId="097D276C" w14:textId="77777777" w:rsidR="0014786F" w:rsidRPr="00A24593" w:rsidRDefault="0014786F" w:rsidP="009B6D3F">
            <w:pPr>
              <w:pStyle w:val="NoSpacing"/>
              <w:rPr>
                <w:rFonts w:eastAsia="Times New Roman"/>
                <w:color w:val="FF0000"/>
                <w:sz w:val="20"/>
              </w:rPr>
            </w:pPr>
            <w:r w:rsidRPr="00A24593">
              <w:rPr>
                <w:rFonts w:eastAsia="Times New Roman"/>
                <w:color w:val="FF0000"/>
                <w:sz w:val="20"/>
              </w:rPr>
              <w:t>National Achievement Test (NAT) Rate</w:t>
            </w:r>
          </w:p>
        </w:tc>
        <w:tc>
          <w:tcPr>
            <w:tcW w:w="1466" w:type="dxa"/>
            <w:tcBorders>
              <w:top w:val="nil"/>
              <w:left w:val="nil"/>
              <w:bottom w:val="single" w:sz="4" w:space="0" w:color="auto"/>
              <w:right w:val="single" w:sz="4" w:space="0" w:color="auto"/>
            </w:tcBorders>
            <w:shd w:val="clear" w:color="auto" w:fill="auto"/>
            <w:vAlign w:val="bottom"/>
            <w:hideMark/>
          </w:tcPr>
          <w:p w14:paraId="215E22B1"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66.07%</w:t>
            </w:r>
          </w:p>
        </w:tc>
        <w:tc>
          <w:tcPr>
            <w:tcW w:w="1467" w:type="dxa"/>
            <w:tcBorders>
              <w:top w:val="nil"/>
              <w:left w:val="nil"/>
              <w:bottom w:val="single" w:sz="4" w:space="0" w:color="auto"/>
              <w:right w:val="single" w:sz="4" w:space="0" w:color="auto"/>
            </w:tcBorders>
            <w:shd w:val="clear" w:color="auto" w:fill="auto"/>
            <w:vAlign w:val="bottom"/>
            <w:hideMark/>
          </w:tcPr>
          <w:p w14:paraId="3365AC94"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63.53%</w:t>
            </w:r>
          </w:p>
        </w:tc>
        <w:tc>
          <w:tcPr>
            <w:tcW w:w="1467" w:type="dxa"/>
            <w:tcBorders>
              <w:top w:val="nil"/>
              <w:left w:val="nil"/>
              <w:bottom w:val="single" w:sz="4" w:space="0" w:color="auto"/>
              <w:right w:val="single" w:sz="4" w:space="0" w:color="auto"/>
            </w:tcBorders>
            <w:shd w:val="clear" w:color="auto" w:fill="auto"/>
            <w:vAlign w:val="bottom"/>
            <w:hideMark/>
          </w:tcPr>
          <w:p w14:paraId="5E9A8028"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73.67%</w:t>
            </w:r>
          </w:p>
        </w:tc>
      </w:tr>
      <w:tr w:rsidR="00A24593" w:rsidRPr="00A24593" w14:paraId="39A44B47" w14:textId="77777777" w:rsidTr="009B6D3F">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174D499B" w14:textId="77777777" w:rsidR="0014786F" w:rsidRPr="00A24593" w:rsidRDefault="0014786F" w:rsidP="009B6D3F">
            <w:pPr>
              <w:pStyle w:val="NoSpacing"/>
              <w:rPr>
                <w:rFonts w:eastAsia="Times New Roman"/>
                <w:color w:val="FF0000"/>
                <w:sz w:val="20"/>
              </w:rPr>
            </w:pPr>
            <w:r w:rsidRPr="00A24593">
              <w:rPr>
                <w:rFonts w:eastAsia="Times New Roman"/>
                <w:bCs/>
                <w:color w:val="FF0000"/>
                <w:sz w:val="20"/>
              </w:rPr>
              <w:t>Drop-out Rate</w:t>
            </w:r>
          </w:p>
        </w:tc>
        <w:tc>
          <w:tcPr>
            <w:tcW w:w="1466" w:type="dxa"/>
            <w:tcBorders>
              <w:top w:val="nil"/>
              <w:left w:val="nil"/>
              <w:bottom w:val="single" w:sz="4" w:space="0" w:color="auto"/>
              <w:right w:val="single" w:sz="4" w:space="0" w:color="auto"/>
            </w:tcBorders>
            <w:shd w:val="clear" w:color="auto" w:fill="auto"/>
            <w:vAlign w:val="center"/>
            <w:hideMark/>
          </w:tcPr>
          <w:p w14:paraId="0B0D7C4E"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5.86%</w:t>
            </w:r>
          </w:p>
        </w:tc>
        <w:tc>
          <w:tcPr>
            <w:tcW w:w="1467" w:type="dxa"/>
            <w:tcBorders>
              <w:top w:val="nil"/>
              <w:left w:val="nil"/>
              <w:bottom w:val="single" w:sz="4" w:space="0" w:color="auto"/>
              <w:right w:val="single" w:sz="4" w:space="0" w:color="auto"/>
            </w:tcBorders>
            <w:shd w:val="clear" w:color="auto" w:fill="auto"/>
            <w:vAlign w:val="center"/>
            <w:hideMark/>
          </w:tcPr>
          <w:p w14:paraId="1F666A45"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5.03%</w:t>
            </w:r>
          </w:p>
        </w:tc>
        <w:tc>
          <w:tcPr>
            <w:tcW w:w="1467" w:type="dxa"/>
            <w:tcBorders>
              <w:top w:val="nil"/>
              <w:left w:val="nil"/>
              <w:bottom w:val="single" w:sz="4" w:space="0" w:color="auto"/>
              <w:right w:val="single" w:sz="4" w:space="0" w:color="auto"/>
            </w:tcBorders>
            <w:shd w:val="clear" w:color="auto" w:fill="auto"/>
            <w:vAlign w:val="center"/>
            <w:hideMark/>
          </w:tcPr>
          <w:p w14:paraId="370799CE"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4.50%</w:t>
            </w:r>
          </w:p>
        </w:tc>
      </w:tr>
      <w:tr w:rsidR="00A24593" w:rsidRPr="00A24593" w14:paraId="7D99D6EB" w14:textId="77777777" w:rsidTr="009B6D3F">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6EE8BBA8" w14:textId="77777777" w:rsidR="0014786F" w:rsidRPr="00A24593" w:rsidRDefault="0014786F" w:rsidP="009B6D3F">
            <w:pPr>
              <w:pStyle w:val="NoSpacing"/>
              <w:rPr>
                <w:rFonts w:eastAsia="Times New Roman"/>
                <w:color w:val="FF0000"/>
                <w:sz w:val="20"/>
              </w:rPr>
            </w:pPr>
            <w:r w:rsidRPr="00A24593">
              <w:rPr>
                <w:rFonts w:eastAsia="Times New Roman"/>
                <w:bCs/>
                <w:color w:val="FF0000"/>
                <w:sz w:val="20"/>
              </w:rPr>
              <w:t>Survival Rate (Elementary)</w:t>
            </w:r>
          </w:p>
        </w:tc>
        <w:tc>
          <w:tcPr>
            <w:tcW w:w="1466" w:type="dxa"/>
            <w:tcBorders>
              <w:top w:val="nil"/>
              <w:left w:val="nil"/>
              <w:bottom w:val="single" w:sz="4" w:space="0" w:color="auto"/>
              <w:right w:val="single" w:sz="4" w:space="0" w:color="auto"/>
            </w:tcBorders>
            <w:shd w:val="clear" w:color="auto" w:fill="auto"/>
            <w:vAlign w:val="center"/>
            <w:hideMark/>
          </w:tcPr>
          <w:p w14:paraId="71740634"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47.14%</w:t>
            </w:r>
          </w:p>
        </w:tc>
        <w:tc>
          <w:tcPr>
            <w:tcW w:w="1467" w:type="dxa"/>
            <w:tcBorders>
              <w:top w:val="nil"/>
              <w:left w:val="nil"/>
              <w:bottom w:val="single" w:sz="4" w:space="0" w:color="auto"/>
              <w:right w:val="single" w:sz="4" w:space="0" w:color="auto"/>
            </w:tcBorders>
            <w:shd w:val="clear" w:color="auto" w:fill="auto"/>
            <w:vAlign w:val="center"/>
            <w:hideMark/>
          </w:tcPr>
          <w:p w14:paraId="0B1EE192"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46.97%</w:t>
            </w:r>
          </w:p>
        </w:tc>
        <w:tc>
          <w:tcPr>
            <w:tcW w:w="1467" w:type="dxa"/>
            <w:tcBorders>
              <w:top w:val="nil"/>
              <w:left w:val="nil"/>
              <w:bottom w:val="single" w:sz="4" w:space="0" w:color="auto"/>
              <w:right w:val="single" w:sz="4" w:space="0" w:color="auto"/>
            </w:tcBorders>
            <w:shd w:val="clear" w:color="auto" w:fill="auto"/>
            <w:vAlign w:val="center"/>
            <w:hideMark/>
          </w:tcPr>
          <w:p w14:paraId="3AC04813"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49.92%</w:t>
            </w:r>
          </w:p>
        </w:tc>
      </w:tr>
      <w:tr w:rsidR="00A24593" w:rsidRPr="00A24593" w14:paraId="2385BA9F" w14:textId="77777777" w:rsidTr="009B6D3F">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11D6E34B" w14:textId="77777777" w:rsidR="0014786F" w:rsidRPr="00A24593" w:rsidRDefault="0014786F" w:rsidP="009B6D3F">
            <w:pPr>
              <w:pStyle w:val="NoSpacing"/>
              <w:rPr>
                <w:rFonts w:eastAsia="Times New Roman"/>
                <w:color w:val="FF0000"/>
                <w:sz w:val="20"/>
              </w:rPr>
            </w:pPr>
            <w:r w:rsidRPr="00A24593">
              <w:rPr>
                <w:rFonts w:eastAsia="Times New Roman"/>
                <w:bCs/>
                <w:color w:val="FF0000"/>
                <w:sz w:val="20"/>
              </w:rPr>
              <w:t>Survival Rate (Secondary)</w:t>
            </w:r>
          </w:p>
        </w:tc>
        <w:tc>
          <w:tcPr>
            <w:tcW w:w="1466" w:type="dxa"/>
            <w:tcBorders>
              <w:top w:val="nil"/>
              <w:left w:val="nil"/>
              <w:bottom w:val="single" w:sz="4" w:space="0" w:color="auto"/>
              <w:right w:val="single" w:sz="4" w:space="0" w:color="auto"/>
            </w:tcBorders>
            <w:shd w:val="clear" w:color="auto" w:fill="auto"/>
            <w:vAlign w:val="center"/>
            <w:hideMark/>
          </w:tcPr>
          <w:p w14:paraId="7BDA79B4"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67.75%</w:t>
            </w:r>
          </w:p>
        </w:tc>
        <w:tc>
          <w:tcPr>
            <w:tcW w:w="1467" w:type="dxa"/>
            <w:tcBorders>
              <w:top w:val="nil"/>
              <w:left w:val="nil"/>
              <w:bottom w:val="single" w:sz="4" w:space="0" w:color="auto"/>
              <w:right w:val="single" w:sz="4" w:space="0" w:color="auto"/>
            </w:tcBorders>
            <w:shd w:val="clear" w:color="auto" w:fill="auto"/>
            <w:vAlign w:val="center"/>
            <w:hideMark/>
          </w:tcPr>
          <w:p w14:paraId="077BD6D8"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58.94%</w:t>
            </w:r>
          </w:p>
        </w:tc>
        <w:tc>
          <w:tcPr>
            <w:tcW w:w="1467" w:type="dxa"/>
            <w:tcBorders>
              <w:top w:val="nil"/>
              <w:left w:val="nil"/>
              <w:bottom w:val="single" w:sz="4" w:space="0" w:color="auto"/>
              <w:right w:val="single" w:sz="4" w:space="0" w:color="auto"/>
            </w:tcBorders>
            <w:shd w:val="clear" w:color="auto" w:fill="auto"/>
            <w:vAlign w:val="center"/>
            <w:hideMark/>
          </w:tcPr>
          <w:p w14:paraId="34EDD80A"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61.24%</w:t>
            </w:r>
          </w:p>
        </w:tc>
      </w:tr>
      <w:tr w:rsidR="00A24593" w:rsidRPr="00A24593" w14:paraId="5D7C07B5" w14:textId="77777777" w:rsidTr="009B6D3F">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5C552812" w14:textId="77777777" w:rsidR="0014786F" w:rsidRPr="00A24593" w:rsidRDefault="0014786F" w:rsidP="009B6D3F">
            <w:pPr>
              <w:pStyle w:val="NoSpacing"/>
              <w:rPr>
                <w:rFonts w:eastAsia="Times New Roman"/>
                <w:color w:val="FF0000"/>
                <w:sz w:val="20"/>
              </w:rPr>
            </w:pPr>
            <w:r w:rsidRPr="00A24593">
              <w:rPr>
                <w:rFonts w:eastAsia="Times New Roman"/>
                <w:bCs/>
                <w:color w:val="FF0000"/>
                <w:sz w:val="20"/>
              </w:rPr>
              <w:t>Completion Rate</w:t>
            </w:r>
          </w:p>
        </w:tc>
        <w:tc>
          <w:tcPr>
            <w:tcW w:w="1466" w:type="dxa"/>
            <w:tcBorders>
              <w:top w:val="nil"/>
              <w:left w:val="nil"/>
              <w:bottom w:val="single" w:sz="4" w:space="0" w:color="auto"/>
              <w:right w:val="single" w:sz="4" w:space="0" w:color="auto"/>
            </w:tcBorders>
            <w:shd w:val="clear" w:color="auto" w:fill="auto"/>
            <w:vAlign w:val="center"/>
            <w:hideMark/>
          </w:tcPr>
          <w:p w14:paraId="49EF313A"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58.38%</w:t>
            </w:r>
          </w:p>
        </w:tc>
        <w:tc>
          <w:tcPr>
            <w:tcW w:w="1467" w:type="dxa"/>
            <w:tcBorders>
              <w:top w:val="nil"/>
              <w:left w:val="nil"/>
              <w:bottom w:val="single" w:sz="4" w:space="0" w:color="auto"/>
              <w:right w:val="single" w:sz="4" w:space="0" w:color="auto"/>
            </w:tcBorders>
            <w:shd w:val="clear" w:color="auto" w:fill="auto"/>
            <w:vAlign w:val="center"/>
            <w:hideMark/>
          </w:tcPr>
          <w:p w14:paraId="78404D1E"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53.28%</w:t>
            </w:r>
          </w:p>
        </w:tc>
        <w:tc>
          <w:tcPr>
            <w:tcW w:w="1467" w:type="dxa"/>
            <w:tcBorders>
              <w:top w:val="nil"/>
              <w:left w:val="nil"/>
              <w:bottom w:val="single" w:sz="4" w:space="0" w:color="auto"/>
              <w:right w:val="single" w:sz="4" w:space="0" w:color="auto"/>
            </w:tcBorders>
            <w:shd w:val="clear" w:color="auto" w:fill="auto"/>
            <w:vAlign w:val="center"/>
            <w:hideMark/>
          </w:tcPr>
          <w:p w14:paraId="55DB69F0" w14:textId="77777777" w:rsidR="0014786F" w:rsidRPr="00A24593" w:rsidRDefault="0014786F" w:rsidP="009B6D3F">
            <w:pPr>
              <w:pStyle w:val="NoSpacing"/>
              <w:jc w:val="center"/>
              <w:rPr>
                <w:rFonts w:eastAsia="Times New Roman"/>
                <w:color w:val="FF0000"/>
                <w:sz w:val="20"/>
              </w:rPr>
            </w:pPr>
            <w:r w:rsidRPr="00A24593">
              <w:rPr>
                <w:rFonts w:eastAsia="Times New Roman"/>
                <w:bCs/>
                <w:color w:val="FF0000"/>
                <w:sz w:val="20"/>
              </w:rPr>
              <w:t>60.47%</w:t>
            </w:r>
          </w:p>
        </w:tc>
      </w:tr>
      <w:tr w:rsidR="00A24593" w:rsidRPr="00A24593" w14:paraId="1E19F54C" w14:textId="77777777" w:rsidTr="009B6D3F">
        <w:trPr>
          <w:trHeight w:val="300"/>
          <w:jc w:val="center"/>
        </w:trPr>
        <w:tc>
          <w:tcPr>
            <w:tcW w:w="4225" w:type="dxa"/>
            <w:tcBorders>
              <w:top w:val="nil"/>
              <w:left w:val="single" w:sz="4" w:space="0" w:color="auto"/>
              <w:bottom w:val="single" w:sz="4" w:space="0" w:color="auto"/>
              <w:right w:val="single" w:sz="4" w:space="0" w:color="auto"/>
            </w:tcBorders>
            <w:shd w:val="clear" w:color="auto" w:fill="auto"/>
            <w:vAlign w:val="center"/>
            <w:hideMark/>
          </w:tcPr>
          <w:p w14:paraId="7A409DB1" w14:textId="77777777" w:rsidR="0014786F" w:rsidRPr="00A24593" w:rsidRDefault="0014786F" w:rsidP="009B6D3F">
            <w:pPr>
              <w:pStyle w:val="NoSpacing"/>
              <w:rPr>
                <w:rFonts w:eastAsia="Times New Roman"/>
                <w:color w:val="FF0000"/>
                <w:sz w:val="20"/>
              </w:rPr>
            </w:pPr>
            <w:r w:rsidRPr="00A24593">
              <w:rPr>
                <w:rFonts w:eastAsia="Times New Roman"/>
                <w:color w:val="FF0000"/>
                <w:sz w:val="20"/>
              </w:rPr>
              <w:t>Literacy Rate</w:t>
            </w:r>
          </w:p>
        </w:tc>
        <w:tc>
          <w:tcPr>
            <w:tcW w:w="1466" w:type="dxa"/>
            <w:tcBorders>
              <w:top w:val="nil"/>
              <w:left w:val="nil"/>
              <w:bottom w:val="single" w:sz="4" w:space="0" w:color="auto"/>
              <w:right w:val="single" w:sz="4" w:space="0" w:color="auto"/>
            </w:tcBorders>
            <w:shd w:val="clear" w:color="auto" w:fill="auto"/>
            <w:vAlign w:val="center"/>
            <w:hideMark/>
          </w:tcPr>
          <w:p w14:paraId="1BEE8192" w14:textId="77777777" w:rsidR="0014786F" w:rsidRPr="00A24593" w:rsidRDefault="0014786F" w:rsidP="009B6D3F">
            <w:pPr>
              <w:pStyle w:val="NoSpacing"/>
              <w:jc w:val="center"/>
              <w:rPr>
                <w:rFonts w:eastAsia="Times New Roman"/>
                <w:color w:val="FF0000"/>
                <w:sz w:val="20"/>
              </w:rPr>
            </w:pPr>
          </w:p>
        </w:tc>
        <w:tc>
          <w:tcPr>
            <w:tcW w:w="1467" w:type="dxa"/>
            <w:tcBorders>
              <w:top w:val="nil"/>
              <w:left w:val="nil"/>
              <w:bottom w:val="single" w:sz="4" w:space="0" w:color="auto"/>
              <w:right w:val="single" w:sz="4" w:space="0" w:color="auto"/>
            </w:tcBorders>
            <w:shd w:val="clear" w:color="auto" w:fill="auto"/>
            <w:vAlign w:val="center"/>
            <w:hideMark/>
          </w:tcPr>
          <w:p w14:paraId="27ED71AB" w14:textId="77777777" w:rsidR="0014786F" w:rsidRPr="00A24593" w:rsidRDefault="0014786F" w:rsidP="009B6D3F">
            <w:pPr>
              <w:pStyle w:val="NoSpacing"/>
              <w:jc w:val="center"/>
              <w:rPr>
                <w:rFonts w:eastAsia="Times New Roman"/>
                <w:color w:val="FF0000"/>
                <w:sz w:val="20"/>
              </w:rPr>
            </w:pPr>
          </w:p>
        </w:tc>
        <w:tc>
          <w:tcPr>
            <w:tcW w:w="1467" w:type="dxa"/>
            <w:tcBorders>
              <w:top w:val="nil"/>
              <w:left w:val="nil"/>
              <w:bottom w:val="single" w:sz="4" w:space="0" w:color="auto"/>
              <w:right w:val="single" w:sz="4" w:space="0" w:color="auto"/>
            </w:tcBorders>
            <w:shd w:val="clear" w:color="auto" w:fill="auto"/>
            <w:vAlign w:val="center"/>
            <w:hideMark/>
          </w:tcPr>
          <w:p w14:paraId="5B2E665D" w14:textId="77777777" w:rsidR="0014786F" w:rsidRPr="00A24593" w:rsidRDefault="0014786F" w:rsidP="009B6D3F">
            <w:pPr>
              <w:pStyle w:val="NoSpacing"/>
              <w:jc w:val="center"/>
              <w:rPr>
                <w:rFonts w:eastAsia="Times New Roman"/>
                <w:color w:val="FF0000"/>
                <w:sz w:val="20"/>
              </w:rPr>
            </w:pPr>
            <w:r w:rsidRPr="00A24593">
              <w:rPr>
                <w:rFonts w:eastAsia="Times New Roman"/>
                <w:color w:val="FF0000"/>
                <w:sz w:val="20"/>
              </w:rPr>
              <w:t>94.06%</w:t>
            </w:r>
          </w:p>
        </w:tc>
      </w:tr>
    </w:tbl>
    <w:p w14:paraId="64E43395" w14:textId="77777777" w:rsidR="0014786F" w:rsidRPr="00A24593" w:rsidRDefault="0014786F" w:rsidP="0014786F">
      <w:pPr>
        <w:spacing w:after="0" w:line="240" w:lineRule="auto"/>
        <w:jc w:val="both"/>
        <w:rPr>
          <w:rFonts w:ascii="Calibri" w:eastAsia="Calibri" w:hAnsi="Calibri" w:cs="Times New Roman"/>
          <w:i/>
          <w:color w:val="FF0000"/>
          <w:sz w:val="18"/>
          <w:szCs w:val="18"/>
        </w:rPr>
      </w:pPr>
      <w:r w:rsidRPr="00A24593">
        <w:rPr>
          <w:rFonts w:ascii="Calibri" w:eastAsia="Calibri" w:hAnsi="Calibri" w:cs="Times New Roman"/>
          <w:i/>
          <w:color w:val="FF0000"/>
          <w:sz w:val="18"/>
          <w:szCs w:val="18"/>
        </w:rPr>
        <w:t>Source: DepEd, Division of San Carlos City</w:t>
      </w:r>
    </w:p>
    <w:p w14:paraId="219BC634" w14:textId="77777777" w:rsidR="0014786F" w:rsidRPr="00A24593" w:rsidRDefault="0014786F" w:rsidP="0014786F">
      <w:pPr>
        <w:rPr>
          <w:rFonts w:asciiTheme="minorHAnsi" w:hAnsiTheme="minorHAnsi"/>
          <w:color w:val="FF0000"/>
        </w:rPr>
      </w:pPr>
    </w:p>
    <w:p w14:paraId="700F8205" w14:textId="77777777" w:rsidR="0014786F" w:rsidRPr="00A24593" w:rsidRDefault="0014786F" w:rsidP="0014786F">
      <w:pPr>
        <w:rPr>
          <w:rFonts w:asciiTheme="minorHAnsi" w:hAnsiTheme="minorHAnsi"/>
          <w:color w:val="FF0000"/>
        </w:rPr>
      </w:pPr>
    </w:p>
    <w:p w14:paraId="1DFBDE73" w14:textId="77777777" w:rsidR="0014786F" w:rsidRPr="00A24593" w:rsidRDefault="0014786F" w:rsidP="0014786F">
      <w:pPr>
        <w:spacing w:after="0" w:line="240" w:lineRule="auto"/>
        <w:jc w:val="both"/>
        <w:rPr>
          <w:rFonts w:ascii="Calibri" w:eastAsia="Calibri" w:hAnsi="Calibri" w:cs="Times New Roman"/>
          <w:color w:val="FF0000"/>
          <w:u w:val="single"/>
        </w:rPr>
      </w:pPr>
      <w:r w:rsidRPr="00A24593">
        <w:rPr>
          <w:rFonts w:ascii="Calibri" w:eastAsia="Calibri" w:hAnsi="Calibri" w:cs="Times New Roman"/>
          <w:color w:val="FF0000"/>
          <w:u w:val="single"/>
        </w:rPr>
        <w:t>School-age population and Participation Rate, by level (</w:t>
      </w:r>
      <w:proofErr w:type="gramStart"/>
      <w:r w:rsidRPr="00A24593">
        <w:rPr>
          <w:rFonts w:ascii="Calibri" w:eastAsia="Calibri" w:hAnsi="Calibri" w:cs="Times New Roman"/>
          <w:color w:val="FF0000"/>
          <w:u w:val="single"/>
        </w:rPr>
        <w:t>elementary,  secondary</w:t>
      </w:r>
      <w:proofErr w:type="gramEnd"/>
      <w:r w:rsidRPr="00A24593">
        <w:rPr>
          <w:rFonts w:ascii="Calibri" w:eastAsia="Calibri" w:hAnsi="Calibri" w:cs="Times New Roman"/>
          <w:color w:val="FF0000"/>
          <w:u w:val="single"/>
        </w:rPr>
        <w:t>, tertiary)</w:t>
      </w:r>
    </w:p>
    <w:p w14:paraId="62919327" w14:textId="77777777" w:rsidR="0014786F" w:rsidRPr="00A24593" w:rsidRDefault="0014786F" w:rsidP="0014786F">
      <w:pPr>
        <w:spacing w:after="0" w:line="240" w:lineRule="auto"/>
        <w:ind w:left="720"/>
        <w:jc w:val="both"/>
        <w:rPr>
          <w:rFonts w:ascii="Calibri" w:eastAsia="Calibri" w:hAnsi="Calibri" w:cs="Times New Roman"/>
          <w:color w:val="FF0000"/>
        </w:rPr>
      </w:pPr>
    </w:p>
    <w:p w14:paraId="05C733E9"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There were about 20,880 students enrolled at the elementary level and 5,546 at the secondary level in school year 2011 – 2012.  Key indicators at both levels are presented in the following tables:</w:t>
      </w:r>
    </w:p>
    <w:p w14:paraId="461F24F8" w14:textId="77777777" w:rsidR="0014786F" w:rsidRPr="00A24593" w:rsidRDefault="0014786F" w:rsidP="0014786F">
      <w:pPr>
        <w:keepNext/>
        <w:spacing w:after="120" w:line="240" w:lineRule="auto"/>
        <w:ind w:left="720"/>
        <w:rPr>
          <w:rFonts w:eastAsia="Times New Roman" w:cs="Times New Roman"/>
          <w:color w:val="FF0000"/>
          <w:sz w:val="18"/>
          <w:szCs w:val="18"/>
          <w:lang w:val="en-GB"/>
        </w:rPr>
      </w:pPr>
    </w:p>
    <w:tbl>
      <w:tblPr>
        <w:tblW w:w="10399" w:type="dxa"/>
        <w:jc w:val="center"/>
        <w:tblLook w:val="04A0" w:firstRow="1" w:lastRow="0" w:firstColumn="1" w:lastColumn="0" w:noHBand="0" w:noVBand="1"/>
      </w:tblPr>
      <w:tblGrid>
        <w:gridCol w:w="1171"/>
        <w:gridCol w:w="1080"/>
        <w:gridCol w:w="990"/>
        <w:gridCol w:w="1080"/>
        <w:gridCol w:w="1002"/>
        <w:gridCol w:w="984"/>
        <w:gridCol w:w="971"/>
        <w:gridCol w:w="1086"/>
        <w:gridCol w:w="969"/>
        <w:gridCol w:w="1066"/>
      </w:tblGrid>
      <w:tr w:rsidR="00A24593" w:rsidRPr="00A24593" w14:paraId="5344C16E" w14:textId="77777777" w:rsidTr="009B6D3F">
        <w:trPr>
          <w:trHeight w:val="300"/>
          <w:jc w:val="center"/>
        </w:trPr>
        <w:tc>
          <w:tcPr>
            <w:tcW w:w="10399" w:type="dxa"/>
            <w:gridSpan w:val="10"/>
            <w:tcBorders>
              <w:bottom w:val="single" w:sz="4" w:space="0" w:color="auto"/>
            </w:tcBorders>
            <w:shd w:val="clear" w:color="auto" w:fill="auto"/>
            <w:vAlign w:val="center"/>
          </w:tcPr>
          <w:p w14:paraId="33DA2831" w14:textId="77777777" w:rsidR="0014786F" w:rsidRPr="00A24593" w:rsidRDefault="0014786F" w:rsidP="009B6D3F">
            <w:pPr>
              <w:spacing w:after="120" w:line="240" w:lineRule="auto"/>
              <w:jc w:val="center"/>
              <w:rPr>
                <w:rFonts w:asciiTheme="minorHAnsi" w:eastAsia="Times New Roman" w:hAnsiTheme="minorHAnsi" w:cs="Calibri"/>
                <w:b/>
                <w:bCs/>
                <w:color w:val="FF0000"/>
                <w:sz w:val="18"/>
                <w:szCs w:val="18"/>
              </w:rPr>
            </w:pPr>
            <w:r w:rsidRPr="00A24593">
              <w:rPr>
                <w:rFonts w:eastAsia="Times New Roman" w:cs="Times New Roman"/>
                <w:b/>
                <w:color w:val="FF0000"/>
                <w:sz w:val="18"/>
                <w:szCs w:val="18"/>
                <w:lang w:val="en-GB"/>
              </w:rPr>
              <w:t>TABLE 4.17: PERFORMANCE INDICATORS, ELEMENTARY (SY 2011-2012)</w:t>
            </w:r>
          </w:p>
        </w:tc>
      </w:tr>
      <w:tr w:rsidR="00A24593" w:rsidRPr="00A24593" w14:paraId="6AE80717" w14:textId="77777777" w:rsidTr="009B6D3F">
        <w:trPr>
          <w:trHeight w:val="471"/>
          <w:jc w:val="center"/>
        </w:trPr>
        <w:tc>
          <w:tcPr>
            <w:tcW w:w="117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BD8CCE"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Schools</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CF6744"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Enrolment Data</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B990E4"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Cohort Survival</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F857F6"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Promotion Rate</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753701B"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Repetition Rate</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7007953"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Drop-out Rate</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83B43DC"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Transition Rate</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4A73F8B"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Completion Rate</w:t>
            </w:r>
          </w:p>
        </w:tc>
        <w:tc>
          <w:tcPr>
            <w:tcW w:w="969"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3D6B45"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Retention Rate</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49239D"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Graduation Rate</w:t>
            </w:r>
          </w:p>
        </w:tc>
      </w:tr>
      <w:tr w:rsidR="00A24593" w:rsidRPr="00A24593" w14:paraId="7FC562E7" w14:textId="77777777" w:rsidTr="009B6D3F">
        <w:trPr>
          <w:trHeight w:val="471"/>
          <w:jc w:val="center"/>
        </w:trPr>
        <w:tc>
          <w:tcPr>
            <w:tcW w:w="117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264DB04"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8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2330464"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A3C454D"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8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53B4DB3"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0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20A4BF"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84"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5CE942"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6D79D1"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8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E7360C"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69"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4112C39"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6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1DA5396"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r>
      <w:tr w:rsidR="00A24593" w:rsidRPr="00A24593" w14:paraId="77182371" w14:textId="77777777" w:rsidTr="009B6D3F">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center"/>
            <w:hideMark/>
          </w:tcPr>
          <w:p w14:paraId="527027B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District I</w:t>
            </w:r>
          </w:p>
        </w:tc>
        <w:tc>
          <w:tcPr>
            <w:tcW w:w="1080" w:type="dxa"/>
            <w:tcBorders>
              <w:top w:val="nil"/>
              <w:left w:val="nil"/>
              <w:bottom w:val="single" w:sz="4" w:space="0" w:color="auto"/>
              <w:right w:val="single" w:sz="4" w:space="0" w:color="auto"/>
            </w:tcBorders>
            <w:shd w:val="clear" w:color="auto" w:fill="auto"/>
            <w:noWrap/>
            <w:vAlign w:val="center"/>
            <w:hideMark/>
          </w:tcPr>
          <w:p w14:paraId="33B04B4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5,355</w:t>
            </w:r>
          </w:p>
        </w:tc>
        <w:tc>
          <w:tcPr>
            <w:tcW w:w="990" w:type="dxa"/>
            <w:tcBorders>
              <w:top w:val="nil"/>
              <w:left w:val="nil"/>
              <w:bottom w:val="single" w:sz="4" w:space="0" w:color="auto"/>
              <w:right w:val="single" w:sz="4" w:space="0" w:color="auto"/>
            </w:tcBorders>
            <w:shd w:val="clear" w:color="auto" w:fill="auto"/>
            <w:noWrap/>
            <w:vAlign w:val="center"/>
            <w:hideMark/>
          </w:tcPr>
          <w:p w14:paraId="0D43EA29"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56.01</w:t>
            </w:r>
          </w:p>
        </w:tc>
        <w:tc>
          <w:tcPr>
            <w:tcW w:w="1080" w:type="dxa"/>
            <w:tcBorders>
              <w:top w:val="nil"/>
              <w:left w:val="nil"/>
              <w:bottom w:val="single" w:sz="4" w:space="0" w:color="auto"/>
              <w:right w:val="single" w:sz="4" w:space="0" w:color="auto"/>
            </w:tcBorders>
            <w:shd w:val="clear" w:color="auto" w:fill="auto"/>
            <w:noWrap/>
            <w:vAlign w:val="center"/>
            <w:hideMark/>
          </w:tcPr>
          <w:p w14:paraId="017AEFC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90.48</w:t>
            </w:r>
          </w:p>
        </w:tc>
        <w:tc>
          <w:tcPr>
            <w:tcW w:w="1002" w:type="dxa"/>
            <w:tcBorders>
              <w:top w:val="nil"/>
              <w:left w:val="nil"/>
              <w:bottom w:val="single" w:sz="4" w:space="0" w:color="auto"/>
              <w:right w:val="single" w:sz="4" w:space="0" w:color="auto"/>
            </w:tcBorders>
            <w:shd w:val="clear" w:color="auto" w:fill="auto"/>
            <w:noWrap/>
            <w:vAlign w:val="center"/>
            <w:hideMark/>
          </w:tcPr>
          <w:p w14:paraId="644E5B3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5.79</w:t>
            </w:r>
          </w:p>
        </w:tc>
        <w:tc>
          <w:tcPr>
            <w:tcW w:w="984" w:type="dxa"/>
            <w:tcBorders>
              <w:top w:val="nil"/>
              <w:left w:val="nil"/>
              <w:bottom w:val="single" w:sz="4" w:space="0" w:color="auto"/>
              <w:right w:val="single" w:sz="4" w:space="0" w:color="auto"/>
            </w:tcBorders>
            <w:shd w:val="clear" w:color="auto" w:fill="auto"/>
            <w:noWrap/>
            <w:vAlign w:val="center"/>
            <w:hideMark/>
          </w:tcPr>
          <w:p w14:paraId="2D0D713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2.97</w:t>
            </w:r>
          </w:p>
        </w:tc>
        <w:tc>
          <w:tcPr>
            <w:tcW w:w="971" w:type="dxa"/>
            <w:tcBorders>
              <w:top w:val="nil"/>
              <w:left w:val="nil"/>
              <w:bottom w:val="single" w:sz="4" w:space="0" w:color="auto"/>
              <w:right w:val="single" w:sz="4" w:space="0" w:color="auto"/>
            </w:tcBorders>
            <w:shd w:val="clear" w:color="auto" w:fill="auto"/>
            <w:noWrap/>
            <w:vAlign w:val="center"/>
            <w:hideMark/>
          </w:tcPr>
          <w:p w14:paraId="77BC5CE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92.7</w:t>
            </w:r>
          </w:p>
        </w:tc>
        <w:tc>
          <w:tcPr>
            <w:tcW w:w="1086" w:type="dxa"/>
            <w:tcBorders>
              <w:top w:val="nil"/>
              <w:left w:val="nil"/>
              <w:bottom w:val="single" w:sz="4" w:space="0" w:color="auto"/>
              <w:right w:val="single" w:sz="4" w:space="0" w:color="auto"/>
            </w:tcBorders>
            <w:shd w:val="clear" w:color="auto" w:fill="auto"/>
            <w:noWrap/>
            <w:vAlign w:val="center"/>
            <w:hideMark/>
          </w:tcPr>
          <w:p w14:paraId="1045370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54.26</w:t>
            </w:r>
          </w:p>
        </w:tc>
        <w:tc>
          <w:tcPr>
            <w:tcW w:w="969" w:type="dxa"/>
            <w:tcBorders>
              <w:top w:val="nil"/>
              <w:left w:val="nil"/>
              <w:bottom w:val="single" w:sz="4" w:space="0" w:color="auto"/>
              <w:right w:val="single" w:sz="4" w:space="0" w:color="auto"/>
            </w:tcBorders>
            <w:shd w:val="clear" w:color="auto" w:fill="auto"/>
            <w:noWrap/>
            <w:vAlign w:val="center"/>
            <w:hideMark/>
          </w:tcPr>
          <w:p w14:paraId="4A5BEB9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89.94</w:t>
            </w:r>
          </w:p>
        </w:tc>
        <w:tc>
          <w:tcPr>
            <w:tcW w:w="1066" w:type="dxa"/>
            <w:tcBorders>
              <w:top w:val="nil"/>
              <w:left w:val="nil"/>
              <w:bottom w:val="single" w:sz="4" w:space="0" w:color="auto"/>
              <w:right w:val="single" w:sz="4" w:space="0" w:color="auto"/>
            </w:tcBorders>
            <w:shd w:val="clear" w:color="auto" w:fill="auto"/>
            <w:noWrap/>
            <w:vAlign w:val="center"/>
            <w:hideMark/>
          </w:tcPr>
          <w:p w14:paraId="436AE67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98.87</w:t>
            </w:r>
          </w:p>
        </w:tc>
      </w:tr>
      <w:tr w:rsidR="00A24593" w:rsidRPr="00A24593" w14:paraId="2996801E" w14:textId="77777777" w:rsidTr="009B6D3F">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center"/>
            <w:hideMark/>
          </w:tcPr>
          <w:p w14:paraId="74149970"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District II</w:t>
            </w:r>
          </w:p>
        </w:tc>
        <w:tc>
          <w:tcPr>
            <w:tcW w:w="1080" w:type="dxa"/>
            <w:tcBorders>
              <w:top w:val="nil"/>
              <w:left w:val="nil"/>
              <w:bottom w:val="single" w:sz="4" w:space="0" w:color="auto"/>
              <w:right w:val="single" w:sz="4" w:space="0" w:color="auto"/>
            </w:tcBorders>
            <w:shd w:val="clear" w:color="auto" w:fill="auto"/>
            <w:noWrap/>
            <w:vAlign w:val="center"/>
            <w:hideMark/>
          </w:tcPr>
          <w:p w14:paraId="554F536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3,554</w:t>
            </w:r>
          </w:p>
        </w:tc>
        <w:tc>
          <w:tcPr>
            <w:tcW w:w="990" w:type="dxa"/>
            <w:tcBorders>
              <w:top w:val="nil"/>
              <w:left w:val="nil"/>
              <w:bottom w:val="single" w:sz="4" w:space="0" w:color="auto"/>
              <w:right w:val="single" w:sz="4" w:space="0" w:color="auto"/>
            </w:tcBorders>
            <w:shd w:val="clear" w:color="auto" w:fill="auto"/>
            <w:noWrap/>
            <w:vAlign w:val="center"/>
            <w:hideMark/>
          </w:tcPr>
          <w:p w14:paraId="5F3F57A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49.36</w:t>
            </w:r>
          </w:p>
        </w:tc>
        <w:tc>
          <w:tcPr>
            <w:tcW w:w="1080" w:type="dxa"/>
            <w:tcBorders>
              <w:top w:val="nil"/>
              <w:left w:val="nil"/>
              <w:bottom w:val="single" w:sz="4" w:space="0" w:color="auto"/>
              <w:right w:val="single" w:sz="4" w:space="0" w:color="auto"/>
            </w:tcBorders>
            <w:shd w:val="clear" w:color="auto" w:fill="auto"/>
            <w:noWrap/>
            <w:vAlign w:val="center"/>
            <w:hideMark/>
          </w:tcPr>
          <w:p w14:paraId="1C13901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89.64</w:t>
            </w:r>
          </w:p>
        </w:tc>
        <w:tc>
          <w:tcPr>
            <w:tcW w:w="1002" w:type="dxa"/>
            <w:tcBorders>
              <w:top w:val="nil"/>
              <w:left w:val="nil"/>
              <w:bottom w:val="single" w:sz="4" w:space="0" w:color="auto"/>
              <w:right w:val="single" w:sz="4" w:space="0" w:color="auto"/>
            </w:tcBorders>
            <w:shd w:val="clear" w:color="auto" w:fill="auto"/>
            <w:noWrap/>
            <w:vAlign w:val="center"/>
            <w:hideMark/>
          </w:tcPr>
          <w:p w14:paraId="358ABE8F"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6.72</w:t>
            </w:r>
          </w:p>
        </w:tc>
        <w:tc>
          <w:tcPr>
            <w:tcW w:w="984" w:type="dxa"/>
            <w:tcBorders>
              <w:top w:val="nil"/>
              <w:left w:val="nil"/>
              <w:bottom w:val="single" w:sz="4" w:space="0" w:color="auto"/>
              <w:right w:val="single" w:sz="4" w:space="0" w:color="auto"/>
            </w:tcBorders>
            <w:shd w:val="clear" w:color="auto" w:fill="auto"/>
            <w:noWrap/>
            <w:vAlign w:val="center"/>
            <w:hideMark/>
          </w:tcPr>
          <w:p w14:paraId="26BD3A6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4.83</w:t>
            </w:r>
          </w:p>
        </w:tc>
        <w:tc>
          <w:tcPr>
            <w:tcW w:w="971" w:type="dxa"/>
            <w:tcBorders>
              <w:top w:val="nil"/>
              <w:left w:val="nil"/>
              <w:bottom w:val="single" w:sz="4" w:space="0" w:color="auto"/>
              <w:right w:val="single" w:sz="4" w:space="0" w:color="auto"/>
            </w:tcBorders>
            <w:shd w:val="clear" w:color="auto" w:fill="auto"/>
            <w:noWrap/>
            <w:vAlign w:val="center"/>
            <w:hideMark/>
          </w:tcPr>
          <w:p w14:paraId="4475918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91.42</w:t>
            </w:r>
          </w:p>
        </w:tc>
        <w:tc>
          <w:tcPr>
            <w:tcW w:w="1086" w:type="dxa"/>
            <w:tcBorders>
              <w:top w:val="nil"/>
              <w:left w:val="nil"/>
              <w:bottom w:val="single" w:sz="4" w:space="0" w:color="auto"/>
              <w:right w:val="single" w:sz="4" w:space="0" w:color="auto"/>
            </w:tcBorders>
            <w:shd w:val="clear" w:color="auto" w:fill="auto"/>
            <w:noWrap/>
            <w:vAlign w:val="center"/>
            <w:hideMark/>
          </w:tcPr>
          <w:p w14:paraId="6D5DA0C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47.04</w:t>
            </w:r>
          </w:p>
        </w:tc>
        <w:tc>
          <w:tcPr>
            <w:tcW w:w="969" w:type="dxa"/>
            <w:tcBorders>
              <w:top w:val="nil"/>
              <w:left w:val="nil"/>
              <w:bottom w:val="single" w:sz="4" w:space="0" w:color="auto"/>
              <w:right w:val="single" w:sz="4" w:space="0" w:color="auto"/>
            </w:tcBorders>
            <w:shd w:val="clear" w:color="auto" w:fill="auto"/>
            <w:noWrap/>
            <w:vAlign w:val="center"/>
            <w:hideMark/>
          </w:tcPr>
          <w:p w14:paraId="3BEE6C0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81.08</w:t>
            </w:r>
          </w:p>
        </w:tc>
        <w:tc>
          <w:tcPr>
            <w:tcW w:w="1066" w:type="dxa"/>
            <w:tcBorders>
              <w:top w:val="nil"/>
              <w:left w:val="nil"/>
              <w:bottom w:val="single" w:sz="4" w:space="0" w:color="auto"/>
              <w:right w:val="single" w:sz="4" w:space="0" w:color="auto"/>
            </w:tcBorders>
            <w:shd w:val="clear" w:color="auto" w:fill="auto"/>
            <w:noWrap/>
            <w:vAlign w:val="center"/>
            <w:hideMark/>
          </w:tcPr>
          <w:p w14:paraId="44B3321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96.77</w:t>
            </w:r>
          </w:p>
        </w:tc>
      </w:tr>
      <w:tr w:rsidR="00A24593" w:rsidRPr="00A24593" w14:paraId="48E31190" w14:textId="77777777" w:rsidTr="009B6D3F">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center"/>
            <w:hideMark/>
          </w:tcPr>
          <w:p w14:paraId="0DBDC2D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District III</w:t>
            </w:r>
          </w:p>
        </w:tc>
        <w:tc>
          <w:tcPr>
            <w:tcW w:w="1080" w:type="dxa"/>
            <w:tcBorders>
              <w:top w:val="nil"/>
              <w:left w:val="nil"/>
              <w:bottom w:val="single" w:sz="4" w:space="0" w:color="auto"/>
              <w:right w:val="single" w:sz="4" w:space="0" w:color="auto"/>
            </w:tcBorders>
            <w:shd w:val="clear" w:color="auto" w:fill="auto"/>
            <w:noWrap/>
            <w:vAlign w:val="center"/>
            <w:hideMark/>
          </w:tcPr>
          <w:p w14:paraId="43E9421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5,297</w:t>
            </w:r>
          </w:p>
        </w:tc>
        <w:tc>
          <w:tcPr>
            <w:tcW w:w="990" w:type="dxa"/>
            <w:tcBorders>
              <w:top w:val="nil"/>
              <w:left w:val="nil"/>
              <w:bottom w:val="single" w:sz="4" w:space="0" w:color="auto"/>
              <w:right w:val="single" w:sz="4" w:space="0" w:color="auto"/>
            </w:tcBorders>
            <w:shd w:val="clear" w:color="auto" w:fill="auto"/>
            <w:noWrap/>
            <w:vAlign w:val="center"/>
            <w:hideMark/>
          </w:tcPr>
          <w:p w14:paraId="66997A3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44.91</w:t>
            </w:r>
          </w:p>
        </w:tc>
        <w:tc>
          <w:tcPr>
            <w:tcW w:w="1080" w:type="dxa"/>
            <w:tcBorders>
              <w:top w:val="nil"/>
              <w:left w:val="nil"/>
              <w:bottom w:val="single" w:sz="4" w:space="0" w:color="auto"/>
              <w:right w:val="single" w:sz="4" w:space="0" w:color="auto"/>
            </w:tcBorders>
            <w:shd w:val="clear" w:color="auto" w:fill="auto"/>
            <w:noWrap/>
            <w:vAlign w:val="center"/>
            <w:hideMark/>
          </w:tcPr>
          <w:p w14:paraId="28F1A41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92.96</w:t>
            </w:r>
          </w:p>
        </w:tc>
        <w:tc>
          <w:tcPr>
            <w:tcW w:w="1002" w:type="dxa"/>
            <w:tcBorders>
              <w:top w:val="nil"/>
              <w:left w:val="nil"/>
              <w:bottom w:val="single" w:sz="4" w:space="0" w:color="auto"/>
              <w:right w:val="single" w:sz="4" w:space="0" w:color="auto"/>
            </w:tcBorders>
            <w:shd w:val="clear" w:color="auto" w:fill="auto"/>
            <w:noWrap/>
            <w:vAlign w:val="center"/>
            <w:hideMark/>
          </w:tcPr>
          <w:p w14:paraId="5930A440"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6.24</w:t>
            </w:r>
          </w:p>
        </w:tc>
        <w:tc>
          <w:tcPr>
            <w:tcW w:w="984" w:type="dxa"/>
            <w:tcBorders>
              <w:top w:val="nil"/>
              <w:left w:val="nil"/>
              <w:bottom w:val="single" w:sz="4" w:space="0" w:color="auto"/>
              <w:right w:val="single" w:sz="4" w:space="0" w:color="auto"/>
            </w:tcBorders>
            <w:shd w:val="clear" w:color="auto" w:fill="auto"/>
            <w:noWrap/>
            <w:vAlign w:val="center"/>
            <w:hideMark/>
          </w:tcPr>
          <w:p w14:paraId="3A1A174C"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5.17</w:t>
            </w:r>
          </w:p>
        </w:tc>
        <w:tc>
          <w:tcPr>
            <w:tcW w:w="971" w:type="dxa"/>
            <w:tcBorders>
              <w:top w:val="nil"/>
              <w:left w:val="nil"/>
              <w:bottom w:val="single" w:sz="4" w:space="0" w:color="auto"/>
              <w:right w:val="single" w:sz="4" w:space="0" w:color="auto"/>
            </w:tcBorders>
            <w:shd w:val="clear" w:color="auto" w:fill="auto"/>
            <w:noWrap/>
            <w:vAlign w:val="center"/>
            <w:hideMark/>
          </w:tcPr>
          <w:p w14:paraId="15FC959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91.15</w:t>
            </w:r>
          </w:p>
        </w:tc>
        <w:tc>
          <w:tcPr>
            <w:tcW w:w="1086" w:type="dxa"/>
            <w:tcBorders>
              <w:top w:val="nil"/>
              <w:left w:val="nil"/>
              <w:bottom w:val="single" w:sz="4" w:space="0" w:color="auto"/>
              <w:right w:val="single" w:sz="4" w:space="0" w:color="auto"/>
            </w:tcBorders>
            <w:shd w:val="clear" w:color="auto" w:fill="auto"/>
            <w:noWrap/>
            <w:vAlign w:val="center"/>
            <w:hideMark/>
          </w:tcPr>
          <w:p w14:paraId="16040A5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41.13</w:t>
            </w:r>
          </w:p>
        </w:tc>
        <w:tc>
          <w:tcPr>
            <w:tcW w:w="969" w:type="dxa"/>
            <w:tcBorders>
              <w:top w:val="nil"/>
              <w:left w:val="nil"/>
              <w:bottom w:val="single" w:sz="4" w:space="0" w:color="auto"/>
              <w:right w:val="single" w:sz="4" w:space="0" w:color="auto"/>
            </w:tcBorders>
            <w:shd w:val="clear" w:color="auto" w:fill="auto"/>
            <w:noWrap/>
            <w:vAlign w:val="center"/>
            <w:hideMark/>
          </w:tcPr>
          <w:p w14:paraId="340E6E53"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85.13</w:t>
            </w:r>
          </w:p>
        </w:tc>
        <w:tc>
          <w:tcPr>
            <w:tcW w:w="1066" w:type="dxa"/>
            <w:tcBorders>
              <w:top w:val="nil"/>
              <w:left w:val="nil"/>
              <w:bottom w:val="single" w:sz="4" w:space="0" w:color="auto"/>
              <w:right w:val="single" w:sz="4" w:space="0" w:color="auto"/>
            </w:tcBorders>
            <w:shd w:val="clear" w:color="auto" w:fill="auto"/>
            <w:noWrap/>
            <w:vAlign w:val="center"/>
            <w:hideMark/>
          </w:tcPr>
          <w:p w14:paraId="28AB2625"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99.82</w:t>
            </w:r>
          </w:p>
        </w:tc>
      </w:tr>
      <w:tr w:rsidR="00A24593" w:rsidRPr="00A24593" w14:paraId="4C81A3FC" w14:textId="77777777" w:rsidTr="009B6D3F">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center"/>
            <w:hideMark/>
          </w:tcPr>
          <w:p w14:paraId="4A259D0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District IV</w:t>
            </w:r>
          </w:p>
        </w:tc>
        <w:tc>
          <w:tcPr>
            <w:tcW w:w="1080" w:type="dxa"/>
            <w:tcBorders>
              <w:top w:val="nil"/>
              <w:left w:val="nil"/>
              <w:bottom w:val="single" w:sz="4" w:space="0" w:color="auto"/>
              <w:right w:val="single" w:sz="4" w:space="0" w:color="auto"/>
            </w:tcBorders>
            <w:shd w:val="clear" w:color="auto" w:fill="auto"/>
            <w:noWrap/>
            <w:vAlign w:val="center"/>
            <w:hideMark/>
          </w:tcPr>
          <w:p w14:paraId="2005D59C"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2,501</w:t>
            </w:r>
          </w:p>
        </w:tc>
        <w:tc>
          <w:tcPr>
            <w:tcW w:w="990" w:type="dxa"/>
            <w:tcBorders>
              <w:top w:val="nil"/>
              <w:left w:val="nil"/>
              <w:bottom w:val="single" w:sz="4" w:space="0" w:color="auto"/>
              <w:right w:val="single" w:sz="4" w:space="0" w:color="auto"/>
            </w:tcBorders>
            <w:shd w:val="clear" w:color="auto" w:fill="auto"/>
            <w:noWrap/>
            <w:vAlign w:val="center"/>
            <w:hideMark/>
          </w:tcPr>
          <w:p w14:paraId="1AE080C4"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58.08</w:t>
            </w:r>
          </w:p>
        </w:tc>
        <w:tc>
          <w:tcPr>
            <w:tcW w:w="1080" w:type="dxa"/>
            <w:tcBorders>
              <w:top w:val="nil"/>
              <w:left w:val="nil"/>
              <w:bottom w:val="single" w:sz="4" w:space="0" w:color="auto"/>
              <w:right w:val="single" w:sz="4" w:space="0" w:color="auto"/>
            </w:tcBorders>
            <w:shd w:val="clear" w:color="auto" w:fill="auto"/>
            <w:noWrap/>
            <w:vAlign w:val="center"/>
            <w:hideMark/>
          </w:tcPr>
          <w:p w14:paraId="31B8906F"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88.32</w:t>
            </w:r>
          </w:p>
        </w:tc>
        <w:tc>
          <w:tcPr>
            <w:tcW w:w="1002" w:type="dxa"/>
            <w:tcBorders>
              <w:top w:val="nil"/>
              <w:left w:val="nil"/>
              <w:bottom w:val="single" w:sz="4" w:space="0" w:color="auto"/>
              <w:right w:val="single" w:sz="4" w:space="0" w:color="auto"/>
            </w:tcBorders>
            <w:shd w:val="clear" w:color="auto" w:fill="auto"/>
            <w:noWrap/>
            <w:vAlign w:val="center"/>
            <w:hideMark/>
          </w:tcPr>
          <w:p w14:paraId="1089B2C4"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8.45</w:t>
            </w:r>
          </w:p>
        </w:tc>
        <w:tc>
          <w:tcPr>
            <w:tcW w:w="984" w:type="dxa"/>
            <w:tcBorders>
              <w:top w:val="nil"/>
              <w:left w:val="nil"/>
              <w:bottom w:val="single" w:sz="4" w:space="0" w:color="auto"/>
              <w:right w:val="single" w:sz="4" w:space="0" w:color="auto"/>
            </w:tcBorders>
            <w:shd w:val="clear" w:color="auto" w:fill="auto"/>
            <w:noWrap/>
            <w:vAlign w:val="center"/>
            <w:hideMark/>
          </w:tcPr>
          <w:p w14:paraId="0D9BC4C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3.77</w:t>
            </w:r>
          </w:p>
        </w:tc>
        <w:tc>
          <w:tcPr>
            <w:tcW w:w="971" w:type="dxa"/>
            <w:tcBorders>
              <w:top w:val="nil"/>
              <w:left w:val="nil"/>
              <w:bottom w:val="single" w:sz="4" w:space="0" w:color="auto"/>
              <w:right w:val="single" w:sz="4" w:space="0" w:color="auto"/>
            </w:tcBorders>
            <w:shd w:val="clear" w:color="auto" w:fill="auto"/>
            <w:noWrap/>
            <w:vAlign w:val="center"/>
            <w:hideMark/>
          </w:tcPr>
          <w:p w14:paraId="2BD8A2E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93.25</w:t>
            </w:r>
          </w:p>
        </w:tc>
        <w:tc>
          <w:tcPr>
            <w:tcW w:w="1086" w:type="dxa"/>
            <w:tcBorders>
              <w:top w:val="nil"/>
              <w:left w:val="nil"/>
              <w:bottom w:val="single" w:sz="4" w:space="0" w:color="auto"/>
              <w:right w:val="single" w:sz="4" w:space="0" w:color="auto"/>
            </w:tcBorders>
            <w:shd w:val="clear" w:color="auto" w:fill="auto"/>
            <w:noWrap/>
            <w:vAlign w:val="center"/>
            <w:hideMark/>
          </w:tcPr>
          <w:p w14:paraId="30EED3AF"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56.13</w:t>
            </w:r>
          </w:p>
        </w:tc>
        <w:tc>
          <w:tcPr>
            <w:tcW w:w="969" w:type="dxa"/>
            <w:tcBorders>
              <w:top w:val="nil"/>
              <w:left w:val="nil"/>
              <w:bottom w:val="single" w:sz="4" w:space="0" w:color="auto"/>
              <w:right w:val="single" w:sz="4" w:space="0" w:color="auto"/>
            </w:tcBorders>
            <w:shd w:val="clear" w:color="auto" w:fill="auto"/>
            <w:noWrap/>
            <w:vAlign w:val="center"/>
            <w:hideMark/>
          </w:tcPr>
          <w:p w14:paraId="553BB0E5"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87.76</w:t>
            </w:r>
          </w:p>
        </w:tc>
        <w:tc>
          <w:tcPr>
            <w:tcW w:w="1066" w:type="dxa"/>
            <w:tcBorders>
              <w:top w:val="nil"/>
              <w:left w:val="nil"/>
              <w:bottom w:val="single" w:sz="4" w:space="0" w:color="auto"/>
              <w:right w:val="single" w:sz="4" w:space="0" w:color="auto"/>
            </w:tcBorders>
            <w:shd w:val="clear" w:color="auto" w:fill="auto"/>
            <w:noWrap/>
            <w:vAlign w:val="center"/>
            <w:hideMark/>
          </w:tcPr>
          <w:p w14:paraId="6DFE369A"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97.62</w:t>
            </w:r>
          </w:p>
        </w:tc>
      </w:tr>
      <w:tr w:rsidR="00A24593" w:rsidRPr="00A24593" w14:paraId="548E6E0A" w14:textId="77777777" w:rsidTr="009B6D3F">
        <w:trPr>
          <w:trHeight w:val="300"/>
          <w:jc w:val="center"/>
        </w:trPr>
        <w:tc>
          <w:tcPr>
            <w:tcW w:w="1171" w:type="dxa"/>
            <w:tcBorders>
              <w:top w:val="nil"/>
              <w:left w:val="single" w:sz="4" w:space="0" w:color="auto"/>
              <w:bottom w:val="single" w:sz="4" w:space="0" w:color="auto"/>
              <w:right w:val="single" w:sz="4" w:space="0" w:color="auto"/>
            </w:tcBorders>
            <w:shd w:val="clear" w:color="auto" w:fill="auto"/>
            <w:noWrap/>
            <w:vAlign w:val="center"/>
            <w:hideMark/>
          </w:tcPr>
          <w:p w14:paraId="247CE61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District V</w:t>
            </w:r>
          </w:p>
        </w:tc>
        <w:tc>
          <w:tcPr>
            <w:tcW w:w="1080" w:type="dxa"/>
            <w:tcBorders>
              <w:top w:val="nil"/>
              <w:left w:val="nil"/>
              <w:bottom w:val="single" w:sz="4" w:space="0" w:color="auto"/>
              <w:right w:val="single" w:sz="4" w:space="0" w:color="auto"/>
            </w:tcBorders>
            <w:shd w:val="clear" w:color="auto" w:fill="auto"/>
            <w:noWrap/>
            <w:vAlign w:val="center"/>
            <w:hideMark/>
          </w:tcPr>
          <w:p w14:paraId="66930D1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4,173</w:t>
            </w:r>
          </w:p>
        </w:tc>
        <w:tc>
          <w:tcPr>
            <w:tcW w:w="990" w:type="dxa"/>
            <w:tcBorders>
              <w:top w:val="nil"/>
              <w:left w:val="nil"/>
              <w:bottom w:val="single" w:sz="4" w:space="0" w:color="auto"/>
              <w:right w:val="single" w:sz="4" w:space="0" w:color="auto"/>
            </w:tcBorders>
            <w:shd w:val="clear" w:color="auto" w:fill="auto"/>
            <w:noWrap/>
            <w:vAlign w:val="center"/>
            <w:hideMark/>
          </w:tcPr>
          <w:p w14:paraId="326B03C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41.26</w:t>
            </w:r>
          </w:p>
        </w:tc>
        <w:tc>
          <w:tcPr>
            <w:tcW w:w="1080" w:type="dxa"/>
            <w:tcBorders>
              <w:top w:val="nil"/>
              <w:left w:val="nil"/>
              <w:bottom w:val="single" w:sz="4" w:space="0" w:color="auto"/>
              <w:right w:val="single" w:sz="4" w:space="0" w:color="auto"/>
            </w:tcBorders>
            <w:shd w:val="clear" w:color="auto" w:fill="auto"/>
            <w:noWrap/>
            <w:vAlign w:val="center"/>
            <w:hideMark/>
          </w:tcPr>
          <w:p w14:paraId="4E7DA963"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88.89</w:t>
            </w:r>
          </w:p>
        </w:tc>
        <w:tc>
          <w:tcPr>
            <w:tcW w:w="1002" w:type="dxa"/>
            <w:tcBorders>
              <w:top w:val="nil"/>
              <w:left w:val="nil"/>
              <w:bottom w:val="single" w:sz="4" w:space="0" w:color="auto"/>
              <w:right w:val="single" w:sz="4" w:space="0" w:color="auto"/>
            </w:tcBorders>
            <w:shd w:val="clear" w:color="auto" w:fill="auto"/>
            <w:noWrap/>
            <w:vAlign w:val="center"/>
            <w:hideMark/>
          </w:tcPr>
          <w:p w14:paraId="45D8139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6.51</w:t>
            </w:r>
          </w:p>
        </w:tc>
        <w:tc>
          <w:tcPr>
            <w:tcW w:w="984" w:type="dxa"/>
            <w:tcBorders>
              <w:top w:val="nil"/>
              <w:left w:val="nil"/>
              <w:bottom w:val="single" w:sz="4" w:space="0" w:color="auto"/>
              <w:right w:val="single" w:sz="4" w:space="0" w:color="auto"/>
            </w:tcBorders>
            <w:shd w:val="clear" w:color="auto" w:fill="auto"/>
            <w:noWrap/>
            <w:vAlign w:val="center"/>
            <w:hideMark/>
          </w:tcPr>
          <w:p w14:paraId="0D74F695"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5.74</w:t>
            </w:r>
          </w:p>
        </w:tc>
        <w:tc>
          <w:tcPr>
            <w:tcW w:w="971" w:type="dxa"/>
            <w:tcBorders>
              <w:top w:val="nil"/>
              <w:left w:val="nil"/>
              <w:bottom w:val="single" w:sz="4" w:space="0" w:color="auto"/>
              <w:right w:val="single" w:sz="4" w:space="0" w:color="auto"/>
            </w:tcBorders>
            <w:shd w:val="clear" w:color="auto" w:fill="auto"/>
            <w:noWrap/>
            <w:vAlign w:val="center"/>
            <w:hideMark/>
          </w:tcPr>
          <w:p w14:paraId="5B245A5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91.54</w:t>
            </w:r>
          </w:p>
        </w:tc>
        <w:tc>
          <w:tcPr>
            <w:tcW w:w="1086" w:type="dxa"/>
            <w:tcBorders>
              <w:top w:val="nil"/>
              <w:left w:val="nil"/>
              <w:bottom w:val="single" w:sz="4" w:space="0" w:color="auto"/>
              <w:right w:val="single" w:sz="4" w:space="0" w:color="auto"/>
            </w:tcBorders>
            <w:shd w:val="clear" w:color="auto" w:fill="auto"/>
            <w:noWrap/>
            <w:vAlign w:val="center"/>
            <w:hideMark/>
          </w:tcPr>
          <w:p w14:paraId="1CAB906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40.37</w:t>
            </w:r>
          </w:p>
        </w:tc>
        <w:tc>
          <w:tcPr>
            <w:tcW w:w="969" w:type="dxa"/>
            <w:tcBorders>
              <w:top w:val="nil"/>
              <w:left w:val="nil"/>
              <w:bottom w:val="single" w:sz="4" w:space="0" w:color="auto"/>
              <w:right w:val="single" w:sz="4" w:space="0" w:color="auto"/>
            </w:tcBorders>
            <w:shd w:val="clear" w:color="auto" w:fill="auto"/>
            <w:noWrap/>
            <w:vAlign w:val="center"/>
            <w:hideMark/>
          </w:tcPr>
          <w:p w14:paraId="7CCEB6F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86.71</w:t>
            </w:r>
          </w:p>
        </w:tc>
        <w:tc>
          <w:tcPr>
            <w:tcW w:w="1066" w:type="dxa"/>
            <w:tcBorders>
              <w:top w:val="nil"/>
              <w:left w:val="nil"/>
              <w:bottom w:val="single" w:sz="4" w:space="0" w:color="auto"/>
              <w:right w:val="single" w:sz="4" w:space="0" w:color="auto"/>
            </w:tcBorders>
            <w:shd w:val="clear" w:color="auto" w:fill="auto"/>
            <w:noWrap/>
            <w:vAlign w:val="center"/>
            <w:hideMark/>
          </w:tcPr>
          <w:p w14:paraId="214E5137"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98.52</w:t>
            </w:r>
          </w:p>
        </w:tc>
      </w:tr>
      <w:tr w:rsidR="00A24593" w:rsidRPr="00A24593" w14:paraId="3E332141" w14:textId="77777777" w:rsidTr="009B6D3F">
        <w:trPr>
          <w:trHeight w:val="300"/>
          <w:jc w:val="center"/>
        </w:trPr>
        <w:tc>
          <w:tcPr>
            <w:tcW w:w="1171"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7206546"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 xml:space="preserve">Total </w:t>
            </w: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14:paraId="30DA20FF"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20,880</w:t>
            </w:r>
          </w:p>
        </w:tc>
        <w:tc>
          <w:tcPr>
            <w:tcW w:w="990" w:type="dxa"/>
            <w:tcBorders>
              <w:top w:val="nil"/>
              <w:left w:val="nil"/>
              <w:bottom w:val="single" w:sz="4" w:space="0" w:color="auto"/>
              <w:right w:val="single" w:sz="4" w:space="0" w:color="auto"/>
            </w:tcBorders>
            <w:shd w:val="clear" w:color="auto" w:fill="BFBFBF" w:themeFill="background1" w:themeFillShade="BF"/>
            <w:noWrap/>
            <w:vAlign w:val="center"/>
            <w:hideMark/>
          </w:tcPr>
          <w:p w14:paraId="3B30A623"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49.92</w:t>
            </w:r>
          </w:p>
        </w:tc>
        <w:tc>
          <w:tcPr>
            <w:tcW w:w="1080" w:type="dxa"/>
            <w:tcBorders>
              <w:top w:val="nil"/>
              <w:left w:val="nil"/>
              <w:bottom w:val="single" w:sz="4" w:space="0" w:color="auto"/>
              <w:right w:val="single" w:sz="4" w:space="0" w:color="auto"/>
            </w:tcBorders>
            <w:shd w:val="clear" w:color="auto" w:fill="BFBFBF" w:themeFill="background1" w:themeFillShade="BF"/>
            <w:noWrap/>
            <w:vAlign w:val="center"/>
            <w:hideMark/>
          </w:tcPr>
          <w:p w14:paraId="54625BD7"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90.06</w:t>
            </w:r>
          </w:p>
        </w:tc>
        <w:tc>
          <w:tcPr>
            <w:tcW w:w="1002" w:type="dxa"/>
            <w:tcBorders>
              <w:top w:val="nil"/>
              <w:left w:val="nil"/>
              <w:bottom w:val="single" w:sz="4" w:space="0" w:color="auto"/>
              <w:right w:val="single" w:sz="4" w:space="0" w:color="auto"/>
            </w:tcBorders>
            <w:shd w:val="clear" w:color="auto" w:fill="BFBFBF" w:themeFill="background1" w:themeFillShade="BF"/>
            <w:noWrap/>
            <w:vAlign w:val="center"/>
            <w:hideMark/>
          </w:tcPr>
          <w:p w14:paraId="5C6A19C0"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6.74</w:t>
            </w:r>
          </w:p>
        </w:tc>
        <w:tc>
          <w:tcPr>
            <w:tcW w:w="984" w:type="dxa"/>
            <w:tcBorders>
              <w:top w:val="nil"/>
              <w:left w:val="nil"/>
              <w:bottom w:val="single" w:sz="4" w:space="0" w:color="auto"/>
              <w:right w:val="single" w:sz="4" w:space="0" w:color="auto"/>
            </w:tcBorders>
            <w:shd w:val="clear" w:color="auto" w:fill="BFBFBF" w:themeFill="background1" w:themeFillShade="BF"/>
            <w:noWrap/>
            <w:vAlign w:val="center"/>
            <w:hideMark/>
          </w:tcPr>
          <w:p w14:paraId="6D6AC200"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4.50</w:t>
            </w:r>
          </w:p>
        </w:tc>
        <w:tc>
          <w:tcPr>
            <w:tcW w:w="971" w:type="dxa"/>
            <w:tcBorders>
              <w:top w:val="nil"/>
              <w:left w:val="nil"/>
              <w:bottom w:val="single" w:sz="4" w:space="0" w:color="auto"/>
              <w:right w:val="single" w:sz="4" w:space="0" w:color="auto"/>
            </w:tcBorders>
            <w:shd w:val="clear" w:color="auto" w:fill="BFBFBF" w:themeFill="background1" w:themeFillShade="BF"/>
            <w:noWrap/>
            <w:vAlign w:val="center"/>
            <w:hideMark/>
          </w:tcPr>
          <w:p w14:paraId="33A15F61"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92.01</w:t>
            </w:r>
          </w:p>
        </w:tc>
        <w:tc>
          <w:tcPr>
            <w:tcW w:w="1086" w:type="dxa"/>
            <w:tcBorders>
              <w:top w:val="nil"/>
              <w:left w:val="nil"/>
              <w:bottom w:val="single" w:sz="4" w:space="0" w:color="auto"/>
              <w:right w:val="single" w:sz="4" w:space="0" w:color="auto"/>
            </w:tcBorders>
            <w:shd w:val="clear" w:color="auto" w:fill="BFBFBF" w:themeFill="background1" w:themeFillShade="BF"/>
            <w:noWrap/>
            <w:vAlign w:val="center"/>
            <w:hideMark/>
          </w:tcPr>
          <w:p w14:paraId="50D4DCEF"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47.79</w:t>
            </w:r>
          </w:p>
        </w:tc>
        <w:tc>
          <w:tcPr>
            <w:tcW w:w="969" w:type="dxa"/>
            <w:tcBorders>
              <w:top w:val="nil"/>
              <w:left w:val="nil"/>
              <w:bottom w:val="single" w:sz="4" w:space="0" w:color="auto"/>
              <w:right w:val="single" w:sz="4" w:space="0" w:color="auto"/>
            </w:tcBorders>
            <w:shd w:val="clear" w:color="auto" w:fill="BFBFBF" w:themeFill="background1" w:themeFillShade="BF"/>
            <w:noWrap/>
            <w:vAlign w:val="center"/>
            <w:hideMark/>
          </w:tcPr>
          <w:p w14:paraId="112CAEB8"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86.12</w:t>
            </w:r>
          </w:p>
        </w:tc>
        <w:tc>
          <w:tcPr>
            <w:tcW w:w="1066" w:type="dxa"/>
            <w:tcBorders>
              <w:top w:val="nil"/>
              <w:left w:val="nil"/>
              <w:bottom w:val="single" w:sz="4" w:space="0" w:color="auto"/>
              <w:right w:val="single" w:sz="4" w:space="0" w:color="auto"/>
            </w:tcBorders>
            <w:shd w:val="clear" w:color="auto" w:fill="BFBFBF" w:themeFill="background1" w:themeFillShade="BF"/>
            <w:noWrap/>
            <w:vAlign w:val="center"/>
            <w:hideMark/>
          </w:tcPr>
          <w:p w14:paraId="7A377FEA"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98.32</w:t>
            </w:r>
          </w:p>
        </w:tc>
      </w:tr>
    </w:tbl>
    <w:p w14:paraId="4A8F8E28" w14:textId="77777777" w:rsidR="0014786F" w:rsidRPr="00A24593" w:rsidRDefault="0014786F" w:rsidP="0014786F">
      <w:pPr>
        <w:spacing w:after="0" w:line="240" w:lineRule="auto"/>
        <w:jc w:val="both"/>
        <w:rPr>
          <w:rFonts w:ascii="Calibri" w:eastAsia="Calibri" w:hAnsi="Calibri" w:cs="Times New Roman"/>
          <w:i/>
          <w:color w:val="FF0000"/>
          <w:sz w:val="20"/>
        </w:rPr>
      </w:pPr>
      <w:r w:rsidRPr="00A24593">
        <w:rPr>
          <w:rFonts w:ascii="Calibri" w:eastAsia="Calibri" w:hAnsi="Calibri" w:cs="Times New Roman"/>
          <w:i/>
          <w:color w:val="FF0000"/>
          <w:sz w:val="20"/>
        </w:rPr>
        <w:t>Source: DepEd, Division of San Carlos City</w:t>
      </w:r>
    </w:p>
    <w:p w14:paraId="004D82AE" w14:textId="77777777" w:rsidR="0014786F" w:rsidRPr="00A24593" w:rsidRDefault="0014786F" w:rsidP="0014786F">
      <w:pPr>
        <w:spacing w:after="0" w:line="240" w:lineRule="auto"/>
        <w:jc w:val="both"/>
        <w:rPr>
          <w:rFonts w:ascii="Calibri" w:eastAsia="Calibri" w:hAnsi="Calibri" w:cs="Times New Roman"/>
          <w:color w:val="FF0000"/>
        </w:rPr>
      </w:pPr>
    </w:p>
    <w:p w14:paraId="389B0123" w14:textId="77777777" w:rsidR="0014786F" w:rsidRPr="00A24593" w:rsidRDefault="0014786F" w:rsidP="0014786F">
      <w:pPr>
        <w:keepNext/>
        <w:spacing w:after="120" w:line="240" w:lineRule="auto"/>
        <w:ind w:left="720"/>
        <w:rPr>
          <w:rFonts w:eastAsia="Times New Roman" w:cs="Times New Roman"/>
          <w:b/>
          <w:color w:val="FF0000"/>
          <w:sz w:val="18"/>
          <w:szCs w:val="18"/>
          <w:lang w:val="en-GB"/>
        </w:rPr>
      </w:pPr>
    </w:p>
    <w:tbl>
      <w:tblPr>
        <w:tblW w:w="10441" w:type="dxa"/>
        <w:jc w:val="center"/>
        <w:tblLook w:val="04A0" w:firstRow="1" w:lastRow="0" w:firstColumn="1" w:lastColumn="0" w:noHBand="0" w:noVBand="1"/>
      </w:tblPr>
      <w:tblGrid>
        <w:gridCol w:w="1460"/>
        <w:gridCol w:w="1002"/>
        <w:gridCol w:w="940"/>
        <w:gridCol w:w="1016"/>
        <w:gridCol w:w="1002"/>
        <w:gridCol w:w="940"/>
        <w:gridCol w:w="971"/>
        <w:gridCol w:w="1086"/>
        <w:gridCol w:w="958"/>
        <w:gridCol w:w="1066"/>
      </w:tblGrid>
      <w:tr w:rsidR="00A24593" w:rsidRPr="00A24593" w14:paraId="400090CB" w14:textId="77777777" w:rsidTr="009B6D3F">
        <w:trPr>
          <w:trHeight w:val="300"/>
          <w:jc w:val="center"/>
        </w:trPr>
        <w:tc>
          <w:tcPr>
            <w:tcW w:w="10441" w:type="dxa"/>
            <w:gridSpan w:val="10"/>
            <w:tcBorders>
              <w:bottom w:val="single" w:sz="4" w:space="0" w:color="auto"/>
            </w:tcBorders>
            <w:shd w:val="clear" w:color="auto" w:fill="auto"/>
            <w:vAlign w:val="center"/>
          </w:tcPr>
          <w:p w14:paraId="2D8770D6" w14:textId="77777777" w:rsidR="0014786F" w:rsidRPr="00A24593" w:rsidRDefault="0014786F" w:rsidP="009B6D3F">
            <w:pPr>
              <w:spacing w:after="120" w:line="240" w:lineRule="auto"/>
              <w:jc w:val="center"/>
              <w:rPr>
                <w:rFonts w:asciiTheme="minorHAnsi" w:eastAsia="Times New Roman" w:hAnsiTheme="minorHAnsi" w:cs="Calibri"/>
                <w:b/>
                <w:bCs/>
                <w:color w:val="FF0000"/>
                <w:sz w:val="18"/>
                <w:szCs w:val="18"/>
              </w:rPr>
            </w:pPr>
            <w:r w:rsidRPr="00A24593">
              <w:rPr>
                <w:rFonts w:eastAsia="Times New Roman" w:cs="Times New Roman"/>
                <w:b/>
                <w:color w:val="FF0000"/>
                <w:sz w:val="18"/>
                <w:szCs w:val="18"/>
                <w:lang w:val="en-GB"/>
              </w:rPr>
              <w:t>TABLE 4.18: PERFORMANCE INDICATORS, SECONDARY (SY 2011-2012)</w:t>
            </w:r>
          </w:p>
        </w:tc>
      </w:tr>
      <w:tr w:rsidR="00A24593" w:rsidRPr="00A24593" w14:paraId="6EE08405" w14:textId="77777777" w:rsidTr="009B6D3F">
        <w:trPr>
          <w:trHeight w:val="471"/>
          <w:jc w:val="center"/>
        </w:trPr>
        <w:tc>
          <w:tcPr>
            <w:tcW w:w="146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0BF876C"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Schools</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EBB259A"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Enrolment Data</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9E9062"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Cohort Survival</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160128"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Promotion Rate</w:t>
            </w:r>
          </w:p>
        </w:tc>
        <w:tc>
          <w:tcPr>
            <w:tcW w:w="100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9371141"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Repetition Rate</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9DCD85"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Drop-out Rate</w:t>
            </w:r>
          </w:p>
        </w:tc>
        <w:tc>
          <w:tcPr>
            <w:tcW w:w="97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0E2382A"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Transition Rate</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1917CB8"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Completion Rate</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6A9A66"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Retention Rate</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5B22921"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Graduation Rate</w:t>
            </w:r>
          </w:p>
        </w:tc>
      </w:tr>
      <w:tr w:rsidR="00A24593" w:rsidRPr="00A24593" w14:paraId="25DD6A44" w14:textId="77777777" w:rsidTr="009B6D3F">
        <w:trPr>
          <w:trHeight w:val="471"/>
          <w:jc w:val="center"/>
        </w:trPr>
        <w:tc>
          <w:tcPr>
            <w:tcW w:w="146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6359406"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0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7C8CB6"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52EF67E"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1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5B2E11D"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0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A730F37"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1BB095"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7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0522AC8"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8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400EA6"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958"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7EE7E5"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c>
          <w:tcPr>
            <w:tcW w:w="106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693241F" w14:textId="77777777" w:rsidR="0014786F" w:rsidRPr="00A24593" w:rsidRDefault="0014786F" w:rsidP="009B6D3F">
            <w:pPr>
              <w:spacing w:after="0" w:line="240" w:lineRule="auto"/>
              <w:rPr>
                <w:rFonts w:asciiTheme="minorHAnsi" w:eastAsia="Times New Roman" w:hAnsiTheme="minorHAnsi" w:cs="Calibri"/>
                <w:b/>
                <w:bCs/>
                <w:color w:val="FF0000"/>
                <w:sz w:val="18"/>
                <w:szCs w:val="18"/>
              </w:rPr>
            </w:pPr>
          </w:p>
        </w:tc>
      </w:tr>
      <w:tr w:rsidR="00A24593" w:rsidRPr="00A24593" w14:paraId="0873458A"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A42849A"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proofErr w:type="spellStart"/>
            <w:r w:rsidRPr="00A24593">
              <w:rPr>
                <w:rFonts w:asciiTheme="minorHAnsi" w:eastAsia="Times New Roman" w:hAnsiTheme="minorHAnsi" w:cs="Calibri"/>
                <w:color w:val="FF0000"/>
                <w:sz w:val="18"/>
                <w:szCs w:val="18"/>
              </w:rPr>
              <w:t>Bagonbon</w:t>
            </w:r>
            <w:proofErr w:type="spellEnd"/>
            <w:r w:rsidRPr="00A24593">
              <w:rPr>
                <w:rFonts w:asciiTheme="minorHAnsi" w:eastAsia="Times New Roman" w:hAnsiTheme="minorHAnsi" w:cs="Calibri"/>
                <w:color w:val="FF0000"/>
                <w:sz w:val="18"/>
                <w:szCs w:val="18"/>
              </w:rPr>
              <w:t xml:space="preserve"> NHS</w:t>
            </w:r>
          </w:p>
        </w:tc>
        <w:tc>
          <w:tcPr>
            <w:tcW w:w="1002" w:type="dxa"/>
            <w:tcBorders>
              <w:top w:val="nil"/>
              <w:left w:val="nil"/>
              <w:bottom w:val="single" w:sz="4" w:space="0" w:color="auto"/>
              <w:right w:val="single" w:sz="4" w:space="0" w:color="auto"/>
            </w:tcBorders>
            <w:shd w:val="clear" w:color="auto" w:fill="auto"/>
            <w:noWrap/>
            <w:vAlign w:val="center"/>
            <w:hideMark/>
          </w:tcPr>
          <w:p w14:paraId="24E5CFE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394</w:t>
            </w:r>
          </w:p>
        </w:tc>
        <w:tc>
          <w:tcPr>
            <w:tcW w:w="940" w:type="dxa"/>
            <w:tcBorders>
              <w:top w:val="nil"/>
              <w:left w:val="nil"/>
              <w:bottom w:val="single" w:sz="4" w:space="0" w:color="auto"/>
              <w:right w:val="single" w:sz="4" w:space="0" w:color="auto"/>
            </w:tcBorders>
            <w:shd w:val="clear" w:color="auto" w:fill="auto"/>
            <w:noWrap/>
            <w:vAlign w:val="center"/>
            <w:hideMark/>
          </w:tcPr>
          <w:p w14:paraId="1F64AC9A"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64.68</w:t>
            </w:r>
          </w:p>
        </w:tc>
        <w:tc>
          <w:tcPr>
            <w:tcW w:w="1016" w:type="dxa"/>
            <w:tcBorders>
              <w:top w:val="nil"/>
              <w:left w:val="nil"/>
              <w:bottom w:val="single" w:sz="4" w:space="0" w:color="auto"/>
              <w:right w:val="single" w:sz="4" w:space="0" w:color="auto"/>
            </w:tcBorders>
            <w:shd w:val="clear" w:color="auto" w:fill="auto"/>
            <w:noWrap/>
            <w:vAlign w:val="center"/>
            <w:hideMark/>
          </w:tcPr>
          <w:p w14:paraId="743E5CD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96.19</w:t>
            </w:r>
          </w:p>
        </w:tc>
        <w:tc>
          <w:tcPr>
            <w:tcW w:w="1002" w:type="dxa"/>
            <w:tcBorders>
              <w:top w:val="nil"/>
              <w:left w:val="nil"/>
              <w:bottom w:val="single" w:sz="4" w:space="0" w:color="auto"/>
              <w:right w:val="single" w:sz="4" w:space="0" w:color="auto"/>
            </w:tcBorders>
            <w:shd w:val="clear" w:color="auto" w:fill="auto"/>
            <w:noWrap/>
            <w:vAlign w:val="center"/>
            <w:hideMark/>
          </w:tcPr>
          <w:p w14:paraId="177BCC1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0.48</w:t>
            </w:r>
          </w:p>
        </w:tc>
        <w:tc>
          <w:tcPr>
            <w:tcW w:w="940" w:type="dxa"/>
            <w:tcBorders>
              <w:top w:val="nil"/>
              <w:left w:val="nil"/>
              <w:bottom w:val="single" w:sz="4" w:space="0" w:color="auto"/>
              <w:right w:val="single" w:sz="4" w:space="0" w:color="auto"/>
            </w:tcBorders>
            <w:shd w:val="clear" w:color="auto" w:fill="auto"/>
            <w:noWrap/>
            <w:vAlign w:val="center"/>
            <w:hideMark/>
          </w:tcPr>
          <w:p w14:paraId="035071AF"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3.03</w:t>
            </w:r>
          </w:p>
        </w:tc>
        <w:tc>
          <w:tcPr>
            <w:tcW w:w="971" w:type="dxa"/>
            <w:tcBorders>
              <w:top w:val="nil"/>
              <w:left w:val="nil"/>
              <w:bottom w:val="single" w:sz="4" w:space="0" w:color="auto"/>
              <w:right w:val="single" w:sz="4" w:space="0" w:color="auto"/>
            </w:tcBorders>
            <w:shd w:val="clear" w:color="auto" w:fill="auto"/>
            <w:noWrap/>
            <w:vAlign w:val="center"/>
            <w:hideMark/>
          </w:tcPr>
          <w:p w14:paraId="4026015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80.15</w:t>
            </w:r>
          </w:p>
        </w:tc>
        <w:tc>
          <w:tcPr>
            <w:tcW w:w="1086" w:type="dxa"/>
            <w:tcBorders>
              <w:top w:val="nil"/>
              <w:left w:val="nil"/>
              <w:bottom w:val="single" w:sz="4" w:space="0" w:color="auto"/>
              <w:right w:val="single" w:sz="4" w:space="0" w:color="auto"/>
            </w:tcBorders>
            <w:shd w:val="clear" w:color="auto" w:fill="auto"/>
            <w:noWrap/>
            <w:vAlign w:val="center"/>
            <w:hideMark/>
          </w:tcPr>
          <w:p w14:paraId="0D0D69D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65.57</w:t>
            </w:r>
          </w:p>
        </w:tc>
        <w:tc>
          <w:tcPr>
            <w:tcW w:w="958" w:type="dxa"/>
            <w:tcBorders>
              <w:top w:val="nil"/>
              <w:left w:val="nil"/>
              <w:bottom w:val="single" w:sz="4" w:space="0" w:color="auto"/>
              <w:right w:val="single" w:sz="4" w:space="0" w:color="auto"/>
            </w:tcBorders>
            <w:shd w:val="clear" w:color="auto" w:fill="auto"/>
            <w:noWrap/>
            <w:vAlign w:val="center"/>
            <w:hideMark/>
          </w:tcPr>
          <w:p w14:paraId="56A2B07A"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90.12</w:t>
            </w:r>
          </w:p>
        </w:tc>
        <w:tc>
          <w:tcPr>
            <w:tcW w:w="1066" w:type="dxa"/>
            <w:tcBorders>
              <w:top w:val="nil"/>
              <w:left w:val="nil"/>
              <w:bottom w:val="single" w:sz="4" w:space="0" w:color="auto"/>
              <w:right w:val="single" w:sz="4" w:space="0" w:color="auto"/>
            </w:tcBorders>
            <w:shd w:val="clear" w:color="auto" w:fill="auto"/>
            <w:noWrap/>
            <w:vAlign w:val="center"/>
            <w:hideMark/>
          </w:tcPr>
          <w:p w14:paraId="3A5921D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98.91</w:t>
            </w:r>
          </w:p>
        </w:tc>
      </w:tr>
      <w:tr w:rsidR="00A24593" w:rsidRPr="00A24593" w14:paraId="3C82678D"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93F8737"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Don Carlos NHS</w:t>
            </w:r>
          </w:p>
        </w:tc>
        <w:tc>
          <w:tcPr>
            <w:tcW w:w="1002" w:type="dxa"/>
            <w:tcBorders>
              <w:top w:val="nil"/>
              <w:left w:val="nil"/>
              <w:bottom w:val="single" w:sz="4" w:space="0" w:color="auto"/>
              <w:right w:val="single" w:sz="4" w:space="0" w:color="auto"/>
            </w:tcBorders>
            <w:shd w:val="clear" w:color="auto" w:fill="auto"/>
            <w:noWrap/>
            <w:vAlign w:val="center"/>
            <w:hideMark/>
          </w:tcPr>
          <w:p w14:paraId="253318C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1,271</w:t>
            </w:r>
          </w:p>
        </w:tc>
        <w:tc>
          <w:tcPr>
            <w:tcW w:w="940" w:type="dxa"/>
            <w:tcBorders>
              <w:top w:val="nil"/>
              <w:left w:val="nil"/>
              <w:bottom w:val="single" w:sz="4" w:space="0" w:color="auto"/>
              <w:right w:val="single" w:sz="4" w:space="0" w:color="auto"/>
            </w:tcBorders>
            <w:shd w:val="clear" w:color="auto" w:fill="auto"/>
            <w:noWrap/>
            <w:vAlign w:val="center"/>
            <w:hideMark/>
          </w:tcPr>
          <w:p w14:paraId="344A754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62.62</w:t>
            </w:r>
          </w:p>
        </w:tc>
        <w:tc>
          <w:tcPr>
            <w:tcW w:w="1016" w:type="dxa"/>
            <w:tcBorders>
              <w:top w:val="nil"/>
              <w:left w:val="nil"/>
              <w:bottom w:val="single" w:sz="4" w:space="0" w:color="auto"/>
              <w:right w:val="single" w:sz="4" w:space="0" w:color="auto"/>
            </w:tcBorders>
            <w:shd w:val="clear" w:color="auto" w:fill="auto"/>
            <w:noWrap/>
            <w:vAlign w:val="center"/>
            <w:hideMark/>
          </w:tcPr>
          <w:p w14:paraId="27828069"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86.7</w:t>
            </w:r>
          </w:p>
        </w:tc>
        <w:tc>
          <w:tcPr>
            <w:tcW w:w="1002" w:type="dxa"/>
            <w:tcBorders>
              <w:top w:val="nil"/>
              <w:left w:val="nil"/>
              <w:bottom w:val="single" w:sz="4" w:space="0" w:color="auto"/>
              <w:right w:val="single" w:sz="4" w:space="0" w:color="auto"/>
            </w:tcBorders>
            <w:shd w:val="clear" w:color="auto" w:fill="auto"/>
            <w:noWrap/>
            <w:vAlign w:val="center"/>
            <w:hideMark/>
          </w:tcPr>
          <w:p w14:paraId="5484FE8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3.05</w:t>
            </w:r>
          </w:p>
        </w:tc>
        <w:tc>
          <w:tcPr>
            <w:tcW w:w="940" w:type="dxa"/>
            <w:tcBorders>
              <w:top w:val="nil"/>
              <w:left w:val="nil"/>
              <w:bottom w:val="single" w:sz="4" w:space="0" w:color="auto"/>
              <w:right w:val="single" w:sz="4" w:space="0" w:color="auto"/>
            </w:tcBorders>
            <w:shd w:val="clear" w:color="auto" w:fill="auto"/>
            <w:noWrap/>
            <w:vAlign w:val="center"/>
            <w:hideMark/>
          </w:tcPr>
          <w:p w14:paraId="0D257EB3"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6.5</w:t>
            </w:r>
          </w:p>
        </w:tc>
        <w:tc>
          <w:tcPr>
            <w:tcW w:w="971" w:type="dxa"/>
            <w:tcBorders>
              <w:top w:val="nil"/>
              <w:left w:val="nil"/>
              <w:bottom w:val="single" w:sz="4" w:space="0" w:color="auto"/>
              <w:right w:val="single" w:sz="4" w:space="0" w:color="auto"/>
            </w:tcBorders>
            <w:shd w:val="clear" w:color="auto" w:fill="auto"/>
            <w:noWrap/>
            <w:vAlign w:val="center"/>
            <w:hideMark/>
          </w:tcPr>
          <w:p w14:paraId="727A63F4"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88.97</w:t>
            </w:r>
          </w:p>
        </w:tc>
        <w:tc>
          <w:tcPr>
            <w:tcW w:w="1086" w:type="dxa"/>
            <w:tcBorders>
              <w:top w:val="nil"/>
              <w:left w:val="nil"/>
              <w:bottom w:val="single" w:sz="4" w:space="0" w:color="auto"/>
              <w:right w:val="single" w:sz="4" w:space="0" w:color="auto"/>
            </w:tcBorders>
            <w:shd w:val="clear" w:color="auto" w:fill="auto"/>
            <w:noWrap/>
            <w:vAlign w:val="center"/>
            <w:hideMark/>
          </w:tcPr>
          <w:p w14:paraId="5C597A0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56.67</w:t>
            </w:r>
          </w:p>
        </w:tc>
        <w:tc>
          <w:tcPr>
            <w:tcW w:w="958" w:type="dxa"/>
            <w:tcBorders>
              <w:top w:val="nil"/>
              <w:left w:val="nil"/>
              <w:bottom w:val="single" w:sz="4" w:space="0" w:color="auto"/>
              <w:right w:val="single" w:sz="4" w:space="0" w:color="auto"/>
            </w:tcBorders>
            <w:shd w:val="clear" w:color="auto" w:fill="auto"/>
            <w:noWrap/>
            <w:vAlign w:val="center"/>
            <w:hideMark/>
          </w:tcPr>
          <w:p w14:paraId="6FAC530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86.64</w:t>
            </w:r>
          </w:p>
        </w:tc>
        <w:tc>
          <w:tcPr>
            <w:tcW w:w="1066" w:type="dxa"/>
            <w:tcBorders>
              <w:top w:val="nil"/>
              <w:left w:val="nil"/>
              <w:bottom w:val="single" w:sz="4" w:space="0" w:color="auto"/>
              <w:right w:val="single" w:sz="4" w:space="0" w:color="auto"/>
            </w:tcBorders>
            <w:shd w:val="clear" w:color="auto" w:fill="auto"/>
            <w:noWrap/>
            <w:vAlign w:val="center"/>
            <w:hideMark/>
          </w:tcPr>
          <w:p w14:paraId="40F97175"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98.13</w:t>
            </w:r>
          </w:p>
        </w:tc>
      </w:tr>
      <w:tr w:rsidR="00A24593" w:rsidRPr="00A24593" w14:paraId="1F2CD006"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1CB621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Julio Ledesma NHS</w:t>
            </w:r>
          </w:p>
        </w:tc>
        <w:tc>
          <w:tcPr>
            <w:tcW w:w="1002" w:type="dxa"/>
            <w:tcBorders>
              <w:top w:val="nil"/>
              <w:left w:val="nil"/>
              <w:bottom w:val="single" w:sz="4" w:space="0" w:color="auto"/>
              <w:right w:val="single" w:sz="4" w:space="0" w:color="auto"/>
            </w:tcBorders>
            <w:shd w:val="clear" w:color="auto" w:fill="auto"/>
            <w:noWrap/>
            <w:vAlign w:val="center"/>
            <w:hideMark/>
          </w:tcPr>
          <w:p w14:paraId="227EEC57"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2,582</w:t>
            </w:r>
          </w:p>
        </w:tc>
        <w:tc>
          <w:tcPr>
            <w:tcW w:w="940" w:type="dxa"/>
            <w:tcBorders>
              <w:top w:val="nil"/>
              <w:left w:val="nil"/>
              <w:bottom w:val="single" w:sz="4" w:space="0" w:color="auto"/>
              <w:right w:val="single" w:sz="4" w:space="0" w:color="auto"/>
            </w:tcBorders>
            <w:shd w:val="clear" w:color="auto" w:fill="auto"/>
            <w:noWrap/>
            <w:vAlign w:val="center"/>
            <w:hideMark/>
          </w:tcPr>
          <w:p w14:paraId="7A3D934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69.35</w:t>
            </w:r>
          </w:p>
        </w:tc>
        <w:tc>
          <w:tcPr>
            <w:tcW w:w="1016" w:type="dxa"/>
            <w:tcBorders>
              <w:top w:val="nil"/>
              <w:left w:val="nil"/>
              <w:bottom w:val="single" w:sz="4" w:space="0" w:color="auto"/>
              <w:right w:val="single" w:sz="4" w:space="0" w:color="auto"/>
            </w:tcBorders>
            <w:shd w:val="clear" w:color="auto" w:fill="auto"/>
            <w:noWrap/>
            <w:vAlign w:val="center"/>
            <w:hideMark/>
          </w:tcPr>
          <w:p w14:paraId="2748FF0A"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91.52</w:t>
            </w:r>
          </w:p>
        </w:tc>
        <w:tc>
          <w:tcPr>
            <w:tcW w:w="1002" w:type="dxa"/>
            <w:tcBorders>
              <w:top w:val="nil"/>
              <w:left w:val="nil"/>
              <w:bottom w:val="single" w:sz="4" w:space="0" w:color="auto"/>
              <w:right w:val="single" w:sz="4" w:space="0" w:color="auto"/>
            </w:tcBorders>
            <w:shd w:val="clear" w:color="auto" w:fill="auto"/>
            <w:noWrap/>
            <w:vAlign w:val="center"/>
            <w:hideMark/>
          </w:tcPr>
          <w:p w14:paraId="366CE51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4.02</w:t>
            </w:r>
          </w:p>
        </w:tc>
        <w:tc>
          <w:tcPr>
            <w:tcW w:w="940" w:type="dxa"/>
            <w:tcBorders>
              <w:top w:val="nil"/>
              <w:left w:val="nil"/>
              <w:bottom w:val="single" w:sz="4" w:space="0" w:color="auto"/>
              <w:right w:val="single" w:sz="4" w:space="0" w:color="auto"/>
            </w:tcBorders>
            <w:shd w:val="clear" w:color="auto" w:fill="auto"/>
            <w:noWrap/>
            <w:vAlign w:val="center"/>
            <w:hideMark/>
          </w:tcPr>
          <w:p w14:paraId="0A9DA7F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5.3</w:t>
            </w:r>
          </w:p>
        </w:tc>
        <w:tc>
          <w:tcPr>
            <w:tcW w:w="971" w:type="dxa"/>
            <w:tcBorders>
              <w:top w:val="nil"/>
              <w:left w:val="nil"/>
              <w:bottom w:val="single" w:sz="4" w:space="0" w:color="auto"/>
              <w:right w:val="single" w:sz="4" w:space="0" w:color="auto"/>
            </w:tcBorders>
            <w:shd w:val="clear" w:color="auto" w:fill="auto"/>
            <w:noWrap/>
            <w:vAlign w:val="center"/>
            <w:hideMark/>
          </w:tcPr>
          <w:p w14:paraId="5D420EF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100</w:t>
            </w:r>
          </w:p>
        </w:tc>
        <w:tc>
          <w:tcPr>
            <w:tcW w:w="1086" w:type="dxa"/>
            <w:tcBorders>
              <w:top w:val="nil"/>
              <w:left w:val="nil"/>
              <w:bottom w:val="single" w:sz="4" w:space="0" w:color="auto"/>
              <w:right w:val="single" w:sz="4" w:space="0" w:color="auto"/>
            </w:tcBorders>
            <w:shd w:val="clear" w:color="auto" w:fill="auto"/>
            <w:noWrap/>
            <w:vAlign w:val="center"/>
            <w:hideMark/>
          </w:tcPr>
          <w:p w14:paraId="4A45F2B3"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59.92</w:t>
            </w:r>
          </w:p>
        </w:tc>
        <w:tc>
          <w:tcPr>
            <w:tcW w:w="958" w:type="dxa"/>
            <w:tcBorders>
              <w:top w:val="nil"/>
              <w:left w:val="nil"/>
              <w:bottom w:val="single" w:sz="4" w:space="0" w:color="auto"/>
              <w:right w:val="single" w:sz="4" w:space="0" w:color="auto"/>
            </w:tcBorders>
            <w:shd w:val="clear" w:color="auto" w:fill="auto"/>
            <w:noWrap/>
            <w:vAlign w:val="center"/>
            <w:hideMark/>
          </w:tcPr>
          <w:p w14:paraId="787CA15A"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84.22</w:t>
            </w:r>
          </w:p>
        </w:tc>
        <w:tc>
          <w:tcPr>
            <w:tcW w:w="1066" w:type="dxa"/>
            <w:tcBorders>
              <w:top w:val="nil"/>
              <w:left w:val="nil"/>
              <w:bottom w:val="single" w:sz="4" w:space="0" w:color="auto"/>
              <w:right w:val="single" w:sz="4" w:space="0" w:color="auto"/>
            </w:tcBorders>
            <w:shd w:val="clear" w:color="auto" w:fill="auto"/>
            <w:noWrap/>
            <w:vAlign w:val="center"/>
            <w:hideMark/>
          </w:tcPr>
          <w:p w14:paraId="60470237"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96.63</w:t>
            </w:r>
          </w:p>
        </w:tc>
      </w:tr>
      <w:tr w:rsidR="00A24593" w:rsidRPr="00A24593" w14:paraId="610A0D71"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5353A1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lastRenderedPageBreak/>
              <w:t>Quezon NHS</w:t>
            </w:r>
          </w:p>
        </w:tc>
        <w:tc>
          <w:tcPr>
            <w:tcW w:w="1002" w:type="dxa"/>
            <w:tcBorders>
              <w:top w:val="nil"/>
              <w:left w:val="nil"/>
              <w:bottom w:val="single" w:sz="4" w:space="0" w:color="auto"/>
              <w:right w:val="single" w:sz="4" w:space="0" w:color="auto"/>
            </w:tcBorders>
            <w:shd w:val="clear" w:color="auto" w:fill="auto"/>
            <w:noWrap/>
            <w:vAlign w:val="center"/>
            <w:hideMark/>
          </w:tcPr>
          <w:p w14:paraId="36016762"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943</w:t>
            </w:r>
          </w:p>
        </w:tc>
        <w:tc>
          <w:tcPr>
            <w:tcW w:w="940" w:type="dxa"/>
            <w:tcBorders>
              <w:top w:val="nil"/>
              <w:left w:val="nil"/>
              <w:bottom w:val="single" w:sz="4" w:space="0" w:color="auto"/>
              <w:right w:val="single" w:sz="4" w:space="0" w:color="auto"/>
            </w:tcBorders>
            <w:shd w:val="clear" w:color="auto" w:fill="auto"/>
            <w:noWrap/>
            <w:vAlign w:val="center"/>
            <w:hideMark/>
          </w:tcPr>
          <w:p w14:paraId="6EE7DFD5"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59.26</w:t>
            </w:r>
          </w:p>
        </w:tc>
        <w:tc>
          <w:tcPr>
            <w:tcW w:w="1016" w:type="dxa"/>
            <w:tcBorders>
              <w:top w:val="nil"/>
              <w:left w:val="nil"/>
              <w:bottom w:val="single" w:sz="4" w:space="0" w:color="auto"/>
              <w:right w:val="single" w:sz="4" w:space="0" w:color="auto"/>
            </w:tcBorders>
            <w:shd w:val="clear" w:color="auto" w:fill="auto"/>
            <w:noWrap/>
            <w:vAlign w:val="center"/>
            <w:hideMark/>
          </w:tcPr>
          <w:p w14:paraId="5082E849"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90.8</w:t>
            </w:r>
          </w:p>
        </w:tc>
        <w:tc>
          <w:tcPr>
            <w:tcW w:w="1002" w:type="dxa"/>
            <w:tcBorders>
              <w:top w:val="nil"/>
              <w:left w:val="nil"/>
              <w:bottom w:val="single" w:sz="4" w:space="0" w:color="auto"/>
              <w:right w:val="single" w:sz="4" w:space="0" w:color="auto"/>
            </w:tcBorders>
            <w:shd w:val="clear" w:color="auto" w:fill="auto"/>
            <w:noWrap/>
            <w:vAlign w:val="center"/>
            <w:hideMark/>
          </w:tcPr>
          <w:p w14:paraId="491626B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3.1</w:t>
            </w:r>
          </w:p>
        </w:tc>
        <w:tc>
          <w:tcPr>
            <w:tcW w:w="940" w:type="dxa"/>
            <w:tcBorders>
              <w:top w:val="nil"/>
              <w:left w:val="nil"/>
              <w:bottom w:val="single" w:sz="4" w:space="0" w:color="auto"/>
              <w:right w:val="single" w:sz="4" w:space="0" w:color="auto"/>
            </w:tcBorders>
            <w:shd w:val="clear" w:color="auto" w:fill="auto"/>
            <w:noWrap/>
            <w:vAlign w:val="center"/>
            <w:hideMark/>
          </w:tcPr>
          <w:p w14:paraId="71D901EA"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3.89</w:t>
            </w:r>
          </w:p>
        </w:tc>
        <w:tc>
          <w:tcPr>
            <w:tcW w:w="971" w:type="dxa"/>
            <w:tcBorders>
              <w:top w:val="nil"/>
              <w:left w:val="nil"/>
              <w:bottom w:val="single" w:sz="4" w:space="0" w:color="auto"/>
              <w:right w:val="single" w:sz="4" w:space="0" w:color="auto"/>
            </w:tcBorders>
            <w:shd w:val="clear" w:color="auto" w:fill="auto"/>
            <w:noWrap/>
            <w:vAlign w:val="center"/>
            <w:hideMark/>
          </w:tcPr>
          <w:p w14:paraId="2D2B655F"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100</w:t>
            </w:r>
          </w:p>
        </w:tc>
        <w:tc>
          <w:tcPr>
            <w:tcW w:w="1086" w:type="dxa"/>
            <w:tcBorders>
              <w:top w:val="nil"/>
              <w:left w:val="nil"/>
              <w:bottom w:val="single" w:sz="4" w:space="0" w:color="auto"/>
              <w:right w:val="single" w:sz="4" w:space="0" w:color="auto"/>
            </w:tcBorders>
            <w:shd w:val="clear" w:color="auto" w:fill="auto"/>
            <w:noWrap/>
            <w:vAlign w:val="center"/>
            <w:hideMark/>
          </w:tcPr>
          <w:p w14:paraId="74DCAE9F"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61.23</w:t>
            </w:r>
          </w:p>
        </w:tc>
        <w:tc>
          <w:tcPr>
            <w:tcW w:w="958" w:type="dxa"/>
            <w:tcBorders>
              <w:top w:val="nil"/>
              <w:left w:val="nil"/>
              <w:bottom w:val="single" w:sz="4" w:space="0" w:color="auto"/>
              <w:right w:val="single" w:sz="4" w:space="0" w:color="auto"/>
            </w:tcBorders>
            <w:shd w:val="clear" w:color="auto" w:fill="auto"/>
            <w:noWrap/>
            <w:vAlign w:val="center"/>
            <w:hideMark/>
          </w:tcPr>
          <w:p w14:paraId="5124040B"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86.02</w:t>
            </w:r>
          </w:p>
        </w:tc>
        <w:tc>
          <w:tcPr>
            <w:tcW w:w="1066" w:type="dxa"/>
            <w:tcBorders>
              <w:top w:val="nil"/>
              <w:left w:val="nil"/>
              <w:bottom w:val="single" w:sz="4" w:space="0" w:color="auto"/>
              <w:right w:val="single" w:sz="4" w:space="0" w:color="auto"/>
            </w:tcBorders>
            <w:shd w:val="clear" w:color="auto" w:fill="auto"/>
            <w:noWrap/>
            <w:vAlign w:val="center"/>
            <w:hideMark/>
          </w:tcPr>
          <w:p w14:paraId="6DBC049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95.45</w:t>
            </w:r>
          </w:p>
        </w:tc>
      </w:tr>
      <w:tr w:rsidR="00A24593" w:rsidRPr="00A24593" w14:paraId="4DAC2912"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59B2A58E"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proofErr w:type="spellStart"/>
            <w:r w:rsidRPr="00A24593">
              <w:rPr>
                <w:rFonts w:asciiTheme="minorHAnsi" w:eastAsia="Times New Roman" w:hAnsiTheme="minorHAnsi" w:cs="Calibri"/>
                <w:color w:val="FF0000"/>
                <w:sz w:val="18"/>
                <w:szCs w:val="18"/>
              </w:rPr>
              <w:t>Sipaway</w:t>
            </w:r>
            <w:proofErr w:type="spellEnd"/>
            <w:r w:rsidRPr="00A24593">
              <w:rPr>
                <w:rFonts w:asciiTheme="minorHAnsi" w:eastAsia="Times New Roman" w:hAnsiTheme="minorHAnsi" w:cs="Calibri"/>
                <w:color w:val="FF0000"/>
                <w:sz w:val="18"/>
                <w:szCs w:val="18"/>
              </w:rPr>
              <w:t xml:space="preserve"> NHS</w:t>
            </w:r>
          </w:p>
        </w:tc>
        <w:tc>
          <w:tcPr>
            <w:tcW w:w="1002" w:type="dxa"/>
            <w:tcBorders>
              <w:top w:val="nil"/>
              <w:left w:val="nil"/>
              <w:bottom w:val="single" w:sz="4" w:space="0" w:color="auto"/>
              <w:right w:val="single" w:sz="4" w:space="0" w:color="auto"/>
            </w:tcBorders>
            <w:shd w:val="clear" w:color="auto" w:fill="auto"/>
            <w:noWrap/>
            <w:vAlign w:val="center"/>
            <w:hideMark/>
          </w:tcPr>
          <w:p w14:paraId="35861BF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356</w:t>
            </w:r>
          </w:p>
        </w:tc>
        <w:tc>
          <w:tcPr>
            <w:tcW w:w="940" w:type="dxa"/>
            <w:tcBorders>
              <w:top w:val="nil"/>
              <w:left w:val="nil"/>
              <w:bottom w:val="single" w:sz="4" w:space="0" w:color="auto"/>
              <w:right w:val="single" w:sz="4" w:space="0" w:color="auto"/>
            </w:tcBorders>
            <w:shd w:val="clear" w:color="auto" w:fill="auto"/>
            <w:noWrap/>
            <w:vAlign w:val="center"/>
            <w:hideMark/>
          </w:tcPr>
          <w:p w14:paraId="74EAC0D8"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50.28</w:t>
            </w:r>
          </w:p>
        </w:tc>
        <w:tc>
          <w:tcPr>
            <w:tcW w:w="1016" w:type="dxa"/>
            <w:tcBorders>
              <w:top w:val="nil"/>
              <w:left w:val="nil"/>
              <w:bottom w:val="single" w:sz="4" w:space="0" w:color="auto"/>
              <w:right w:val="single" w:sz="4" w:space="0" w:color="auto"/>
            </w:tcBorders>
            <w:shd w:val="clear" w:color="auto" w:fill="auto"/>
            <w:noWrap/>
            <w:vAlign w:val="center"/>
            <w:hideMark/>
          </w:tcPr>
          <w:p w14:paraId="6CF50591"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74.72</w:t>
            </w:r>
          </w:p>
        </w:tc>
        <w:tc>
          <w:tcPr>
            <w:tcW w:w="1002" w:type="dxa"/>
            <w:tcBorders>
              <w:top w:val="nil"/>
              <w:left w:val="nil"/>
              <w:bottom w:val="single" w:sz="4" w:space="0" w:color="auto"/>
              <w:right w:val="single" w:sz="4" w:space="0" w:color="auto"/>
            </w:tcBorders>
            <w:shd w:val="clear" w:color="auto" w:fill="auto"/>
            <w:noWrap/>
            <w:vAlign w:val="center"/>
            <w:hideMark/>
          </w:tcPr>
          <w:p w14:paraId="0EE3897C"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10.87</w:t>
            </w:r>
          </w:p>
        </w:tc>
        <w:tc>
          <w:tcPr>
            <w:tcW w:w="940" w:type="dxa"/>
            <w:tcBorders>
              <w:top w:val="nil"/>
              <w:left w:val="nil"/>
              <w:bottom w:val="single" w:sz="4" w:space="0" w:color="auto"/>
              <w:right w:val="single" w:sz="4" w:space="0" w:color="auto"/>
            </w:tcBorders>
            <w:shd w:val="clear" w:color="auto" w:fill="auto"/>
            <w:noWrap/>
            <w:vAlign w:val="center"/>
            <w:hideMark/>
          </w:tcPr>
          <w:p w14:paraId="4A1E0CA0"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5.79</w:t>
            </w:r>
          </w:p>
        </w:tc>
        <w:tc>
          <w:tcPr>
            <w:tcW w:w="971" w:type="dxa"/>
            <w:tcBorders>
              <w:top w:val="nil"/>
              <w:left w:val="nil"/>
              <w:bottom w:val="single" w:sz="4" w:space="0" w:color="auto"/>
              <w:right w:val="single" w:sz="4" w:space="0" w:color="auto"/>
            </w:tcBorders>
            <w:shd w:val="clear" w:color="auto" w:fill="auto"/>
            <w:noWrap/>
            <w:vAlign w:val="center"/>
            <w:hideMark/>
          </w:tcPr>
          <w:p w14:paraId="7DD720E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100</w:t>
            </w:r>
          </w:p>
        </w:tc>
        <w:tc>
          <w:tcPr>
            <w:tcW w:w="1086" w:type="dxa"/>
            <w:tcBorders>
              <w:top w:val="nil"/>
              <w:left w:val="nil"/>
              <w:bottom w:val="single" w:sz="4" w:space="0" w:color="auto"/>
              <w:right w:val="single" w:sz="4" w:space="0" w:color="auto"/>
            </w:tcBorders>
            <w:shd w:val="clear" w:color="auto" w:fill="auto"/>
            <w:noWrap/>
            <w:vAlign w:val="center"/>
            <w:hideMark/>
          </w:tcPr>
          <w:p w14:paraId="41162266"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58.98</w:t>
            </w:r>
          </w:p>
        </w:tc>
        <w:tc>
          <w:tcPr>
            <w:tcW w:w="958" w:type="dxa"/>
            <w:tcBorders>
              <w:top w:val="nil"/>
              <w:left w:val="nil"/>
              <w:bottom w:val="single" w:sz="4" w:space="0" w:color="auto"/>
              <w:right w:val="single" w:sz="4" w:space="0" w:color="auto"/>
            </w:tcBorders>
            <w:shd w:val="clear" w:color="auto" w:fill="auto"/>
            <w:noWrap/>
            <w:vAlign w:val="center"/>
            <w:hideMark/>
          </w:tcPr>
          <w:p w14:paraId="09326CDD"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78.02</w:t>
            </w:r>
          </w:p>
        </w:tc>
        <w:tc>
          <w:tcPr>
            <w:tcW w:w="1066" w:type="dxa"/>
            <w:tcBorders>
              <w:top w:val="nil"/>
              <w:left w:val="nil"/>
              <w:bottom w:val="single" w:sz="4" w:space="0" w:color="auto"/>
              <w:right w:val="single" w:sz="4" w:space="0" w:color="auto"/>
            </w:tcBorders>
            <w:shd w:val="clear" w:color="auto" w:fill="auto"/>
            <w:noWrap/>
            <w:vAlign w:val="center"/>
            <w:hideMark/>
          </w:tcPr>
          <w:p w14:paraId="6E870A89" w14:textId="77777777" w:rsidR="0014786F" w:rsidRPr="00A24593" w:rsidRDefault="0014786F" w:rsidP="009B6D3F">
            <w:pPr>
              <w:spacing w:after="0" w:line="240" w:lineRule="auto"/>
              <w:jc w:val="center"/>
              <w:rPr>
                <w:rFonts w:asciiTheme="minorHAnsi" w:eastAsia="Times New Roman" w:hAnsiTheme="minorHAnsi" w:cs="Calibri"/>
                <w:color w:val="FF0000"/>
                <w:sz w:val="18"/>
                <w:szCs w:val="18"/>
              </w:rPr>
            </w:pPr>
            <w:r w:rsidRPr="00A24593">
              <w:rPr>
                <w:rFonts w:asciiTheme="minorHAnsi" w:eastAsia="Times New Roman" w:hAnsiTheme="minorHAnsi" w:cs="Calibri"/>
                <w:color w:val="FF0000"/>
                <w:sz w:val="18"/>
                <w:szCs w:val="18"/>
              </w:rPr>
              <w:t>100</w:t>
            </w:r>
          </w:p>
        </w:tc>
      </w:tr>
      <w:tr w:rsidR="00A24593" w:rsidRPr="00A24593" w14:paraId="3ADD0576" w14:textId="77777777" w:rsidTr="009B6D3F">
        <w:trPr>
          <w:trHeight w:val="300"/>
          <w:jc w:val="center"/>
        </w:trPr>
        <w:tc>
          <w:tcPr>
            <w:tcW w:w="1460"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60B088C1"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Total</w:t>
            </w:r>
          </w:p>
        </w:tc>
        <w:tc>
          <w:tcPr>
            <w:tcW w:w="1002" w:type="dxa"/>
            <w:tcBorders>
              <w:top w:val="nil"/>
              <w:left w:val="nil"/>
              <w:bottom w:val="single" w:sz="4" w:space="0" w:color="auto"/>
              <w:right w:val="single" w:sz="4" w:space="0" w:color="auto"/>
            </w:tcBorders>
            <w:shd w:val="clear" w:color="auto" w:fill="BFBFBF" w:themeFill="background1" w:themeFillShade="BF"/>
            <w:noWrap/>
            <w:vAlign w:val="center"/>
            <w:hideMark/>
          </w:tcPr>
          <w:p w14:paraId="6F7B3F8F"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5,546</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14:paraId="66423CEB"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61.24</w:t>
            </w:r>
          </w:p>
        </w:tc>
        <w:tc>
          <w:tcPr>
            <w:tcW w:w="1016" w:type="dxa"/>
            <w:tcBorders>
              <w:top w:val="nil"/>
              <w:left w:val="nil"/>
              <w:bottom w:val="single" w:sz="4" w:space="0" w:color="auto"/>
              <w:right w:val="single" w:sz="4" w:space="0" w:color="auto"/>
            </w:tcBorders>
            <w:shd w:val="clear" w:color="auto" w:fill="BFBFBF" w:themeFill="background1" w:themeFillShade="BF"/>
            <w:noWrap/>
            <w:vAlign w:val="center"/>
            <w:hideMark/>
          </w:tcPr>
          <w:p w14:paraId="1627F9D6"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87.99</w:t>
            </w:r>
          </w:p>
        </w:tc>
        <w:tc>
          <w:tcPr>
            <w:tcW w:w="1002" w:type="dxa"/>
            <w:tcBorders>
              <w:top w:val="nil"/>
              <w:left w:val="nil"/>
              <w:bottom w:val="single" w:sz="4" w:space="0" w:color="auto"/>
              <w:right w:val="single" w:sz="4" w:space="0" w:color="auto"/>
            </w:tcBorders>
            <w:shd w:val="clear" w:color="auto" w:fill="BFBFBF" w:themeFill="background1" w:themeFillShade="BF"/>
            <w:noWrap/>
            <w:vAlign w:val="center"/>
            <w:hideMark/>
          </w:tcPr>
          <w:p w14:paraId="16A840E4"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4.30</w:t>
            </w:r>
          </w:p>
        </w:tc>
        <w:tc>
          <w:tcPr>
            <w:tcW w:w="940" w:type="dxa"/>
            <w:tcBorders>
              <w:top w:val="nil"/>
              <w:left w:val="nil"/>
              <w:bottom w:val="single" w:sz="4" w:space="0" w:color="auto"/>
              <w:right w:val="single" w:sz="4" w:space="0" w:color="auto"/>
            </w:tcBorders>
            <w:shd w:val="clear" w:color="auto" w:fill="BFBFBF" w:themeFill="background1" w:themeFillShade="BF"/>
            <w:noWrap/>
            <w:vAlign w:val="center"/>
            <w:hideMark/>
          </w:tcPr>
          <w:p w14:paraId="4FCE1C81"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4.90</w:t>
            </w:r>
          </w:p>
        </w:tc>
        <w:tc>
          <w:tcPr>
            <w:tcW w:w="971" w:type="dxa"/>
            <w:tcBorders>
              <w:top w:val="nil"/>
              <w:left w:val="nil"/>
              <w:bottom w:val="single" w:sz="4" w:space="0" w:color="auto"/>
              <w:right w:val="single" w:sz="4" w:space="0" w:color="auto"/>
            </w:tcBorders>
            <w:shd w:val="clear" w:color="auto" w:fill="BFBFBF" w:themeFill="background1" w:themeFillShade="BF"/>
            <w:noWrap/>
            <w:vAlign w:val="center"/>
            <w:hideMark/>
          </w:tcPr>
          <w:p w14:paraId="31286B1D"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93.82</w:t>
            </w:r>
          </w:p>
        </w:tc>
        <w:tc>
          <w:tcPr>
            <w:tcW w:w="1086" w:type="dxa"/>
            <w:tcBorders>
              <w:top w:val="nil"/>
              <w:left w:val="nil"/>
              <w:bottom w:val="single" w:sz="4" w:space="0" w:color="auto"/>
              <w:right w:val="single" w:sz="4" w:space="0" w:color="auto"/>
            </w:tcBorders>
            <w:shd w:val="clear" w:color="auto" w:fill="BFBFBF" w:themeFill="background1" w:themeFillShade="BF"/>
            <w:noWrap/>
            <w:vAlign w:val="center"/>
            <w:hideMark/>
          </w:tcPr>
          <w:p w14:paraId="76A200BD"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60.47</w:t>
            </w:r>
          </w:p>
        </w:tc>
        <w:tc>
          <w:tcPr>
            <w:tcW w:w="958" w:type="dxa"/>
            <w:tcBorders>
              <w:top w:val="nil"/>
              <w:left w:val="nil"/>
              <w:bottom w:val="single" w:sz="4" w:space="0" w:color="auto"/>
              <w:right w:val="single" w:sz="4" w:space="0" w:color="auto"/>
            </w:tcBorders>
            <w:shd w:val="clear" w:color="auto" w:fill="BFBFBF" w:themeFill="background1" w:themeFillShade="BF"/>
            <w:noWrap/>
            <w:vAlign w:val="center"/>
            <w:hideMark/>
          </w:tcPr>
          <w:p w14:paraId="40033E42"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85.00</w:t>
            </w:r>
          </w:p>
        </w:tc>
        <w:tc>
          <w:tcPr>
            <w:tcW w:w="1066" w:type="dxa"/>
            <w:tcBorders>
              <w:top w:val="nil"/>
              <w:left w:val="nil"/>
              <w:bottom w:val="single" w:sz="4" w:space="0" w:color="auto"/>
              <w:right w:val="single" w:sz="4" w:space="0" w:color="auto"/>
            </w:tcBorders>
            <w:shd w:val="clear" w:color="auto" w:fill="BFBFBF" w:themeFill="background1" w:themeFillShade="BF"/>
            <w:noWrap/>
            <w:vAlign w:val="center"/>
            <w:hideMark/>
          </w:tcPr>
          <w:p w14:paraId="57783D85" w14:textId="77777777" w:rsidR="0014786F" w:rsidRPr="00A24593" w:rsidRDefault="0014786F" w:rsidP="009B6D3F">
            <w:pPr>
              <w:spacing w:after="0" w:line="240" w:lineRule="auto"/>
              <w:jc w:val="center"/>
              <w:rPr>
                <w:rFonts w:asciiTheme="minorHAnsi" w:eastAsia="Times New Roman" w:hAnsiTheme="minorHAnsi" w:cs="Calibri"/>
                <w:b/>
                <w:bCs/>
                <w:color w:val="FF0000"/>
                <w:sz w:val="18"/>
                <w:szCs w:val="18"/>
              </w:rPr>
            </w:pPr>
            <w:r w:rsidRPr="00A24593">
              <w:rPr>
                <w:rFonts w:asciiTheme="minorHAnsi" w:eastAsia="Times New Roman" w:hAnsiTheme="minorHAnsi" w:cs="Calibri"/>
                <w:b/>
                <w:bCs/>
                <w:color w:val="FF0000"/>
                <w:sz w:val="18"/>
                <w:szCs w:val="18"/>
              </w:rPr>
              <w:t>97.82</w:t>
            </w:r>
          </w:p>
        </w:tc>
      </w:tr>
    </w:tbl>
    <w:p w14:paraId="4C275A28" w14:textId="77777777" w:rsidR="0014786F" w:rsidRPr="00A24593" w:rsidRDefault="0014786F" w:rsidP="0014786F">
      <w:pPr>
        <w:spacing w:after="0" w:line="240" w:lineRule="auto"/>
        <w:jc w:val="both"/>
        <w:rPr>
          <w:rFonts w:ascii="Calibri" w:eastAsia="Calibri" w:hAnsi="Calibri" w:cs="Times New Roman"/>
          <w:i/>
          <w:color w:val="FF0000"/>
          <w:sz w:val="20"/>
        </w:rPr>
      </w:pPr>
      <w:r w:rsidRPr="00A24593">
        <w:rPr>
          <w:rFonts w:ascii="Calibri" w:eastAsia="Calibri" w:hAnsi="Calibri" w:cs="Times New Roman"/>
          <w:i/>
          <w:color w:val="FF0000"/>
          <w:sz w:val="20"/>
        </w:rPr>
        <w:t>Source: DepEd, Division of San Carlos City</w:t>
      </w:r>
    </w:p>
    <w:p w14:paraId="1CBA85A7" w14:textId="77777777" w:rsidR="0014786F" w:rsidRPr="00A24593" w:rsidRDefault="0014786F" w:rsidP="0014786F">
      <w:pPr>
        <w:tabs>
          <w:tab w:val="left" w:pos="360"/>
        </w:tabs>
        <w:spacing w:after="0" w:line="240" w:lineRule="auto"/>
        <w:jc w:val="both"/>
        <w:rPr>
          <w:rFonts w:ascii="Calibri" w:eastAsia="Calibri" w:hAnsi="Calibri" w:cs="Times New Roman"/>
          <w:color w:val="FF0000"/>
        </w:rPr>
      </w:pPr>
    </w:p>
    <w:p w14:paraId="3AA61855" w14:textId="77777777" w:rsidR="0014786F" w:rsidRPr="00A24593" w:rsidRDefault="0014786F" w:rsidP="0014786F">
      <w:pPr>
        <w:tabs>
          <w:tab w:val="left" w:pos="360"/>
        </w:tabs>
        <w:spacing w:after="0" w:line="240" w:lineRule="auto"/>
        <w:jc w:val="both"/>
        <w:rPr>
          <w:rFonts w:ascii="Calibri" w:eastAsia="Calibri" w:hAnsi="Calibri" w:cs="Times New Roman"/>
          <w:color w:val="FF0000"/>
          <w:u w:val="single"/>
        </w:rPr>
      </w:pPr>
      <w:r w:rsidRPr="00A24593">
        <w:rPr>
          <w:rFonts w:ascii="Calibri" w:eastAsia="Calibri" w:hAnsi="Calibri" w:cs="Times New Roman"/>
          <w:color w:val="FF0000"/>
          <w:u w:val="single"/>
        </w:rPr>
        <w:t>Number and location of schools, by level, public and private</w:t>
      </w:r>
    </w:p>
    <w:p w14:paraId="1100455B" w14:textId="77777777" w:rsidR="0014786F" w:rsidRPr="00A24593" w:rsidRDefault="0014786F" w:rsidP="0014786F">
      <w:pPr>
        <w:spacing w:after="0" w:line="240" w:lineRule="auto"/>
        <w:jc w:val="both"/>
        <w:rPr>
          <w:rFonts w:ascii="Calibri" w:eastAsia="Calibri" w:hAnsi="Calibri" w:cs="Times New Roman"/>
          <w:color w:val="FF0000"/>
        </w:rPr>
      </w:pPr>
    </w:p>
    <w:p w14:paraId="52716AAE"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 xml:space="preserve">There are a total of fifty-nine (59) public elementary schools under the supervision of the DepEd Division of San Carlos City.  The location of educational facilities is shown in </w:t>
      </w:r>
      <w:r w:rsidRPr="00A24593">
        <w:rPr>
          <w:rFonts w:ascii="Calibri" w:eastAsia="Calibri" w:hAnsi="Calibri" w:cs="Times New Roman"/>
          <w:b/>
          <w:color w:val="FF0000"/>
        </w:rPr>
        <w:t>Figure 4.2.</w:t>
      </w:r>
      <w:r w:rsidRPr="00A24593">
        <w:rPr>
          <w:rFonts w:ascii="Calibri" w:eastAsia="Calibri" w:hAnsi="Calibri" w:cs="Times New Roman"/>
          <w:color w:val="FF0000"/>
        </w:rPr>
        <w:t xml:space="preserve"> </w:t>
      </w:r>
    </w:p>
    <w:p w14:paraId="64167F02" w14:textId="77777777" w:rsidR="0014786F" w:rsidRPr="00A24593" w:rsidRDefault="0014786F" w:rsidP="0014786F">
      <w:pPr>
        <w:pStyle w:val="ListParagraph"/>
        <w:spacing w:after="0" w:line="240" w:lineRule="auto"/>
        <w:ind w:left="360"/>
        <w:jc w:val="both"/>
        <w:rPr>
          <w:rFonts w:ascii="Calibri" w:eastAsia="Calibri" w:hAnsi="Calibri" w:cs="Times New Roman"/>
          <w:i/>
          <w:color w:val="FF0000"/>
        </w:rPr>
      </w:pPr>
    </w:p>
    <w:p w14:paraId="4E135BD9"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The breakdown of schools per district is the following:</w:t>
      </w:r>
    </w:p>
    <w:p w14:paraId="57B771CA" w14:textId="77777777" w:rsidR="0014786F" w:rsidRPr="00A24593" w:rsidRDefault="0014786F" w:rsidP="0014786F">
      <w:pPr>
        <w:spacing w:after="0" w:line="240" w:lineRule="auto"/>
        <w:jc w:val="both"/>
        <w:rPr>
          <w:rFonts w:ascii="Calibri" w:eastAsia="Calibri" w:hAnsi="Calibri" w:cs="Times New Roman"/>
          <w:color w:val="FF0000"/>
        </w:rPr>
      </w:pPr>
    </w:p>
    <w:p w14:paraId="33954A0B" w14:textId="77777777" w:rsidR="0014786F" w:rsidRPr="00A24593" w:rsidRDefault="0014786F" w:rsidP="0014786F">
      <w:pPr>
        <w:numPr>
          <w:ilvl w:val="0"/>
          <w:numId w:val="33"/>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District I – 15</w:t>
      </w:r>
    </w:p>
    <w:p w14:paraId="014664E9" w14:textId="77777777" w:rsidR="0014786F" w:rsidRPr="00A24593" w:rsidRDefault="0014786F" w:rsidP="0014786F">
      <w:pPr>
        <w:numPr>
          <w:ilvl w:val="0"/>
          <w:numId w:val="33"/>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District II – 11</w:t>
      </w:r>
    </w:p>
    <w:p w14:paraId="0499FB1E" w14:textId="77777777" w:rsidR="0014786F" w:rsidRPr="00A24593" w:rsidRDefault="0014786F" w:rsidP="0014786F">
      <w:pPr>
        <w:numPr>
          <w:ilvl w:val="0"/>
          <w:numId w:val="33"/>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District III – 16</w:t>
      </w:r>
    </w:p>
    <w:p w14:paraId="2243516B" w14:textId="77777777" w:rsidR="0014786F" w:rsidRPr="00A24593" w:rsidRDefault="0014786F" w:rsidP="0014786F">
      <w:pPr>
        <w:numPr>
          <w:ilvl w:val="0"/>
          <w:numId w:val="33"/>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District IV – 7</w:t>
      </w:r>
    </w:p>
    <w:p w14:paraId="0B973898" w14:textId="77777777" w:rsidR="0014786F" w:rsidRPr="00A24593" w:rsidRDefault="0014786F" w:rsidP="0014786F">
      <w:pPr>
        <w:numPr>
          <w:ilvl w:val="0"/>
          <w:numId w:val="33"/>
        </w:num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District V - 10</w:t>
      </w:r>
    </w:p>
    <w:p w14:paraId="4362D4AE" w14:textId="77777777" w:rsidR="0014786F" w:rsidRPr="00A24593" w:rsidRDefault="0014786F" w:rsidP="0014786F">
      <w:pPr>
        <w:spacing w:after="0" w:line="240" w:lineRule="auto"/>
        <w:jc w:val="both"/>
        <w:rPr>
          <w:rFonts w:ascii="Calibri" w:eastAsia="Calibri" w:hAnsi="Calibri" w:cs="Times New Roman"/>
          <w:color w:val="FF0000"/>
        </w:rPr>
      </w:pPr>
    </w:p>
    <w:p w14:paraId="4185F4E9"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The names and location of schools per district are shown in the table below:</w:t>
      </w:r>
    </w:p>
    <w:p w14:paraId="4B115AC5" w14:textId="77777777" w:rsidR="0014786F" w:rsidRPr="00A24593" w:rsidRDefault="0014786F" w:rsidP="0014786F">
      <w:pPr>
        <w:rPr>
          <w:rFonts w:asciiTheme="minorHAnsi" w:hAnsiTheme="minorHAnsi"/>
          <w:color w:val="FF0000"/>
        </w:rPr>
      </w:pPr>
    </w:p>
    <w:p w14:paraId="73D42662" w14:textId="77777777" w:rsidR="0014786F" w:rsidRPr="00A24593" w:rsidRDefault="0014786F" w:rsidP="0014786F">
      <w:pPr>
        <w:rPr>
          <w:rFonts w:asciiTheme="minorHAnsi" w:hAnsiTheme="minorHAnsi"/>
          <w:color w:val="FF0000"/>
        </w:rPr>
      </w:pPr>
    </w:p>
    <w:p w14:paraId="2CD1703E" w14:textId="77777777" w:rsidR="0014786F" w:rsidRPr="00A24593" w:rsidRDefault="0014786F" w:rsidP="0014786F">
      <w:pPr>
        <w:rPr>
          <w:rFonts w:asciiTheme="minorHAnsi" w:hAnsiTheme="minorHAnsi"/>
          <w:color w:val="FF0000"/>
        </w:rPr>
      </w:pPr>
    </w:p>
    <w:p w14:paraId="79CBD110" w14:textId="77777777" w:rsidR="0014786F" w:rsidRDefault="0014786F" w:rsidP="0014786F">
      <w:pPr>
        <w:rPr>
          <w:rFonts w:asciiTheme="minorHAnsi" w:hAnsiTheme="minorHAnsi"/>
        </w:rPr>
        <w:sectPr w:rsidR="0014786F" w:rsidSect="0051790A">
          <w:pgSz w:w="11909" w:h="16834" w:code="9"/>
          <w:pgMar w:top="1440" w:right="1440" w:bottom="1440" w:left="1728" w:header="720" w:footer="720" w:gutter="0"/>
          <w:pgNumType w:start="3"/>
          <w:cols w:space="720"/>
          <w:titlePg/>
          <w:docGrid w:linePitch="360"/>
        </w:sectPr>
      </w:pPr>
    </w:p>
    <w:p w14:paraId="1B204B26" w14:textId="77777777" w:rsidR="0014786F" w:rsidRDefault="0014786F" w:rsidP="0014786F">
      <w:pPr>
        <w:rPr>
          <w:noProof/>
        </w:rPr>
      </w:pPr>
      <w:r>
        <w:rPr>
          <w:noProof/>
        </w:rPr>
        <w:lastRenderedPageBreak/>
        <w:drawing>
          <wp:anchor distT="0" distB="0" distL="114300" distR="114300" simplePos="0" relativeHeight="251654144" behindDoc="1" locked="0" layoutInCell="1" allowOverlap="1" wp14:anchorId="5F49FEE5" wp14:editId="34C47FDE">
            <wp:simplePos x="0" y="0"/>
            <wp:positionH relativeFrom="column">
              <wp:posOffset>-792318</wp:posOffset>
            </wp:positionH>
            <wp:positionV relativeFrom="paragraph">
              <wp:posOffset>-840740</wp:posOffset>
            </wp:positionV>
            <wp:extent cx="10506075" cy="74676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2 Educational Facilities.png"/>
                    <pic:cNvPicPr/>
                  </pic:nvPicPr>
                  <pic:blipFill>
                    <a:blip r:embed="rId11">
                      <a:extLst>
                        <a:ext uri="{28A0092B-C50C-407E-A947-70E740481C1C}">
                          <a14:useLocalDpi xmlns:a14="http://schemas.microsoft.com/office/drawing/2010/main" val="0"/>
                        </a:ext>
                      </a:extLst>
                    </a:blip>
                    <a:stretch>
                      <a:fillRect/>
                    </a:stretch>
                  </pic:blipFill>
                  <pic:spPr>
                    <a:xfrm>
                      <a:off x="0" y="0"/>
                      <a:ext cx="10506075" cy="7467600"/>
                    </a:xfrm>
                    <a:prstGeom prst="rect">
                      <a:avLst/>
                    </a:prstGeom>
                  </pic:spPr>
                </pic:pic>
              </a:graphicData>
            </a:graphic>
            <wp14:sizeRelH relativeFrom="page">
              <wp14:pctWidth>0</wp14:pctWidth>
            </wp14:sizeRelH>
            <wp14:sizeRelV relativeFrom="page">
              <wp14:pctHeight>0</wp14:pctHeight>
            </wp14:sizeRelV>
          </wp:anchor>
        </w:drawing>
      </w:r>
    </w:p>
    <w:p w14:paraId="40EFBFDB" w14:textId="77777777" w:rsidR="0014786F" w:rsidRDefault="0014786F" w:rsidP="0014786F">
      <w:pPr>
        <w:rPr>
          <w:noProof/>
        </w:rPr>
      </w:pPr>
    </w:p>
    <w:p w14:paraId="48A0003C" w14:textId="77777777" w:rsidR="0014786F" w:rsidRDefault="0014786F" w:rsidP="0014786F">
      <w:pPr>
        <w:rPr>
          <w:noProof/>
        </w:rPr>
      </w:pPr>
    </w:p>
    <w:p w14:paraId="3D35E92B" w14:textId="77777777" w:rsidR="0014786F" w:rsidRDefault="0014786F" w:rsidP="0014786F">
      <w:pPr>
        <w:rPr>
          <w:noProof/>
        </w:rPr>
      </w:pPr>
    </w:p>
    <w:p w14:paraId="583EFBA0" w14:textId="77777777" w:rsidR="0014786F" w:rsidRDefault="0014786F" w:rsidP="0014786F">
      <w:pPr>
        <w:rPr>
          <w:noProof/>
        </w:rPr>
      </w:pPr>
    </w:p>
    <w:p w14:paraId="0347FD46" w14:textId="77777777" w:rsidR="0014786F" w:rsidRDefault="0014786F" w:rsidP="0014786F">
      <w:pPr>
        <w:rPr>
          <w:noProof/>
        </w:rPr>
      </w:pPr>
    </w:p>
    <w:p w14:paraId="7BCC193A" w14:textId="77777777" w:rsidR="0014786F" w:rsidRDefault="0014786F" w:rsidP="0014786F">
      <w:pPr>
        <w:rPr>
          <w:noProof/>
        </w:rPr>
      </w:pPr>
    </w:p>
    <w:p w14:paraId="5FF0CC1E" w14:textId="77777777" w:rsidR="0014786F" w:rsidRDefault="0014786F" w:rsidP="0014786F">
      <w:pPr>
        <w:rPr>
          <w:noProof/>
        </w:rPr>
      </w:pPr>
    </w:p>
    <w:p w14:paraId="33D38A05" w14:textId="77777777" w:rsidR="0014786F" w:rsidRDefault="0014786F" w:rsidP="0014786F">
      <w:pPr>
        <w:rPr>
          <w:noProof/>
        </w:rPr>
      </w:pPr>
    </w:p>
    <w:p w14:paraId="5562A39A" w14:textId="77777777" w:rsidR="0014786F" w:rsidRDefault="0014786F" w:rsidP="0014786F">
      <w:pPr>
        <w:rPr>
          <w:noProof/>
        </w:rPr>
      </w:pPr>
    </w:p>
    <w:p w14:paraId="442B3737" w14:textId="77777777" w:rsidR="0014786F" w:rsidRDefault="0014786F" w:rsidP="0014786F">
      <w:pPr>
        <w:rPr>
          <w:noProof/>
        </w:rPr>
      </w:pPr>
    </w:p>
    <w:p w14:paraId="48F224E1" w14:textId="77777777" w:rsidR="0014786F" w:rsidRDefault="0014786F" w:rsidP="0014786F">
      <w:pPr>
        <w:rPr>
          <w:noProof/>
        </w:rPr>
      </w:pPr>
    </w:p>
    <w:p w14:paraId="0C7D94CC" w14:textId="77777777" w:rsidR="0014786F" w:rsidRDefault="0014786F" w:rsidP="0014786F">
      <w:pPr>
        <w:rPr>
          <w:noProof/>
        </w:rPr>
      </w:pPr>
    </w:p>
    <w:p w14:paraId="48C20D68" w14:textId="77777777" w:rsidR="0014786F" w:rsidRDefault="0014786F" w:rsidP="0014786F">
      <w:pPr>
        <w:rPr>
          <w:noProof/>
        </w:rPr>
      </w:pPr>
    </w:p>
    <w:p w14:paraId="57892A91" w14:textId="77777777" w:rsidR="0014786F" w:rsidRDefault="0014786F" w:rsidP="0014786F">
      <w:pPr>
        <w:rPr>
          <w:noProof/>
        </w:rPr>
      </w:pPr>
    </w:p>
    <w:p w14:paraId="4432EA12" w14:textId="77777777" w:rsidR="0014786F" w:rsidRDefault="0014786F" w:rsidP="0014786F">
      <w:pPr>
        <w:rPr>
          <w:noProof/>
        </w:rPr>
      </w:pPr>
    </w:p>
    <w:p w14:paraId="704A95DE" w14:textId="77777777" w:rsidR="0014786F" w:rsidRDefault="0014786F" w:rsidP="0014786F">
      <w:pPr>
        <w:rPr>
          <w:noProof/>
        </w:rPr>
      </w:pPr>
    </w:p>
    <w:p w14:paraId="786463F9" w14:textId="77777777" w:rsidR="0014786F" w:rsidRDefault="0014786F" w:rsidP="0014786F">
      <w:pPr>
        <w:rPr>
          <w:noProof/>
        </w:rPr>
      </w:pPr>
    </w:p>
    <w:p w14:paraId="3E5C5140" w14:textId="77777777" w:rsidR="0014786F" w:rsidRDefault="0014786F" w:rsidP="0014786F">
      <w:pPr>
        <w:rPr>
          <w:noProof/>
        </w:rPr>
      </w:pPr>
    </w:p>
    <w:p w14:paraId="76A5DF96" w14:textId="77777777" w:rsidR="0014786F" w:rsidRDefault="0014786F" w:rsidP="0014786F">
      <w:pPr>
        <w:spacing w:after="0" w:line="240" w:lineRule="auto"/>
        <w:jc w:val="both"/>
        <w:rPr>
          <w:rFonts w:ascii="Calibri" w:eastAsia="Calibri" w:hAnsi="Calibri" w:cs="Times New Roman"/>
        </w:rPr>
        <w:sectPr w:rsidR="0014786F" w:rsidSect="0051790A">
          <w:pgSz w:w="16834" w:h="11909" w:orient="landscape" w:code="9"/>
          <w:pgMar w:top="1440" w:right="1440" w:bottom="1728" w:left="1440" w:header="720" w:footer="720" w:gutter="0"/>
          <w:pgNumType w:start="0"/>
          <w:cols w:space="720"/>
          <w:titlePg/>
          <w:docGrid w:linePitch="360"/>
        </w:sectPr>
      </w:pPr>
    </w:p>
    <w:p w14:paraId="547F6771" w14:textId="77777777" w:rsidR="0014786F" w:rsidRDefault="0014786F" w:rsidP="0014786F">
      <w:pPr>
        <w:spacing w:after="0" w:line="240" w:lineRule="auto"/>
        <w:jc w:val="both"/>
        <w:rPr>
          <w:rFonts w:ascii="Calibri" w:eastAsia="Calibri" w:hAnsi="Calibri" w:cs="Times New Roman"/>
        </w:rPr>
      </w:pPr>
    </w:p>
    <w:p w14:paraId="36B02DE5" w14:textId="77777777" w:rsidR="0014786F" w:rsidRPr="00CD6B2E" w:rsidRDefault="0014786F" w:rsidP="0014786F">
      <w:pPr>
        <w:spacing w:after="0" w:line="240" w:lineRule="auto"/>
        <w:ind w:left="720"/>
        <w:jc w:val="both"/>
        <w:rPr>
          <w:rFonts w:eastAsia="Calibri" w:cs="Times New Roman"/>
          <w:b/>
          <w:sz w:val="18"/>
          <w:szCs w:val="18"/>
        </w:rPr>
      </w:pPr>
    </w:p>
    <w:tbl>
      <w:tblPr>
        <w:tblW w:w="7720" w:type="dxa"/>
        <w:jc w:val="center"/>
        <w:tblLook w:val="04A0" w:firstRow="1" w:lastRow="0" w:firstColumn="1" w:lastColumn="0" w:noHBand="0" w:noVBand="1"/>
      </w:tblPr>
      <w:tblGrid>
        <w:gridCol w:w="3880"/>
        <w:gridCol w:w="3840"/>
      </w:tblGrid>
      <w:tr w:rsidR="0014786F" w:rsidRPr="00773199" w14:paraId="119787A4" w14:textId="77777777" w:rsidTr="009B6D3F">
        <w:trPr>
          <w:trHeight w:val="300"/>
          <w:jc w:val="center"/>
        </w:trPr>
        <w:tc>
          <w:tcPr>
            <w:tcW w:w="7720" w:type="dxa"/>
            <w:gridSpan w:val="2"/>
            <w:tcBorders>
              <w:bottom w:val="single" w:sz="4" w:space="0" w:color="auto"/>
            </w:tcBorders>
            <w:shd w:val="clear" w:color="auto" w:fill="auto"/>
            <w:noWrap/>
            <w:vAlign w:val="center"/>
          </w:tcPr>
          <w:p w14:paraId="1FDD8DD9" w14:textId="77777777" w:rsidR="0014786F" w:rsidRPr="00773199" w:rsidRDefault="0014786F" w:rsidP="009B6D3F">
            <w:pPr>
              <w:spacing w:after="120" w:line="240" w:lineRule="auto"/>
              <w:jc w:val="center"/>
              <w:rPr>
                <w:rFonts w:ascii="Calibri" w:eastAsia="Times New Roman" w:hAnsi="Calibri" w:cs="Calibri"/>
                <w:b/>
                <w:bCs/>
                <w:color w:val="000000"/>
                <w:sz w:val="20"/>
                <w:szCs w:val="20"/>
              </w:rPr>
            </w:pPr>
            <w:r w:rsidRPr="00CD6B2E">
              <w:rPr>
                <w:rFonts w:eastAsia="Calibri" w:cs="Times New Roman"/>
                <w:b/>
                <w:sz w:val="18"/>
                <w:szCs w:val="18"/>
              </w:rPr>
              <w:t>TABLE 4.1</w:t>
            </w:r>
            <w:r>
              <w:rPr>
                <w:rFonts w:eastAsia="Calibri" w:cs="Times New Roman"/>
                <w:b/>
                <w:sz w:val="18"/>
                <w:szCs w:val="18"/>
              </w:rPr>
              <w:t>9:</w:t>
            </w:r>
            <w:r w:rsidRPr="00CD6B2E">
              <w:rPr>
                <w:rFonts w:eastAsia="Calibri" w:cs="Times New Roman"/>
                <w:b/>
                <w:sz w:val="18"/>
                <w:szCs w:val="18"/>
              </w:rPr>
              <w:t xml:space="preserve">  NAME AND LOCATION OF SCHOOLS PER DISTRICT</w:t>
            </w:r>
          </w:p>
        </w:tc>
      </w:tr>
      <w:tr w:rsidR="0014786F" w:rsidRPr="00773199" w14:paraId="6D9A86A4" w14:textId="77777777" w:rsidTr="009B6D3F">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D3B4ED4" w14:textId="77777777" w:rsidR="0014786F" w:rsidRPr="00773199" w:rsidRDefault="0014786F" w:rsidP="009B6D3F">
            <w:pPr>
              <w:spacing w:after="0" w:line="240" w:lineRule="auto"/>
              <w:jc w:val="center"/>
              <w:rPr>
                <w:rFonts w:ascii="Calibri" w:eastAsia="Times New Roman" w:hAnsi="Calibri" w:cs="Calibri"/>
                <w:b/>
                <w:bCs/>
                <w:color w:val="000000"/>
                <w:sz w:val="20"/>
                <w:szCs w:val="20"/>
              </w:rPr>
            </w:pPr>
            <w:r w:rsidRPr="00773199">
              <w:rPr>
                <w:rFonts w:ascii="Calibri" w:eastAsia="Times New Roman" w:hAnsi="Calibri" w:cs="Calibri"/>
                <w:b/>
                <w:bCs/>
                <w:color w:val="000000"/>
                <w:sz w:val="20"/>
                <w:szCs w:val="20"/>
              </w:rPr>
              <w:t>SCHOOL NAME</w:t>
            </w:r>
          </w:p>
        </w:tc>
        <w:tc>
          <w:tcPr>
            <w:tcW w:w="3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74C1A51" w14:textId="77777777" w:rsidR="0014786F" w:rsidRPr="00773199" w:rsidRDefault="0014786F" w:rsidP="009B6D3F">
            <w:pPr>
              <w:spacing w:after="0" w:line="240" w:lineRule="auto"/>
              <w:jc w:val="center"/>
              <w:rPr>
                <w:rFonts w:ascii="Calibri" w:eastAsia="Times New Roman" w:hAnsi="Calibri" w:cs="Calibri"/>
                <w:b/>
                <w:bCs/>
                <w:color w:val="000000"/>
                <w:sz w:val="20"/>
                <w:szCs w:val="20"/>
              </w:rPr>
            </w:pPr>
            <w:r w:rsidRPr="00773199">
              <w:rPr>
                <w:rFonts w:ascii="Calibri" w:eastAsia="Times New Roman" w:hAnsi="Calibri" w:cs="Calibri"/>
                <w:b/>
                <w:bCs/>
                <w:color w:val="000000"/>
                <w:sz w:val="20"/>
                <w:szCs w:val="20"/>
              </w:rPr>
              <w:t>LOCATION</w:t>
            </w:r>
          </w:p>
        </w:tc>
      </w:tr>
      <w:tr w:rsidR="0014786F" w:rsidRPr="00773199" w14:paraId="25C82B4E"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5C2C2D06" w14:textId="77777777" w:rsidR="0014786F" w:rsidRPr="00CD6B2E" w:rsidRDefault="0014786F" w:rsidP="009B6D3F">
            <w:pPr>
              <w:spacing w:after="0" w:line="240" w:lineRule="auto"/>
              <w:jc w:val="center"/>
              <w:rPr>
                <w:rFonts w:ascii="Calibri" w:eastAsia="Times New Roman" w:hAnsi="Calibri" w:cs="Calibri"/>
                <w:b/>
                <w:color w:val="000000"/>
                <w:sz w:val="20"/>
                <w:szCs w:val="20"/>
              </w:rPr>
            </w:pPr>
            <w:r w:rsidRPr="00CD6B2E">
              <w:rPr>
                <w:rFonts w:ascii="Calibri" w:eastAsia="Times New Roman" w:hAnsi="Calibri" w:cs="Calibri"/>
                <w:b/>
                <w:color w:val="000000"/>
                <w:sz w:val="20"/>
                <w:szCs w:val="20"/>
              </w:rPr>
              <w:t>District I</w:t>
            </w:r>
          </w:p>
        </w:tc>
      </w:tr>
      <w:tr w:rsidR="0014786F" w:rsidRPr="00773199" w14:paraId="667D122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B3206F0"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Ramon Magsaysay Elementary School</w:t>
            </w:r>
          </w:p>
        </w:tc>
        <w:tc>
          <w:tcPr>
            <w:tcW w:w="3840" w:type="dxa"/>
            <w:tcBorders>
              <w:top w:val="nil"/>
              <w:left w:val="nil"/>
              <w:bottom w:val="single" w:sz="4" w:space="0" w:color="auto"/>
              <w:right w:val="single" w:sz="4" w:space="0" w:color="auto"/>
            </w:tcBorders>
            <w:shd w:val="clear" w:color="auto" w:fill="auto"/>
            <w:noWrap/>
            <w:vAlign w:val="center"/>
            <w:hideMark/>
          </w:tcPr>
          <w:p w14:paraId="1940D020"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Azcona St., San Carlos City, Neg. Occ.</w:t>
            </w:r>
          </w:p>
        </w:tc>
      </w:tr>
      <w:tr w:rsidR="0014786F" w:rsidRPr="00773199" w14:paraId="3C11AF6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72F04D0"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Ansulag</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11D88FCF"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1123681F"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D83970E"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Binone</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0C46BF3E"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Nataban</w:t>
            </w:r>
            <w:proofErr w:type="spellEnd"/>
            <w:r w:rsidRPr="00773199">
              <w:rPr>
                <w:rFonts w:ascii="Calibri" w:eastAsia="Times New Roman" w:hAnsi="Calibri" w:cs="Calibri"/>
                <w:color w:val="000000"/>
                <w:sz w:val="20"/>
                <w:szCs w:val="20"/>
              </w:rPr>
              <w:t xml:space="preserve">, San Carlos City, </w:t>
            </w:r>
            <w:proofErr w:type="spellStart"/>
            <w:r w:rsidRPr="00773199">
              <w:rPr>
                <w:rFonts w:ascii="Calibri" w:eastAsia="Times New Roman" w:hAnsi="Calibri" w:cs="Calibri"/>
                <w:color w:val="000000"/>
                <w:sz w:val="20"/>
                <w:szCs w:val="20"/>
              </w:rPr>
              <w:t>Neg.Occ</w:t>
            </w:r>
            <w:proofErr w:type="spellEnd"/>
          </w:p>
        </w:tc>
      </w:tr>
      <w:tr w:rsidR="0014786F" w:rsidRPr="00773199" w14:paraId="7BF7E3D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65E226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Camaniangan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45A017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28D08FBD"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FED6BC0"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Don Juan E/S</w:t>
            </w:r>
          </w:p>
        </w:tc>
        <w:tc>
          <w:tcPr>
            <w:tcW w:w="3840" w:type="dxa"/>
            <w:tcBorders>
              <w:top w:val="nil"/>
              <w:left w:val="nil"/>
              <w:bottom w:val="single" w:sz="4" w:space="0" w:color="auto"/>
              <w:right w:val="single" w:sz="4" w:space="0" w:color="auto"/>
            </w:tcBorders>
            <w:shd w:val="clear" w:color="auto" w:fill="auto"/>
            <w:noWrap/>
            <w:vAlign w:val="center"/>
            <w:hideMark/>
          </w:tcPr>
          <w:p w14:paraId="024B9645"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Punao, San Carlos City, Neg. Occ.</w:t>
            </w:r>
          </w:p>
        </w:tc>
      </w:tr>
      <w:tr w:rsidR="0014786F" w:rsidRPr="00773199" w14:paraId="5B8E0A1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42701C1"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Ermita E/S</w:t>
            </w:r>
          </w:p>
        </w:tc>
        <w:tc>
          <w:tcPr>
            <w:tcW w:w="3840" w:type="dxa"/>
            <w:tcBorders>
              <w:top w:val="nil"/>
              <w:left w:val="nil"/>
              <w:bottom w:val="single" w:sz="4" w:space="0" w:color="auto"/>
              <w:right w:val="single" w:sz="4" w:space="0" w:color="auto"/>
            </w:tcBorders>
            <w:shd w:val="clear" w:color="auto" w:fill="auto"/>
            <w:noWrap/>
            <w:vAlign w:val="center"/>
            <w:hideMark/>
          </w:tcPr>
          <w:p w14:paraId="477B2D8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Ermita, San Carlos City, Neg. Occ.</w:t>
            </w:r>
          </w:p>
        </w:tc>
      </w:tr>
      <w:tr w:rsidR="0014786F" w:rsidRPr="00773199" w14:paraId="6602A301"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3257508"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Greenville E/S</w:t>
            </w:r>
          </w:p>
        </w:tc>
        <w:tc>
          <w:tcPr>
            <w:tcW w:w="3840" w:type="dxa"/>
            <w:tcBorders>
              <w:top w:val="nil"/>
              <w:left w:val="nil"/>
              <w:bottom w:val="single" w:sz="4" w:space="0" w:color="auto"/>
              <w:right w:val="single" w:sz="4" w:space="0" w:color="auto"/>
            </w:tcBorders>
            <w:shd w:val="clear" w:color="auto" w:fill="auto"/>
            <w:noWrap/>
            <w:vAlign w:val="center"/>
            <w:hideMark/>
          </w:tcPr>
          <w:p w14:paraId="7F07B6F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0E084FAD"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E343AA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Maragoos</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04BAD19E"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Nataban</w:t>
            </w:r>
            <w:proofErr w:type="spellEnd"/>
            <w:r w:rsidRPr="00773199">
              <w:rPr>
                <w:rFonts w:ascii="Calibri" w:eastAsia="Times New Roman" w:hAnsi="Calibri" w:cs="Calibri"/>
                <w:color w:val="000000"/>
                <w:sz w:val="20"/>
                <w:szCs w:val="20"/>
              </w:rPr>
              <w:t>, San Carlos City, Neg. Occ.</w:t>
            </w:r>
          </w:p>
        </w:tc>
      </w:tr>
      <w:tr w:rsidR="0014786F" w:rsidRPr="00773199" w14:paraId="17F545EB"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FE558F1"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Medina E/S</w:t>
            </w:r>
          </w:p>
        </w:tc>
        <w:tc>
          <w:tcPr>
            <w:tcW w:w="3840" w:type="dxa"/>
            <w:tcBorders>
              <w:top w:val="nil"/>
              <w:left w:val="nil"/>
              <w:bottom w:val="single" w:sz="4" w:space="0" w:color="auto"/>
              <w:right w:val="single" w:sz="4" w:space="0" w:color="auto"/>
            </w:tcBorders>
            <w:shd w:val="clear" w:color="auto" w:fill="auto"/>
            <w:noWrap/>
            <w:vAlign w:val="center"/>
            <w:hideMark/>
          </w:tcPr>
          <w:p w14:paraId="4C91FF20"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4C86F708"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788134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Nabataan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7A593D0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4B461A8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0BFBE7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Nabataan</w:t>
            </w:r>
            <w:proofErr w:type="spellEnd"/>
            <w:r w:rsidRPr="00773199">
              <w:rPr>
                <w:rFonts w:ascii="Calibri" w:eastAsia="Times New Roman" w:hAnsi="Calibri" w:cs="Calibri"/>
                <w:color w:val="000000"/>
                <w:sz w:val="20"/>
                <w:szCs w:val="20"/>
              </w:rPr>
              <w:t xml:space="preserve"> Extension</w:t>
            </w:r>
          </w:p>
        </w:tc>
        <w:tc>
          <w:tcPr>
            <w:tcW w:w="3840" w:type="dxa"/>
            <w:tcBorders>
              <w:top w:val="nil"/>
              <w:left w:val="nil"/>
              <w:bottom w:val="single" w:sz="4" w:space="0" w:color="auto"/>
              <w:right w:val="single" w:sz="4" w:space="0" w:color="auto"/>
            </w:tcBorders>
            <w:shd w:val="clear" w:color="auto" w:fill="auto"/>
            <w:noWrap/>
            <w:vAlign w:val="center"/>
            <w:hideMark/>
          </w:tcPr>
          <w:p w14:paraId="06FA4C19"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4D7A5CD6"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B7540E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Nataban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C48BCA8"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Nataban</w:t>
            </w:r>
            <w:proofErr w:type="spellEnd"/>
            <w:r w:rsidRPr="00773199">
              <w:rPr>
                <w:rFonts w:ascii="Calibri" w:eastAsia="Times New Roman" w:hAnsi="Calibri" w:cs="Calibri"/>
                <w:color w:val="000000"/>
                <w:sz w:val="20"/>
                <w:szCs w:val="20"/>
              </w:rPr>
              <w:t>, San Carlos City, Neg. Occ.</w:t>
            </w:r>
          </w:p>
        </w:tc>
      </w:tr>
      <w:tr w:rsidR="0014786F" w:rsidRPr="00773199" w14:paraId="62C1BCE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A48557B"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Rizal E/S</w:t>
            </w:r>
          </w:p>
        </w:tc>
        <w:tc>
          <w:tcPr>
            <w:tcW w:w="3840" w:type="dxa"/>
            <w:tcBorders>
              <w:top w:val="nil"/>
              <w:left w:val="nil"/>
              <w:bottom w:val="single" w:sz="4" w:space="0" w:color="auto"/>
              <w:right w:val="single" w:sz="4" w:space="0" w:color="auto"/>
            </w:tcBorders>
            <w:shd w:val="clear" w:color="auto" w:fill="auto"/>
            <w:noWrap/>
            <w:vAlign w:val="center"/>
            <w:hideMark/>
          </w:tcPr>
          <w:p w14:paraId="7404446B"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42038E75"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D7993E9"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San Juan E/S</w:t>
            </w:r>
          </w:p>
        </w:tc>
        <w:tc>
          <w:tcPr>
            <w:tcW w:w="3840" w:type="dxa"/>
            <w:tcBorders>
              <w:top w:val="nil"/>
              <w:left w:val="nil"/>
              <w:bottom w:val="single" w:sz="4" w:space="0" w:color="auto"/>
              <w:right w:val="single" w:sz="4" w:space="0" w:color="auto"/>
            </w:tcBorders>
            <w:shd w:val="clear" w:color="auto" w:fill="auto"/>
            <w:noWrap/>
            <w:vAlign w:val="center"/>
            <w:hideMark/>
          </w:tcPr>
          <w:p w14:paraId="7C2C13E1"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San Juan, </w:t>
            </w:r>
            <w:proofErr w:type="spellStart"/>
            <w:r w:rsidRPr="00773199">
              <w:rPr>
                <w:rFonts w:ascii="Calibri" w:eastAsia="Times New Roman" w:hAnsi="Calibri" w:cs="Calibri"/>
                <w:color w:val="000000"/>
                <w:sz w:val="20"/>
                <w:szCs w:val="20"/>
              </w:rPr>
              <w:t>Sipaway</w:t>
            </w:r>
            <w:proofErr w:type="spellEnd"/>
            <w:r w:rsidRPr="00773199">
              <w:rPr>
                <w:rFonts w:ascii="Calibri" w:eastAsia="Times New Roman" w:hAnsi="Calibri" w:cs="Calibri"/>
                <w:color w:val="000000"/>
                <w:sz w:val="20"/>
                <w:szCs w:val="20"/>
              </w:rPr>
              <w:t>, SCC, Neg. Occ</w:t>
            </w:r>
          </w:p>
        </w:tc>
      </w:tr>
      <w:tr w:rsidR="0014786F" w:rsidRPr="00773199" w14:paraId="59C01B97"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D7CF1C0"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SOF</w:t>
            </w:r>
          </w:p>
        </w:tc>
        <w:tc>
          <w:tcPr>
            <w:tcW w:w="3840" w:type="dxa"/>
            <w:tcBorders>
              <w:top w:val="nil"/>
              <w:left w:val="nil"/>
              <w:bottom w:val="single" w:sz="4" w:space="0" w:color="auto"/>
              <w:right w:val="single" w:sz="4" w:space="0" w:color="auto"/>
            </w:tcBorders>
            <w:shd w:val="clear" w:color="auto" w:fill="auto"/>
            <w:noWrap/>
            <w:vAlign w:val="center"/>
            <w:hideMark/>
          </w:tcPr>
          <w:p w14:paraId="5D532505"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Azcona St., San Carlos City, Neg. Occ.</w:t>
            </w:r>
          </w:p>
        </w:tc>
      </w:tr>
      <w:tr w:rsidR="0014786F" w:rsidRPr="00773199" w14:paraId="31177EB5"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9EF437A"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Katiclan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2AFC6E12"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Rizal, San Carlos City, Neg. Occ.</w:t>
            </w:r>
          </w:p>
        </w:tc>
      </w:tr>
      <w:tr w:rsidR="0014786F" w:rsidRPr="00773199" w14:paraId="4C704364"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6D64BB3F" w14:textId="77777777" w:rsidR="0014786F" w:rsidRPr="00CD6B2E" w:rsidRDefault="0014786F" w:rsidP="009B6D3F">
            <w:pPr>
              <w:spacing w:after="0" w:line="240" w:lineRule="auto"/>
              <w:jc w:val="center"/>
              <w:rPr>
                <w:rFonts w:ascii="Calibri" w:eastAsia="Times New Roman" w:hAnsi="Calibri" w:cs="Calibri"/>
                <w:b/>
                <w:color w:val="000000"/>
                <w:sz w:val="20"/>
                <w:szCs w:val="20"/>
              </w:rPr>
            </w:pPr>
            <w:r w:rsidRPr="00CD6B2E">
              <w:rPr>
                <w:rFonts w:ascii="Calibri" w:eastAsia="Times New Roman" w:hAnsi="Calibri" w:cs="Calibri"/>
                <w:b/>
                <w:color w:val="000000"/>
                <w:sz w:val="20"/>
                <w:szCs w:val="20"/>
              </w:rPr>
              <w:t>District II</w:t>
            </w:r>
          </w:p>
        </w:tc>
      </w:tr>
      <w:tr w:rsidR="0014786F" w:rsidRPr="00773199" w14:paraId="773A166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9D63590"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CVGSMS</w:t>
            </w:r>
          </w:p>
        </w:tc>
        <w:tc>
          <w:tcPr>
            <w:tcW w:w="3840" w:type="dxa"/>
            <w:tcBorders>
              <w:top w:val="nil"/>
              <w:left w:val="nil"/>
              <w:bottom w:val="single" w:sz="4" w:space="0" w:color="auto"/>
              <w:right w:val="single" w:sz="4" w:space="0" w:color="auto"/>
            </w:tcBorders>
            <w:shd w:val="clear" w:color="auto" w:fill="auto"/>
            <w:noWrap/>
            <w:vAlign w:val="center"/>
            <w:hideMark/>
          </w:tcPr>
          <w:p w14:paraId="79D18DCE"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Ylagan St., San Carlos City, Neg. Occ.</w:t>
            </w:r>
          </w:p>
        </w:tc>
      </w:tr>
      <w:tr w:rsidR="0014786F" w:rsidRPr="00773199" w14:paraId="7B0FE918"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A79CC3A"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Cabugan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7D9C9513"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Guadalupe, San Carlos City, Neg. Occ.</w:t>
            </w:r>
          </w:p>
        </w:tc>
      </w:tr>
      <w:tr w:rsidR="0014786F" w:rsidRPr="00773199" w14:paraId="347AF7F9"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C6E2CD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Gigalaman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19BAF5F8"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Guadalupe, San Carlos City, Neg. Occ.</w:t>
            </w:r>
          </w:p>
        </w:tc>
      </w:tr>
      <w:tr w:rsidR="0014786F" w:rsidRPr="00773199" w14:paraId="02D9D932"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C87CCDE"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Guadalupe E/S</w:t>
            </w:r>
          </w:p>
        </w:tc>
        <w:tc>
          <w:tcPr>
            <w:tcW w:w="3840" w:type="dxa"/>
            <w:tcBorders>
              <w:top w:val="nil"/>
              <w:left w:val="nil"/>
              <w:bottom w:val="single" w:sz="4" w:space="0" w:color="auto"/>
              <w:right w:val="single" w:sz="4" w:space="0" w:color="auto"/>
            </w:tcBorders>
            <w:shd w:val="clear" w:color="auto" w:fill="auto"/>
            <w:noWrap/>
            <w:vAlign w:val="center"/>
            <w:hideMark/>
          </w:tcPr>
          <w:p w14:paraId="30CB5071"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Guadalupe, San Carlos City, Neg. Occ.</w:t>
            </w:r>
          </w:p>
        </w:tc>
      </w:tr>
      <w:tr w:rsidR="0014786F" w:rsidRPr="00773199" w14:paraId="16FDEFDF"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A6DF3FB"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Handalago</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6735D37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Prosperidad</w:t>
            </w:r>
            <w:proofErr w:type="spellEnd"/>
            <w:r w:rsidRPr="00773199">
              <w:rPr>
                <w:rFonts w:ascii="Calibri" w:eastAsia="Times New Roman" w:hAnsi="Calibri" w:cs="Calibri"/>
                <w:color w:val="000000"/>
                <w:sz w:val="20"/>
                <w:szCs w:val="20"/>
              </w:rPr>
              <w:t>, San Carlos City, Neg. Occ.</w:t>
            </w:r>
          </w:p>
        </w:tc>
      </w:tr>
      <w:tr w:rsidR="0014786F" w:rsidRPr="00773199" w14:paraId="329DA561"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6E7F29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Pano-olan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2B533825"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Guadalupe, San Carlos City, Neg. Occ.</w:t>
            </w:r>
          </w:p>
        </w:tc>
      </w:tr>
      <w:tr w:rsidR="0014786F" w:rsidRPr="00773199" w14:paraId="55623D5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4DE4E15"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Prosperidad</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F665F49"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Prosperidad</w:t>
            </w:r>
            <w:proofErr w:type="spellEnd"/>
            <w:r w:rsidRPr="00773199">
              <w:rPr>
                <w:rFonts w:ascii="Calibri" w:eastAsia="Times New Roman" w:hAnsi="Calibri" w:cs="Calibri"/>
                <w:color w:val="000000"/>
                <w:sz w:val="20"/>
                <w:szCs w:val="20"/>
              </w:rPr>
              <w:t>, San Carlos City, Neg. Occ.</w:t>
            </w:r>
          </w:p>
        </w:tc>
      </w:tr>
      <w:tr w:rsidR="0014786F" w:rsidRPr="00773199" w14:paraId="1E919302"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4D76FC5"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Punod</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47E7B182" w14:textId="77777777" w:rsidR="0014786F" w:rsidRPr="00773199" w:rsidRDefault="0014786F" w:rsidP="009B6D3F">
            <w:pPr>
              <w:spacing w:after="0" w:line="240" w:lineRule="auto"/>
              <w:rPr>
                <w:rFonts w:ascii="Calibri" w:eastAsia="Times New Roman" w:hAnsi="Calibri" w:cs="Calibri"/>
                <w:b/>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Prosperidad</w:t>
            </w:r>
            <w:proofErr w:type="spellEnd"/>
            <w:r w:rsidRPr="00773199">
              <w:rPr>
                <w:rFonts w:ascii="Calibri" w:eastAsia="Times New Roman" w:hAnsi="Calibri" w:cs="Calibri"/>
                <w:color w:val="000000"/>
                <w:sz w:val="20"/>
                <w:szCs w:val="20"/>
              </w:rPr>
              <w:t>, San Carlos City, Neg. Occ.</w:t>
            </w:r>
          </w:p>
        </w:tc>
      </w:tr>
      <w:tr w:rsidR="0014786F" w:rsidRPr="00773199" w14:paraId="7EBAB52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1C171D7"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San Jose E/S</w:t>
            </w:r>
          </w:p>
        </w:tc>
        <w:tc>
          <w:tcPr>
            <w:tcW w:w="3840" w:type="dxa"/>
            <w:tcBorders>
              <w:top w:val="nil"/>
              <w:left w:val="nil"/>
              <w:bottom w:val="single" w:sz="4" w:space="0" w:color="auto"/>
              <w:right w:val="single" w:sz="4" w:space="0" w:color="auto"/>
            </w:tcBorders>
            <w:shd w:val="clear" w:color="auto" w:fill="auto"/>
            <w:noWrap/>
            <w:vAlign w:val="center"/>
            <w:hideMark/>
          </w:tcPr>
          <w:p w14:paraId="0539353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Guadalupe, San Carlos City, Neg. Occ.</w:t>
            </w:r>
          </w:p>
        </w:tc>
      </w:tr>
      <w:tr w:rsidR="0014786F" w:rsidRPr="00773199" w14:paraId="17498C9B"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BC55C68"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Tal-</w:t>
            </w:r>
            <w:proofErr w:type="spellStart"/>
            <w:r w:rsidRPr="00773199">
              <w:rPr>
                <w:rFonts w:ascii="Calibri" w:eastAsia="Times New Roman" w:hAnsi="Calibri" w:cs="Calibri"/>
                <w:color w:val="000000"/>
                <w:sz w:val="20"/>
                <w:szCs w:val="20"/>
              </w:rPr>
              <w:t>ot</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D76F2B3"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Guadalupe, San Carlos City, Neg. Occ.</w:t>
            </w:r>
          </w:p>
        </w:tc>
      </w:tr>
      <w:tr w:rsidR="0014786F" w:rsidRPr="00773199" w14:paraId="459DB228"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BA3C609"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Tuburan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54F13C28"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Prosperidad</w:t>
            </w:r>
            <w:proofErr w:type="spellEnd"/>
            <w:r w:rsidRPr="00773199">
              <w:rPr>
                <w:rFonts w:ascii="Calibri" w:eastAsia="Times New Roman" w:hAnsi="Calibri" w:cs="Calibri"/>
                <w:color w:val="000000"/>
                <w:sz w:val="20"/>
                <w:szCs w:val="20"/>
              </w:rPr>
              <w:t>, San Carlos City, Neg. Occ.</w:t>
            </w:r>
          </w:p>
        </w:tc>
      </w:tr>
      <w:tr w:rsidR="0014786F" w:rsidRPr="00773199" w14:paraId="2171DA59"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4DC88A63" w14:textId="77777777" w:rsidR="0014786F" w:rsidRPr="00CD6B2E" w:rsidRDefault="0014786F" w:rsidP="009B6D3F">
            <w:pPr>
              <w:spacing w:after="0" w:line="240" w:lineRule="auto"/>
              <w:jc w:val="center"/>
              <w:rPr>
                <w:rFonts w:ascii="Calibri" w:eastAsia="Times New Roman" w:hAnsi="Calibri" w:cs="Calibri"/>
                <w:b/>
                <w:color w:val="000000"/>
                <w:sz w:val="20"/>
                <w:szCs w:val="20"/>
              </w:rPr>
            </w:pPr>
            <w:r w:rsidRPr="00CD6B2E">
              <w:rPr>
                <w:rFonts w:ascii="Calibri" w:eastAsia="Times New Roman" w:hAnsi="Calibri" w:cs="Calibri"/>
                <w:b/>
                <w:color w:val="000000"/>
                <w:sz w:val="20"/>
                <w:szCs w:val="20"/>
              </w:rPr>
              <w:t>District III</w:t>
            </w:r>
          </w:p>
        </w:tc>
      </w:tr>
      <w:tr w:rsidR="0014786F" w:rsidRPr="00773199" w14:paraId="7614FBB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7D24EC4"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SCMCIES</w:t>
            </w:r>
          </w:p>
        </w:tc>
        <w:tc>
          <w:tcPr>
            <w:tcW w:w="3840" w:type="dxa"/>
            <w:tcBorders>
              <w:top w:val="nil"/>
              <w:left w:val="nil"/>
              <w:bottom w:val="single" w:sz="4" w:space="0" w:color="auto"/>
              <w:right w:val="single" w:sz="4" w:space="0" w:color="auto"/>
            </w:tcBorders>
            <w:shd w:val="clear" w:color="auto" w:fill="auto"/>
            <w:noWrap/>
            <w:vAlign w:val="center"/>
            <w:hideMark/>
          </w:tcPr>
          <w:p w14:paraId="4A248527"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S. Carmona St., San Carlos City, Neg. Occ.</w:t>
            </w:r>
          </w:p>
        </w:tc>
      </w:tr>
      <w:tr w:rsidR="0014786F" w:rsidRPr="00773199" w14:paraId="61AE56D7" w14:textId="77777777" w:rsidTr="009B6D3F">
        <w:trPr>
          <w:trHeight w:val="368"/>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E0A61F2"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Balabag</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0F5C4421"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521FFBFA"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846606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Bedio</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EEE2C22"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601FCFDD"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01287AE"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Burlad</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51EBDA3A"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64D8377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F764799"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Cabagtasan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7A58B2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Codcod</w:t>
            </w:r>
            <w:proofErr w:type="spellEnd"/>
            <w:r w:rsidRPr="00773199">
              <w:rPr>
                <w:rFonts w:ascii="Calibri" w:eastAsia="Times New Roman" w:hAnsi="Calibri" w:cs="Calibri"/>
                <w:color w:val="000000"/>
                <w:sz w:val="20"/>
                <w:szCs w:val="20"/>
              </w:rPr>
              <w:t>, San Carlos City, Neg. Occ.</w:t>
            </w:r>
          </w:p>
        </w:tc>
      </w:tr>
      <w:tr w:rsidR="0014786F" w:rsidRPr="00773199" w14:paraId="4CF8B214"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5D4204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Codcod</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45E7140B"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Codcod</w:t>
            </w:r>
            <w:proofErr w:type="spellEnd"/>
            <w:r w:rsidRPr="00773199">
              <w:rPr>
                <w:rFonts w:ascii="Calibri" w:eastAsia="Times New Roman" w:hAnsi="Calibri" w:cs="Calibri"/>
                <w:color w:val="000000"/>
                <w:sz w:val="20"/>
                <w:szCs w:val="20"/>
              </w:rPr>
              <w:t>, San Carlos City, Neg. Occ.</w:t>
            </w:r>
          </w:p>
        </w:tc>
      </w:tr>
      <w:tr w:rsidR="0014786F" w:rsidRPr="00773199" w14:paraId="13C3FEBA"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BD47910"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Doña Florentina E/S</w:t>
            </w:r>
          </w:p>
        </w:tc>
        <w:tc>
          <w:tcPr>
            <w:tcW w:w="3840" w:type="dxa"/>
            <w:tcBorders>
              <w:top w:val="nil"/>
              <w:left w:val="nil"/>
              <w:bottom w:val="single" w:sz="4" w:space="0" w:color="auto"/>
              <w:right w:val="single" w:sz="4" w:space="0" w:color="auto"/>
            </w:tcBorders>
            <w:shd w:val="clear" w:color="auto" w:fill="auto"/>
            <w:noWrap/>
            <w:vAlign w:val="center"/>
            <w:hideMark/>
          </w:tcPr>
          <w:p w14:paraId="213545D0"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I, San Carlos City, Neg. Occ.</w:t>
            </w:r>
          </w:p>
        </w:tc>
      </w:tr>
      <w:tr w:rsidR="0014786F" w:rsidRPr="00773199" w14:paraId="2334238A"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10FE7F5"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Habuyo</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A42794C"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3612B77F"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2443130"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Igmamatay</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2D1FBFE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Codcod</w:t>
            </w:r>
            <w:proofErr w:type="spellEnd"/>
            <w:r w:rsidRPr="00773199">
              <w:rPr>
                <w:rFonts w:ascii="Calibri" w:eastAsia="Times New Roman" w:hAnsi="Calibri" w:cs="Calibri"/>
                <w:color w:val="000000"/>
                <w:sz w:val="20"/>
                <w:szCs w:val="20"/>
              </w:rPr>
              <w:t>, San Carlos City, Neg. Occ.</w:t>
            </w:r>
          </w:p>
        </w:tc>
      </w:tr>
      <w:tr w:rsidR="0014786F" w:rsidRPr="00773199" w14:paraId="318706BE"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7165928"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Lagha</w:t>
            </w:r>
            <w:proofErr w:type="spellEnd"/>
            <w:r w:rsidRPr="00773199">
              <w:rPr>
                <w:rFonts w:ascii="Calibri" w:eastAsia="Times New Roman" w:hAnsi="Calibri" w:cs="Calibri"/>
                <w:color w:val="000000"/>
                <w:sz w:val="20"/>
                <w:szCs w:val="20"/>
              </w:rPr>
              <w:t xml:space="preserve"> E/S (Main)</w:t>
            </w:r>
          </w:p>
        </w:tc>
        <w:tc>
          <w:tcPr>
            <w:tcW w:w="3840" w:type="dxa"/>
            <w:tcBorders>
              <w:top w:val="nil"/>
              <w:left w:val="nil"/>
              <w:bottom w:val="single" w:sz="4" w:space="0" w:color="auto"/>
              <w:right w:val="single" w:sz="4" w:space="0" w:color="auto"/>
            </w:tcBorders>
            <w:shd w:val="clear" w:color="auto" w:fill="auto"/>
            <w:noWrap/>
            <w:vAlign w:val="center"/>
            <w:hideMark/>
          </w:tcPr>
          <w:p w14:paraId="7F671B1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75712000"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41A624B"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Lagha</w:t>
            </w:r>
            <w:proofErr w:type="spellEnd"/>
            <w:r w:rsidRPr="00773199">
              <w:rPr>
                <w:rFonts w:ascii="Calibri" w:eastAsia="Times New Roman" w:hAnsi="Calibri" w:cs="Calibri"/>
                <w:color w:val="000000"/>
                <w:sz w:val="20"/>
                <w:szCs w:val="20"/>
              </w:rPr>
              <w:t xml:space="preserve"> E/S (Extension)</w:t>
            </w:r>
          </w:p>
        </w:tc>
        <w:tc>
          <w:tcPr>
            <w:tcW w:w="3840" w:type="dxa"/>
            <w:tcBorders>
              <w:top w:val="nil"/>
              <w:left w:val="nil"/>
              <w:bottom w:val="single" w:sz="4" w:space="0" w:color="auto"/>
              <w:right w:val="single" w:sz="4" w:space="0" w:color="auto"/>
            </w:tcBorders>
            <w:shd w:val="clear" w:color="auto" w:fill="auto"/>
            <w:noWrap/>
            <w:vAlign w:val="center"/>
            <w:hideMark/>
          </w:tcPr>
          <w:p w14:paraId="2339A4B9"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10C2EBC7" w14:textId="77777777" w:rsidTr="009B6D3F">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59531"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lastRenderedPageBreak/>
              <w:t>Maglunod</w:t>
            </w:r>
            <w:proofErr w:type="spellEnd"/>
            <w:r w:rsidRPr="00773199">
              <w:rPr>
                <w:rFonts w:ascii="Calibri" w:eastAsia="Times New Roman" w:hAnsi="Calibri" w:cs="Calibri"/>
                <w:color w:val="000000"/>
                <w:sz w:val="20"/>
                <w:szCs w:val="20"/>
              </w:rPr>
              <w:t xml:space="preserve"> E/S</w:t>
            </w:r>
          </w:p>
        </w:tc>
        <w:tc>
          <w:tcPr>
            <w:tcW w:w="3840" w:type="dxa"/>
            <w:tcBorders>
              <w:top w:val="single" w:sz="4" w:space="0" w:color="auto"/>
              <w:left w:val="nil"/>
              <w:bottom w:val="single" w:sz="4" w:space="0" w:color="auto"/>
              <w:right w:val="single" w:sz="4" w:space="0" w:color="auto"/>
            </w:tcBorders>
            <w:shd w:val="clear" w:color="auto" w:fill="auto"/>
            <w:noWrap/>
            <w:vAlign w:val="center"/>
            <w:hideMark/>
          </w:tcPr>
          <w:p w14:paraId="75992F92"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17C3DDAF"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0DBEEF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Napudlan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06B19A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3E28F6A9"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01C370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Natuyay</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6577C0B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Codcod</w:t>
            </w:r>
            <w:proofErr w:type="spellEnd"/>
            <w:r w:rsidRPr="00773199">
              <w:rPr>
                <w:rFonts w:ascii="Calibri" w:eastAsia="Times New Roman" w:hAnsi="Calibri" w:cs="Calibri"/>
                <w:color w:val="000000"/>
                <w:sz w:val="20"/>
                <w:szCs w:val="20"/>
              </w:rPr>
              <w:t>, San Carlos City, Neg. Occ.</w:t>
            </w:r>
          </w:p>
        </w:tc>
      </w:tr>
      <w:tr w:rsidR="0014786F" w:rsidRPr="00773199" w14:paraId="7632F0D2"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48B847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Iliranan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37669A1C"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Codcod</w:t>
            </w:r>
            <w:proofErr w:type="spellEnd"/>
            <w:r w:rsidRPr="00773199">
              <w:rPr>
                <w:rFonts w:ascii="Calibri" w:eastAsia="Times New Roman" w:hAnsi="Calibri" w:cs="Calibri"/>
                <w:color w:val="000000"/>
                <w:sz w:val="20"/>
                <w:szCs w:val="20"/>
              </w:rPr>
              <w:t>, San Carlos City, Neg. Occ.</w:t>
            </w:r>
          </w:p>
        </w:tc>
      </w:tr>
      <w:tr w:rsidR="0014786F" w:rsidRPr="00773199" w14:paraId="37A625B7"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B4DA18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Pinamantawan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0C3A67A0"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6FBCDA17"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C01A6FB"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Quezon E/S</w:t>
            </w:r>
          </w:p>
        </w:tc>
        <w:tc>
          <w:tcPr>
            <w:tcW w:w="3840" w:type="dxa"/>
            <w:tcBorders>
              <w:top w:val="nil"/>
              <w:left w:val="nil"/>
              <w:bottom w:val="single" w:sz="4" w:space="0" w:color="auto"/>
              <w:right w:val="single" w:sz="4" w:space="0" w:color="auto"/>
            </w:tcBorders>
            <w:shd w:val="clear" w:color="auto" w:fill="auto"/>
            <w:noWrap/>
            <w:vAlign w:val="center"/>
            <w:hideMark/>
          </w:tcPr>
          <w:p w14:paraId="666FF2A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Quezon, San Carlos City, Neg. Occ.</w:t>
            </w:r>
          </w:p>
        </w:tc>
      </w:tr>
      <w:tr w:rsidR="0014786F" w:rsidRPr="00773199" w14:paraId="2CC5905A"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14:paraId="3B079400" w14:textId="77777777" w:rsidR="0014786F" w:rsidRPr="00CD6B2E" w:rsidRDefault="0014786F" w:rsidP="009B6D3F">
            <w:pPr>
              <w:spacing w:after="0" w:line="240" w:lineRule="auto"/>
              <w:jc w:val="center"/>
              <w:rPr>
                <w:rFonts w:ascii="Calibri" w:eastAsia="Times New Roman" w:hAnsi="Calibri" w:cs="Calibri"/>
                <w:b/>
                <w:color w:val="000000"/>
                <w:sz w:val="20"/>
                <w:szCs w:val="20"/>
              </w:rPr>
            </w:pPr>
            <w:r w:rsidRPr="00CD6B2E">
              <w:rPr>
                <w:rFonts w:ascii="Calibri" w:eastAsia="Times New Roman" w:hAnsi="Calibri" w:cs="Calibri"/>
                <w:b/>
                <w:color w:val="000000"/>
                <w:sz w:val="20"/>
                <w:szCs w:val="20"/>
              </w:rPr>
              <w:t>District IV</w:t>
            </w:r>
          </w:p>
        </w:tc>
      </w:tr>
      <w:tr w:rsidR="0014786F" w:rsidRPr="00773199" w14:paraId="73E5E44C"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23FAA0F"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 Andres Bonifacio Central School</w:t>
            </w:r>
          </w:p>
        </w:tc>
        <w:tc>
          <w:tcPr>
            <w:tcW w:w="3840" w:type="dxa"/>
            <w:tcBorders>
              <w:top w:val="nil"/>
              <w:left w:val="nil"/>
              <w:bottom w:val="single" w:sz="4" w:space="0" w:color="auto"/>
              <w:right w:val="single" w:sz="4" w:space="0" w:color="auto"/>
            </w:tcBorders>
            <w:shd w:val="clear" w:color="auto" w:fill="auto"/>
            <w:noWrap/>
            <w:vAlign w:val="center"/>
            <w:hideMark/>
          </w:tcPr>
          <w:p w14:paraId="4F6BC15D"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 xml:space="preserve">Campo Siete, </w:t>
            </w: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V, San Carlos City, Neg. Occ.</w:t>
            </w:r>
          </w:p>
        </w:tc>
      </w:tr>
      <w:tr w:rsidR="0014786F" w:rsidRPr="00773199" w14:paraId="657CE64F"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5743DCE"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Bairan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6773EDF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Buluangan</w:t>
            </w:r>
            <w:proofErr w:type="spellEnd"/>
            <w:r w:rsidRPr="00773199">
              <w:rPr>
                <w:rFonts w:ascii="Calibri" w:eastAsia="Times New Roman" w:hAnsi="Calibri" w:cs="Calibri"/>
                <w:color w:val="000000"/>
                <w:sz w:val="20"/>
                <w:szCs w:val="20"/>
              </w:rPr>
              <w:t>, San Carlos City, Neg. Occ.</w:t>
            </w:r>
          </w:p>
        </w:tc>
      </w:tr>
      <w:tr w:rsidR="0014786F" w:rsidRPr="00773199" w14:paraId="38E62074"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39C4CC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Hunob</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1E3A2D3C"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Buluangan</w:t>
            </w:r>
            <w:proofErr w:type="spellEnd"/>
            <w:r w:rsidRPr="00773199">
              <w:rPr>
                <w:rFonts w:ascii="Calibri" w:eastAsia="Times New Roman" w:hAnsi="Calibri" w:cs="Calibri"/>
                <w:color w:val="000000"/>
                <w:sz w:val="20"/>
                <w:szCs w:val="20"/>
              </w:rPr>
              <w:t>, San Carlos City, Neg. Occ.</w:t>
            </w:r>
          </w:p>
        </w:tc>
      </w:tr>
      <w:tr w:rsidR="0014786F" w:rsidRPr="00773199" w14:paraId="3AA0DB10"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F77CAD2"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Katingal</w:t>
            </w:r>
            <w:proofErr w:type="spellEnd"/>
            <w:r w:rsidRPr="00773199">
              <w:rPr>
                <w:rFonts w:ascii="Calibri" w:eastAsia="Times New Roman" w:hAnsi="Calibri" w:cs="Calibri"/>
                <w:color w:val="000000"/>
                <w:sz w:val="20"/>
                <w:szCs w:val="20"/>
              </w:rPr>
              <w:t>-an E/S</w:t>
            </w:r>
          </w:p>
        </w:tc>
        <w:tc>
          <w:tcPr>
            <w:tcW w:w="3840" w:type="dxa"/>
            <w:tcBorders>
              <w:top w:val="nil"/>
              <w:left w:val="nil"/>
              <w:bottom w:val="single" w:sz="4" w:space="0" w:color="auto"/>
              <w:right w:val="single" w:sz="4" w:space="0" w:color="auto"/>
            </w:tcBorders>
            <w:shd w:val="clear" w:color="auto" w:fill="auto"/>
            <w:noWrap/>
            <w:vAlign w:val="center"/>
            <w:hideMark/>
          </w:tcPr>
          <w:p w14:paraId="61ACBB78"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Buluangan</w:t>
            </w:r>
            <w:proofErr w:type="spellEnd"/>
            <w:r w:rsidRPr="00773199">
              <w:rPr>
                <w:rFonts w:ascii="Calibri" w:eastAsia="Times New Roman" w:hAnsi="Calibri" w:cs="Calibri"/>
                <w:color w:val="000000"/>
                <w:sz w:val="20"/>
                <w:szCs w:val="20"/>
              </w:rPr>
              <w:t>, San Carlos City, Neg. Occ.</w:t>
            </w:r>
          </w:p>
        </w:tc>
      </w:tr>
      <w:tr w:rsidR="0014786F" w:rsidRPr="00773199" w14:paraId="144B6702"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800C0F1"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Lamesa E/S</w:t>
            </w:r>
          </w:p>
        </w:tc>
        <w:tc>
          <w:tcPr>
            <w:tcW w:w="3840" w:type="dxa"/>
            <w:tcBorders>
              <w:top w:val="nil"/>
              <w:left w:val="nil"/>
              <w:bottom w:val="single" w:sz="4" w:space="0" w:color="auto"/>
              <w:right w:val="single" w:sz="4" w:space="0" w:color="auto"/>
            </w:tcBorders>
            <w:shd w:val="clear" w:color="auto" w:fill="auto"/>
            <w:noWrap/>
            <w:vAlign w:val="center"/>
            <w:hideMark/>
          </w:tcPr>
          <w:p w14:paraId="5FF6A601"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Buluangan</w:t>
            </w:r>
            <w:proofErr w:type="spellEnd"/>
            <w:r w:rsidRPr="00773199">
              <w:rPr>
                <w:rFonts w:ascii="Calibri" w:eastAsia="Times New Roman" w:hAnsi="Calibri" w:cs="Calibri"/>
                <w:color w:val="000000"/>
                <w:sz w:val="20"/>
                <w:szCs w:val="20"/>
              </w:rPr>
              <w:t>, San Carlos City, Neg. Occ.</w:t>
            </w:r>
          </w:p>
        </w:tc>
      </w:tr>
      <w:tr w:rsidR="0014786F" w:rsidRPr="00773199" w14:paraId="394615BB"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BBB67C2"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Mabatao</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4F884183"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Buluangan</w:t>
            </w:r>
            <w:proofErr w:type="spellEnd"/>
            <w:r w:rsidRPr="00773199">
              <w:rPr>
                <w:rFonts w:ascii="Calibri" w:eastAsia="Times New Roman" w:hAnsi="Calibri" w:cs="Calibri"/>
                <w:color w:val="000000"/>
                <w:sz w:val="20"/>
                <w:szCs w:val="20"/>
              </w:rPr>
              <w:t>, San Carlos City, Neg. Occ.</w:t>
            </w:r>
          </w:p>
        </w:tc>
      </w:tr>
      <w:tr w:rsidR="0014786F" w:rsidRPr="00773199" w14:paraId="0B905E74"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0BC8A4A"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Trozo</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6C120D2D"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Buluangan</w:t>
            </w:r>
            <w:proofErr w:type="spellEnd"/>
            <w:r w:rsidRPr="00773199">
              <w:rPr>
                <w:rFonts w:ascii="Calibri" w:eastAsia="Times New Roman" w:hAnsi="Calibri" w:cs="Calibri"/>
                <w:color w:val="000000"/>
                <w:sz w:val="20"/>
                <w:szCs w:val="20"/>
              </w:rPr>
              <w:t>, San Carlos City, Neg. Occ.</w:t>
            </w:r>
          </w:p>
        </w:tc>
      </w:tr>
      <w:tr w:rsidR="0014786F" w:rsidRPr="00773199" w14:paraId="3793F236"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000000"/>
            </w:tcBorders>
            <w:shd w:val="clear" w:color="000000" w:fill="D8D8D8"/>
            <w:vAlign w:val="center"/>
            <w:hideMark/>
          </w:tcPr>
          <w:p w14:paraId="3C843938" w14:textId="77777777" w:rsidR="0014786F" w:rsidRPr="00CD6B2E" w:rsidRDefault="0014786F" w:rsidP="009B6D3F">
            <w:pPr>
              <w:spacing w:after="0" w:line="240" w:lineRule="auto"/>
              <w:jc w:val="center"/>
              <w:rPr>
                <w:rFonts w:ascii="Calibri" w:eastAsia="Times New Roman" w:hAnsi="Calibri" w:cs="Calibri"/>
                <w:b/>
                <w:color w:val="000000"/>
                <w:sz w:val="20"/>
                <w:szCs w:val="20"/>
              </w:rPr>
            </w:pPr>
            <w:r w:rsidRPr="00CD6B2E">
              <w:rPr>
                <w:rFonts w:ascii="Calibri" w:eastAsia="Times New Roman" w:hAnsi="Calibri" w:cs="Calibri"/>
                <w:b/>
                <w:color w:val="000000"/>
                <w:sz w:val="20"/>
                <w:szCs w:val="20"/>
              </w:rPr>
              <w:t>District V</w:t>
            </w:r>
          </w:p>
        </w:tc>
      </w:tr>
      <w:tr w:rsidR="0014786F" w:rsidRPr="00773199" w14:paraId="7AEAA0E1"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1BFC56D"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Tandang Sora E/S</w:t>
            </w:r>
          </w:p>
        </w:tc>
        <w:tc>
          <w:tcPr>
            <w:tcW w:w="3840" w:type="dxa"/>
            <w:tcBorders>
              <w:top w:val="nil"/>
              <w:left w:val="nil"/>
              <w:bottom w:val="single" w:sz="4" w:space="0" w:color="auto"/>
              <w:right w:val="single" w:sz="4" w:space="0" w:color="auto"/>
            </w:tcBorders>
            <w:shd w:val="clear" w:color="auto" w:fill="auto"/>
            <w:noWrap/>
            <w:vAlign w:val="center"/>
            <w:hideMark/>
          </w:tcPr>
          <w:p w14:paraId="7505CF32"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Broce St., San Carlos City, Neg. Occ.</w:t>
            </w:r>
          </w:p>
        </w:tc>
      </w:tr>
      <w:tr w:rsidR="0014786F" w:rsidRPr="00773199" w14:paraId="48827F97"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62AD15A"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Bagonbon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03AE15AF"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Bagonbon</w:t>
            </w:r>
            <w:proofErr w:type="spellEnd"/>
            <w:r w:rsidRPr="00773199">
              <w:rPr>
                <w:rFonts w:ascii="Calibri" w:eastAsia="Times New Roman" w:hAnsi="Calibri" w:cs="Calibri"/>
                <w:color w:val="000000"/>
                <w:sz w:val="20"/>
                <w:szCs w:val="20"/>
              </w:rPr>
              <w:t>, San Carlos City, Neg. Occ.</w:t>
            </w:r>
          </w:p>
        </w:tc>
      </w:tr>
      <w:tr w:rsidR="0014786F" w:rsidRPr="00773199" w14:paraId="73E2B2B8"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165935B"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Cabunao</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40D2D92F"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Palampas</w:t>
            </w:r>
            <w:proofErr w:type="spellEnd"/>
            <w:r w:rsidRPr="00773199">
              <w:rPr>
                <w:rFonts w:ascii="Calibri" w:eastAsia="Times New Roman" w:hAnsi="Calibri" w:cs="Calibri"/>
                <w:color w:val="000000"/>
                <w:sz w:val="20"/>
                <w:szCs w:val="20"/>
              </w:rPr>
              <w:t>, San Carlos City, Neg. Occ.</w:t>
            </w:r>
          </w:p>
        </w:tc>
      </w:tr>
      <w:tr w:rsidR="0014786F" w:rsidRPr="00773199" w14:paraId="321F597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AEF2418"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Mag-</w:t>
            </w:r>
            <w:proofErr w:type="spellStart"/>
            <w:r w:rsidRPr="00773199">
              <w:rPr>
                <w:rFonts w:ascii="Calibri" w:eastAsia="Times New Roman" w:hAnsi="Calibri" w:cs="Calibri"/>
                <w:color w:val="000000"/>
                <w:sz w:val="20"/>
                <w:szCs w:val="20"/>
              </w:rPr>
              <w:t>amihan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23489240"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Punao, San Carlos City, Neg. Occ.</w:t>
            </w:r>
          </w:p>
        </w:tc>
      </w:tr>
      <w:tr w:rsidR="0014786F" w:rsidRPr="00773199" w14:paraId="2810F002"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77B74D17"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Malindog</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4E15740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Palampas</w:t>
            </w:r>
            <w:proofErr w:type="spellEnd"/>
            <w:r w:rsidRPr="00773199">
              <w:rPr>
                <w:rFonts w:ascii="Calibri" w:eastAsia="Times New Roman" w:hAnsi="Calibri" w:cs="Calibri"/>
                <w:color w:val="000000"/>
                <w:sz w:val="20"/>
                <w:szCs w:val="20"/>
              </w:rPr>
              <w:t>, San Carlos City, Neg. Occ.</w:t>
            </w:r>
          </w:p>
        </w:tc>
      </w:tr>
      <w:tr w:rsidR="0014786F" w:rsidRPr="00773199" w14:paraId="0C76B825"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CD450CC"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Pagbatangan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682C744E"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Bagonbon</w:t>
            </w:r>
            <w:proofErr w:type="spellEnd"/>
            <w:r w:rsidRPr="00773199">
              <w:rPr>
                <w:rFonts w:ascii="Calibri" w:eastAsia="Times New Roman" w:hAnsi="Calibri" w:cs="Calibri"/>
                <w:color w:val="000000"/>
                <w:sz w:val="20"/>
                <w:szCs w:val="20"/>
              </w:rPr>
              <w:t>, San Carlos City, Neg. Occ.</w:t>
            </w:r>
          </w:p>
        </w:tc>
      </w:tr>
      <w:tr w:rsidR="0014786F" w:rsidRPr="00773199" w14:paraId="2E4E757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18314D2"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Palampas</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5CC28AAA"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Palampas</w:t>
            </w:r>
            <w:proofErr w:type="spellEnd"/>
            <w:r w:rsidRPr="00773199">
              <w:rPr>
                <w:rFonts w:ascii="Calibri" w:eastAsia="Times New Roman" w:hAnsi="Calibri" w:cs="Calibri"/>
                <w:color w:val="000000"/>
                <w:sz w:val="20"/>
                <w:szCs w:val="20"/>
              </w:rPr>
              <w:t>, San Carlos City, Neg. Occ.</w:t>
            </w:r>
          </w:p>
        </w:tc>
      </w:tr>
      <w:tr w:rsidR="0014786F" w:rsidRPr="00773199" w14:paraId="1C176F2F"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2FC808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Talave</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7BDB0338"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Pr>
                <w:rFonts w:ascii="Calibri" w:eastAsia="Times New Roman" w:hAnsi="Calibri" w:cs="Calibri"/>
                <w:color w:val="000000"/>
                <w:sz w:val="20"/>
                <w:szCs w:val="20"/>
              </w:rPr>
              <w:t>Brgy</w:t>
            </w:r>
            <w:proofErr w:type="spellEnd"/>
            <w:r>
              <w:rPr>
                <w:rFonts w:ascii="Calibri" w:eastAsia="Times New Roman" w:hAnsi="Calibri" w:cs="Calibri"/>
                <w:color w:val="000000"/>
                <w:sz w:val="20"/>
                <w:szCs w:val="20"/>
              </w:rPr>
              <w:t xml:space="preserve">. Punao, </w:t>
            </w:r>
            <w:r w:rsidRPr="00773199">
              <w:rPr>
                <w:rFonts w:ascii="Calibri" w:eastAsia="Times New Roman" w:hAnsi="Calibri" w:cs="Calibri"/>
                <w:color w:val="000000"/>
                <w:sz w:val="20"/>
                <w:szCs w:val="20"/>
              </w:rPr>
              <w:t>San Carlos City, Neg. Occ.</w:t>
            </w:r>
          </w:p>
        </w:tc>
      </w:tr>
      <w:tr w:rsidR="0014786F" w:rsidRPr="00773199" w14:paraId="5BE927A8"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A113105"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Pani-agan</w:t>
            </w:r>
            <w:proofErr w:type="spellEnd"/>
            <w:r w:rsidRPr="00773199">
              <w:rPr>
                <w:rFonts w:ascii="Calibri" w:eastAsia="Times New Roman" w:hAnsi="Calibri" w:cs="Calibri"/>
                <w:color w:val="000000"/>
                <w:sz w:val="20"/>
                <w:szCs w:val="20"/>
              </w:rPr>
              <w:t xml:space="preserve"> E/S</w:t>
            </w:r>
          </w:p>
        </w:tc>
        <w:tc>
          <w:tcPr>
            <w:tcW w:w="3840" w:type="dxa"/>
            <w:tcBorders>
              <w:top w:val="nil"/>
              <w:left w:val="nil"/>
              <w:bottom w:val="single" w:sz="4" w:space="0" w:color="auto"/>
              <w:right w:val="single" w:sz="4" w:space="0" w:color="auto"/>
            </w:tcBorders>
            <w:shd w:val="clear" w:color="auto" w:fill="auto"/>
            <w:noWrap/>
            <w:vAlign w:val="center"/>
            <w:hideMark/>
          </w:tcPr>
          <w:p w14:paraId="10926995"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Palampas</w:t>
            </w:r>
            <w:proofErr w:type="spellEnd"/>
            <w:r w:rsidRPr="00773199">
              <w:rPr>
                <w:rFonts w:ascii="Calibri" w:eastAsia="Times New Roman" w:hAnsi="Calibri" w:cs="Calibri"/>
                <w:color w:val="000000"/>
                <w:sz w:val="20"/>
                <w:szCs w:val="20"/>
              </w:rPr>
              <w:t>, San Carlos City, Neg. Occ.</w:t>
            </w:r>
          </w:p>
        </w:tc>
      </w:tr>
    </w:tbl>
    <w:p w14:paraId="1AA35085" w14:textId="77777777" w:rsidR="0014786F" w:rsidRPr="00A02125" w:rsidRDefault="0014786F" w:rsidP="0014786F">
      <w:pPr>
        <w:pStyle w:val="NoSpacing"/>
        <w:ind w:left="720"/>
        <w:rPr>
          <w:i/>
          <w:sz w:val="20"/>
        </w:rPr>
      </w:pPr>
      <w:r w:rsidRPr="00773199">
        <w:rPr>
          <w:rFonts w:ascii="Calibri" w:eastAsia="Calibri" w:hAnsi="Calibri" w:cs="Times New Roman"/>
          <w:i/>
          <w:sz w:val="20"/>
        </w:rPr>
        <w:t>Source: DepEd, Division of San Carlos City</w:t>
      </w:r>
    </w:p>
    <w:p w14:paraId="0654B4CB" w14:textId="77777777" w:rsidR="0014786F" w:rsidRPr="00A02125" w:rsidRDefault="0014786F" w:rsidP="0014786F">
      <w:pPr>
        <w:pStyle w:val="NoSpacing"/>
      </w:pPr>
    </w:p>
    <w:p w14:paraId="7AA8853E" w14:textId="77777777" w:rsidR="0014786F" w:rsidRDefault="0014786F" w:rsidP="0014786F">
      <w:pPr>
        <w:pStyle w:val="NoSpacing"/>
        <w:rPr>
          <w:rFonts w:ascii="Calibri" w:eastAsia="Calibri" w:hAnsi="Calibri" w:cs="Times New Roman"/>
          <w:color w:val="000000"/>
        </w:rPr>
      </w:pPr>
      <w:r w:rsidRPr="00773199">
        <w:rPr>
          <w:rFonts w:ascii="Calibri" w:eastAsia="Calibri" w:hAnsi="Calibri" w:cs="Times New Roman"/>
          <w:color w:val="000000"/>
        </w:rPr>
        <w:t xml:space="preserve">There are </w:t>
      </w:r>
      <w:r>
        <w:rPr>
          <w:rFonts w:ascii="Calibri" w:eastAsia="Calibri" w:hAnsi="Calibri" w:cs="Times New Roman"/>
          <w:color w:val="000000"/>
        </w:rPr>
        <w:t xml:space="preserve">four </w:t>
      </w:r>
      <w:r w:rsidRPr="00773199">
        <w:rPr>
          <w:rFonts w:ascii="Calibri" w:eastAsia="Calibri" w:hAnsi="Calibri" w:cs="Times New Roman"/>
          <w:color w:val="000000"/>
        </w:rPr>
        <w:t>(</w:t>
      </w:r>
      <w:r>
        <w:rPr>
          <w:rFonts w:ascii="Calibri" w:eastAsia="Calibri" w:hAnsi="Calibri" w:cs="Times New Roman"/>
          <w:color w:val="000000"/>
        </w:rPr>
        <w:t>4</w:t>
      </w:r>
      <w:r w:rsidRPr="00773199">
        <w:rPr>
          <w:rFonts w:ascii="Calibri" w:eastAsia="Calibri" w:hAnsi="Calibri" w:cs="Times New Roman"/>
          <w:color w:val="000000"/>
        </w:rPr>
        <w:t>) private elementary schools in San Carlos Ci</w:t>
      </w:r>
      <w:r>
        <w:rPr>
          <w:rFonts w:ascii="Calibri" w:eastAsia="Calibri" w:hAnsi="Calibri" w:cs="Times New Roman"/>
          <w:color w:val="000000"/>
        </w:rPr>
        <w:t>ty.  The names and locations of each of these are shown on the following table.</w:t>
      </w:r>
    </w:p>
    <w:p w14:paraId="2E0C8FE3" w14:textId="77777777" w:rsidR="0014786F" w:rsidRDefault="0014786F" w:rsidP="0014786F">
      <w:pPr>
        <w:pStyle w:val="NoSpacing"/>
        <w:rPr>
          <w:rFonts w:ascii="Calibri" w:eastAsia="Calibri" w:hAnsi="Calibri" w:cs="Times New Roman"/>
          <w:color w:val="000000"/>
        </w:rPr>
      </w:pPr>
    </w:p>
    <w:p w14:paraId="32F8D4C0" w14:textId="77777777" w:rsidR="0014786F" w:rsidRPr="00CD6B2E" w:rsidRDefault="0014786F" w:rsidP="0014786F">
      <w:pPr>
        <w:pStyle w:val="NoSpacing"/>
        <w:rPr>
          <w:rFonts w:asciiTheme="majorHAnsi" w:eastAsia="Calibri" w:hAnsiTheme="majorHAnsi" w:cs="Times New Roman"/>
          <w:color w:val="000000"/>
          <w:sz w:val="18"/>
          <w:szCs w:val="18"/>
        </w:rPr>
      </w:pPr>
    </w:p>
    <w:tbl>
      <w:tblPr>
        <w:tblW w:w="7720" w:type="dxa"/>
        <w:jc w:val="center"/>
        <w:tblLook w:val="04A0" w:firstRow="1" w:lastRow="0" w:firstColumn="1" w:lastColumn="0" w:noHBand="0" w:noVBand="1"/>
      </w:tblPr>
      <w:tblGrid>
        <w:gridCol w:w="3880"/>
        <w:gridCol w:w="3840"/>
      </w:tblGrid>
      <w:tr w:rsidR="00A24593" w:rsidRPr="00A24593" w14:paraId="0D908017" w14:textId="77777777" w:rsidTr="009B6D3F">
        <w:trPr>
          <w:trHeight w:val="300"/>
          <w:jc w:val="center"/>
        </w:trPr>
        <w:tc>
          <w:tcPr>
            <w:tcW w:w="7720" w:type="dxa"/>
            <w:gridSpan w:val="2"/>
            <w:tcBorders>
              <w:bottom w:val="single" w:sz="4" w:space="0" w:color="auto"/>
            </w:tcBorders>
            <w:shd w:val="clear" w:color="auto" w:fill="auto"/>
            <w:noWrap/>
            <w:vAlign w:val="center"/>
          </w:tcPr>
          <w:p w14:paraId="0F06A910" w14:textId="77777777" w:rsidR="0014786F" w:rsidRPr="00A24593" w:rsidRDefault="0014786F" w:rsidP="009B6D3F">
            <w:pPr>
              <w:spacing w:after="120" w:line="240" w:lineRule="auto"/>
              <w:jc w:val="center"/>
              <w:rPr>
                <w:rFonts w:ascii="Calibri" w:eastAsia="Times New Roman" w:hAnsi="Calibri" w:cs="Calibri"/>
                <w:bCs/>
                <w:color w:val="FF0000"/>
                <w:sz w:val="20"/>
              </w:rPr>
            </w:pPr>
            <w:r w:rsidRPr="00A24593">
              <w:rPr>
                <w:rFonts w:eastAsia="Calibri" w:cs="Times New Roman"/>
                <w:b/>
                <w:color w:val="FF0000"/>
                <w:sz w:val="18"/>
                <w:szCs w:val="18"/>
              </w:rPr>
              <w:t>TABLE 4.20:  NAME AND LOCATION OF PRIVATE ELEMENTARY SCHOOLS</w:t>
            </w:r>
          </w:p>
        </w:tc>
      </w:tr>
      <w:tr w:rsidR="00A24593" w:rsidRPr="00A24593" w14:paraId="5ACF07FC" w14:textId="77777777" w:rsidTr="009B6D3F">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7B8EAB73" w14:textId="77777777" w:rsidR="0014786F" w:rsidRPr="00A24593" w:rsidRDefault="0014786F" w:rsidP="009B6D3F">
            <w:pPr>
              <w:spacing w:after="0" w:line="240" w:lineRule="auto"/>
              <w:jc w:val="center"/>
              <w:rPr>
                <w:rFonts w:ascii="Calibri" w:eastAsia="Times New Roman" w:hAnsi="Calibri" w:cs="Calibri"/>
                <w:b/>
                <w:bCs/>
                <w:color w:val="FF0000"/>
                <w:sz w:val="20"/>
              </w:rPr>
            </w:pPr>
            <w:r w:rsidRPr="00A24593">
              <w:rPr>
                <w:rFonts w:ascii="Calibri" w:eastAsia="Times New Roman" w:hAnsi="Calibri" w:cs="Calibri"/>
                <w:b/>
                <w:bCs/>
                <w:color w:val="FF0000"/>
                <w:sz w:val="20"/>
              </w:rPr>
              <w:t>School Name</w:t>
            </w:r>
          </w:p>
        </w:tc>
        <w:tc>
          <w:tcPr>
            <w:tcW w:w="3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2B54445A" w14:textId="77777777" w:rsidR="0014786F" w:rsidRPr="00A24593" w:rsidRDefault="0014786F" w:rsidP="009B6D3F">
            <w:pPr>
              <w:spacing w:after="0" w:line="240" w:lineRule="auto"/>
              <w:jc w:val="center"/>
              <w:rPr>
                <w:rFonts w:ascii="Calibri" w:eastAsia="Times New Roman" w:hAnsi="Calibri" w:cs="Calibri"/>
                <w:b/>
                <w:bCs/>
                <w:color w:val="FF0000"/>
                <w:sz w:val="20"/>
              </w:rPr>
            </w:pPr>
            <w:r w:rsidRPr="00A24593">
              <w:rPr>
                <w:rFonts w:ascii="Calibri" w:eastAsia="Times New Roman" w:hAnsi="Calibri" w:cs="Calibri"/>
                <w:b/>
                <w:bCs/>
                <w:color w:val="FF0000"/>
                <w:sz w:val="20"/>
              </w:rPr>
              <w:t>Location</w:t>
            </w:r>
          </w:p>
        </w:tc>
      </w:tr>
      <w:tr w:rsidR="00A24593" w:rsidRPr="00A24593" w14:paraId="6107E728"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53723FD6"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Private Elementary</w:t>
            </w:r>
          </w:p>
        </w:tc>
      </w:tr>
      <w:tr w:rsidR="00A24593" w:rsidRPr="00A24593" w14:paraId="4F4E6F04"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73BD163"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Colegio de Sta. Rita</w:t>
            </w:r>
          </w:p>
        </w:tc>
        <w:tc>
          <w:tcPr>
            <w:tcW w:w="3840" w:type="dxa"/>
            <w:tcBorders>
              <w:top w:val="nil"/>
              <w:left w:val="nil"/>
              <w:bottom w:val="single" w:sz="4" w:space="0" w:color="auto"/>
              <w:right w:val="single" w:sz="4" w:space="0" w:color="auto"/>
            </w:tcBorders>
            <w:shd w:val="clear" w:color="auto" w:fill="auto"/>
            <w:noWrap/>
            <w:vAlign w:val="center"/>
            <w:hideMark/>
          </w:tcPr>
          <w:p w14:paraId="1CDC6D01"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 xml:space="preserve"> St. Vincent Subd., </w:t>
            </w:r>
            <w:r w:rsidRPr="00A24593">
              <w:rPr>
                <w:rFonts w:ascii="Calibri" w:eastAsia="Times New Roman" w:hAnsi="Calibri" w:cs="Calibri"/>
                <w:color w:val="FF0000"/>
                <w:sz w:val="20"/>
                <w:szCs w:val="20"/>
              </w:rPr>
              <w:t>San Carlos City, Neg. Occ.</w:t>
            </w:r>
          </w:p>
        </w:tc>
      </w:tr>
      <w:tr w:rsidR="00A24593" w:rsidRPr="00A24593" w14:paraId="3F6E7775"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F05DA60"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Daisy's ABC School Foundation</w:t>
            </w:r>
          </w:p>
        </w:tc>
        <w:tc>
          <w:tcPr>
            <w:tcW w:w="3840" w:type="dxa"/>
            <w:tcBorders>
              <w:top w:val="nil"/>
              <w:left w:val="nil"/>
              <w:bottom w:val="single" w:sz="4" w:space="0" w:color="auto"/>
              <w:right w:val="single" w:sz="4" w:space="0" w:color="auto"/>
            </w:tcBorders>
            <w:shd w:val="clear" w:color="auto" w:fill="auto"/>
            <w:noWrap/>
            <w:vAlign w:val="center"/>
            <w:hideMark/>
          </w:tcPr>
          <w:p w14:paraId="6E975A42"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 xml:space="preserve"> Ylagan St., </w:t>
            </w:r>
            <w:r w:rsidRPr="00A24593">
              <w:rPr>
                <w:rFonts w:ascii="Calibri" w:eastAsia="Times New Roman" w:hAnsi="Calibri" w:cs="Calibri"/>
                <w:color w:val="FF0000"/>
                <w:sz w:val="20"/>
                <w:szCs w:val="20"/>
              </w:rPr>
              <w:t>San Carlos City, Neg. Occ.</w:t>
            </w:r>
          </w:p>
        </w:tc>
      </w:tr>
      <w:tr w:rsidR="00A24593" w:rsidRPr="00A24593" w14:paraId="0EA21142" w14:textId="77777777" w:rsidTr="009B6D3F">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9A97C"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United Church of Christ of the Philippines</w:t>
            </w:r>
          </w:p>
        </w:tc>
        <w:tc>
          <w:tcPr>
            <w:tcW w:w="3840" w:type="dxa"/>
            <w:tcBorders>
              <w:top w:val="single" w:sz="4" w:space="0" w:color="auto"/>
              <w:left w:val="nil"/>
              <w:bottom w:val="single" w:sz="4" w:space="0" w:color="auto"/>
              <w:right w:val="single" w:sz="4" w:space="0" w:color="auto"/>
            </w:tcBorders>
            <w:shd w:val="clear" w:color="auto" w:fill="auto"/>
            <w:noWrap/>
            <w:vAlign w:val="center"/>
            <w:hideMark/>
          </w:tcPr>
          <w:p w14:paraId="1E17B5B1"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 xml:space="preserve">Broce St., </w:t>
            </w:r>
            <w:r w:rsidRPr="00A24593">
              <w:rPr>
                <w:rFonts w:ascii="Calibri" w:eastAsia="Times New Roman" w:hAnsi="Calibri" w:cs="Calibri"/>
                <w:color w:val="FF0000"/>
                <w:sz w:val="20"/>
                <w:szCs w:val="20"/>
              </w:rPr>
              <w:t>San Carlos City, Neg. Occ.</w:t>
            </w:r>
          </w:p>
        </w:tc>
      </w:tr>
      <w:tr w:rsidR="00A24593" w:rsidRPr="00A24593" w14:paraId="0EB59665" w14:textId="77777777" w:rsidTr="009B6D3F">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CCF2A"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7th Day Adventist</w:t>
            </w:r>
          </w:p>
        </w:tc>
        <w:tc>
          <w:tcPr>
            <w:tcW w:w="3840" w:type="dxa"/>
            <w:tcBorders>
              <w:top w:val="single" w:sz="4" w:space="0" w:color="auto"/>
              <w:left w:val="nil"/>
              <w:bottom w:val="single" w:sz="4" w:space="0" w:color="auto"/>
              <w:right w:val="single" w:sz="4" w:space="0" w:color="auto"/>
            </w:tcBorders>
            <w:shd w:val="clear" w:color="auto" w:fill="auto"/>
            <w:noWrap/>
            <w:vAlign w:val="center"/>
            <w:hideMark/>
          </w:tcPr>
          <w:p w14:paraId="21247552" w14:textId="77777777" w:rsidR="0014786F" w:rsidRPr="00A24593" w:rsidRDefault="0014786F" w:rsidP="009B6D3F">
            <w:pPr>
              <w:spacing w:after="0" w:line="240" w:lineRule="auto"/>
              <w:rPr>
                <w:rFonts w:ascii="Calibri" w:eastAsia="Times New Roman" w:hAnsi="Calibri" w:cs="Calibri"/>
                <w:color w:val="FF0000"/>
                <w:sz w:val="20"/>
              </w:rPr>
            </w:pPr>
            <w:proofErr w:type="spellStart"/>
            <w:r w:rsidRPr="00A24593">
              <w:rPr>
                <w:rFonts w:ascii="Calibri" w:eastAsia="Times New Roman" w:hAnsi="Calibri" w:cs="Calibri"/>
                <w:color w:val="FF0000"/>
                <w:sz w:val="20"/>
              </w:rPr>
              <w:t>Brgy</w:t>
            </w:r>
            <w:proofErr w:type="spellEnd"/>
            <w:r w:rsidRPr="00A24593">
              <w:rPr>
                <w:rFonts w:ascii="Calibri" w:eastAsia="Times New Roman" w:hAnsi="Calibri" w:cs="Calibri"/>
                <w:color w:val="FF0000"/>
                <w:sz w:val="20"/>
              </w:rPr>
              <w:t xml:space="preserve">. Quezon, </w:t>
            </w:r>
            <w:r w:rsidRPr="00A24593">
              <w:rPr>
                <w:rFonts w:ascii="Calibri" w:eastAsia="Times New Roman" w:hAnsi="Calibri" w:cs="Calibri"/>
                <w:color w:val="FF0000"/>
                <w:sz w:val="20"/>
                <w:szCs w:val="20"/>
              </w:rPr>
              <w:t>San Carlos City, Neg. Occ.</w:t>
            </w:r>
          </w:p>
        </w:tc>
      </w:tr>
    </w:tbl>
    <w:p w14:paraId="67575EBB" w14:textId="77777777" w:rsidR="0014786F" w:rsidRPr="00A24593" w:rsidRDefault="0014786F" w:rsidP="0014786F">
      <w:pPr>
        <w:spacing w:after="0" w:line="240" w:lineRule="auto"/>
        <w:ind w:firstLine="720"/>
        <w:jc w:val="both"/>
        <w:rPr>
          <w:rFonts w:ascii="Calibri" w:eastAsia="Calibri" w:hAnsi="Calibri" w:cs="Times New Roman"/>
          <w:i/>
          <w:color w:val="FF0000"/>
          <w:sz w:val="20"/>
        </w:rPr>
      </w:pPr>
      <w:r w:rsidRPr="00A24593">
        <w:rPr>
          <w:rFonts w:ascii="Calibri" w:eastAsia="Calibri" w:hAnsi="Calibri" w:cs="Times New Roman"/>
          <w:i/>
          <w:color w:val="FF0000"/>
          <w:sz w:val="20"/>
        </w:rPr>
        <w:t>Source: DepEd, Division of San Carlos City</w:t>
      </w:r>
    </w:p>
    <w:p w14:paraId="1DDA150F" w14:textId="77777777" w:rsidR="0014786F" w:rsidRPr="00A24593" w:rsidRDefault="0014786F" w:rsidP="0014786F">
      <w:pPr>
        <w:pStyle w:val="NoSpacing"/>
        <w:rPr>
          <w:rFonts w:eastAsia="Calibri"/>
          <w:color w:val="FF0000"/>
        </w:rPr>
      </w:pPr>
    </w:p>
    <w:p w14:paraId="5266B438" w14:textId="77777777" w:rsidR="0014786F" w:rsidRPr="00A24593" w:rsidRDefault="0014786F" w:rsidP="0014786F">
      <w:pPr>
        <w:pStyle w:val="NoSpacing"/>
        <w:rPr>
          <w:rFonts w:eastAsia="Calibri"/>
          <w:color w:val="FF0000"/>
        </w:rPr>
      </w:pPr>
      <w:r w:rsidRPr="00A24593">
        <w:rPr>
          <w:rFonts w:eastAsia="Calibri"/>
          <w:color w:val="FF0000"/>
        </w:rPr>
        <w:t>There are five (5) public secondary schools in the City.  The names and locations of each are shown on the table below.</w:t>
      </w:r>
    </w:p>
    <w:p w14:paraId="491CA508" w14:textId="77777777" w:rsidR="0014786F" w:rsidRDefault="0014786F" w:rsidP="0014786F">
      <w:pPr>
        <w:rPr>
          <w:noProof/>
        </w:rPr>
      </w:pPr>
    </w:p>
    <w:p w14:paraId="6AF3F1D4" w14:textId="77777777" w:rsidR="0014786F" w:rsidRDefault="0014786F" w:rsidP="0014786F">
      <w:pPr>
        <w:rPr>
          <w:noProof/>
        </w:rPr>
      </w:pPr>
    </w:p>
    <w:p w14:paraId="2B914E9F" w14:textId="77777777" w:rsidR="0014786F" w:rsidRDefault="0014786F" w:rsidP="0014786F">
      <w:pPr>
        <w:rPr>
          <w:noProof/>
        </w:rPr>
      </w:pPr>
    </w:p>
    <w:tbl>
      <w:tblPr>
        <w:tblW w:w="7720" w:type="dxa"/>
        <w:jc w:val="center"/>
        <w:tblLook w:val="04A0" w:firstRow="1" w:lastRow="0" w:firstColumn="1" w:lastColumn="0" w:noHBand="0" w:noVBand="1"/>
      </w:tblPr>
      <w:tblGrid>
        <w:gridCol w:w="3880"/>
        <w:gridCol w:w="3840"/>
      </w:tblGrid>
      <w:tr w:rsidR="0014786F" w:rsidRPr="00773199" w14:paraId="173877F7" w14:textId="77777777" w:rsidTr="009B6D3F">
        <w:trPr>
          <w:trHeight w:val="300"/>
          <w:jc w:val="center"/>
        </w:trPr>
        <w:tc>
          <w:tcPr>
            <w:tcW w:w="7720" w:type="dxa"/>
            <w:gridSpan w:val="2"/>
            <w:tcBorders>
              <w:bottom w:val="single" w:sz="4" w:space="0" w:color="auto"/>
            </w:tcBorders>
            <w:shd w:val="clear" w:color="auto" w:fill="auto"/>
            <w:noWrap/>
            <w:vAlign w:val="center"/>
          </w:tcPr>
          <w:p w14:paraId="0082064D" w14:textId="77777777" w:rsidR="0014786F" w:rsidRPr="00773199" w:rsidRDefault="0014786F" w:rsidP="009B6D3F">
            <w:pPr>
              <w:spacing w:after="120" w:line="240" w:lineRule="auto"/>
              <w:jc w:val="center"/>
              <w:rPr>
                <w:rFonts w:ascii="Calibri" w:eastAsia="Times New Roman" w:hAnsi="Calibri" w:cs="Calibri"/>
                <w:b/>
                <w:bCs/>
                <w:color w:val="000000"/>
                <w:sz w:val="20"/>
                <w:szCs w:val="20"/>
              </w:rPr>
            </w:pPr>
            <w:r w:rsidRPr="002C2C6C">
              <w:rPr>
                <w:rFonts w:eastAsia="Calibri"/>
                <w:b/>
                <w:sz w:val="18"/>
                <w:szCs w:val="18"/>
              </w:rPr>
              <w:lastRenderedPageBreak/>
              <w:t>TABLE 4.2</w:t>
            </w:r>
            <w:r>
              <w:rPr>
                <w:rFonts w:eastAsia="Calibri"/>
                <w:b/>
                <w:sz w:val="18"/>
                <w:szCs w:val="18"/>
              </w:rPr>
              <w:t>1:</w:t>
            </w:r>
            <w:r w:rsidRPr="002C2C6C">
              <w:rPr>
                <w:rFonts w:eastAsia="Calibri"/>
                <w:b/>
                <w:sz w:val="18"/>
                <w:szCs w:val="18"/>
              </w:rPr>
              <w:t xml:space="preserve">  NAMES AND LOCATION OF PUBLIC SECONDARY SCHOOLS</w:t>
            </w:r>
          </w:p>
        </w:tc>
      </w:tr>
      <w:tr w:rsidR="0014786F" w:rsidRPr="00773199" w14:paraId="7A83BAE4" w14:textId="77777777" w:rsidTr="009B6D3F">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C5EF6DA" w14:textId="77777777" w:rsidR="0014786F" w:rsidRPr="00773199" w:rsidRDefault="0014786F" w:rsidP="009B6D3F">
            <w:pPr>
              <w:spacing w:after="0" w:line="240" w:lineRule="auto"/>
              <w:jc w:val="center"/>
              <w:rPr>
                <w:rFonts w:ascii="Calibri" w:eastAsia="Times New Roman" w:hAnsi="Calibri" w:cs="Calibri"/>
                <w:b/>
                <w:bCs/>
                <w:color w:val="000000"/>
                <w:sz w:val="20"/>
                <w:szCs w:val="20"/>
              </w:rPr>
            </w:pPr>
            <w:r w:rsidRPr="00773199">
              <w:rPr>
                <w:rFonts w:ascii="Calibri" w:eastAsia="Times New Roman" w:hAnsi="Calibri" w:cs="Calibri"/>
                <w:b/>
                <w:bCs/>
                <w:color w:val="000000"/>
                <w:sz w:val="20"/>
                <w:szCs w:val="20"/>
              </w:rPr>
              <w:t>School Name</w:t>
            </w:r>
          </w:p>
        </w:tc>
        <w:tc>
          <w:tcPr>
            <w:tcW w:w="3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1230F06A" w14:textId="77777777" w:rsidR="0014786F" w:rsidRPr="00773199" w:rsidRDefault="0014786F" w:rsidP="009B6D3F">
            <w:pPr>
              <w:spacing w:after="0" w:line="240" w:lineRule="auto"/>
              <w:jc w:val="center"/>
              <w:rPr>
                <w:rFonts w:ascii="Calibri" w:eastAsia="Times New Roman" w:hAnsi="Calibri" w:cs="Calibri"/>
                <w:b/>
                <w:bCs/>
                <w:color w:val="000000"/>
                <w:sz w:val="20"/>
                <w:szCs w:val="20"/>
              </w:rPr>
            </w:pPr>
            <w:r w:rsidRPr="00773199">
              <w:rPr>
                <w:rFonts w:ascii="Calibri" w:eastAsia="Times New Roman" w:hAnsi="Calibri" w:cs="Calibri"/>
                <w:b/>
                <w:bCs/>
                <w:color w:val="000000"/>
                <w:sz w:val="20"/>
                <w:szCs w:val="20"/>
              </w:rPr>
              <w:t>Location</w:t>
            </w:r>
          </w:p>
        </w:tc>
      </w:tr>
      <w:tr w:rsidR="0014786F" w:rsidRPr="00773199" w14:paraId="32C4D411"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AA5B95C" w14:textId="77777777" w:rsidR="0014786F" w:rsidRPr="00773199" w:rsidRDefault="0014786F" w:rsidP="009B6D3F">
            <w:pPr>
              <w:spacing w:after="0" w:line="240" w:lineRule="auto"/>
              <w:jc w:val="center"/>
              <w:rPr>
                <w:rFonts w:ascii="Calibri" w:eastAsia="Times New Roman" w:hAnsi="Calibri" w:cs="Calibri"/>
                <w:color w:val="000000"/>
                <w:sz w:val="20"/>
                <w:szCs w:val="20"/>
              </w:rPr>
            </w:pPr>
            <w:r w:rsidRPr="00773199">
              <w:rPr>
                <w:rFonts w:ascii="Calibri" w:eastAsia="Times New Roman" w:hAnsi="Calibri" w:cs="Calibri"/>
                <w:color w:val="000000"/>
                <w:sz w:val="20"/>
                <w:szCs w:val="20"/>
              </w:rPr>
              <w:t>Public Secondary</w:t>
            </w:r>
          </w:p>
        </w:tc>
      </w:tr>
      <w:tr w:rsidR="0014786F" w:rsidRPr="00773199" w14:paraId="4781418E"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4085B41"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Bagonbon</w:t>
            </w:r>
            <w:proofErr w:type="spellEnd"/>
            <w:r w:rsidRPr="00773199">
              <w:rPr>
                <w:rFonts w:ascii="Calibri" w:eastAsia="Times New Roman" w:hAnsi="Calibri" w:cs="Calibri"/>
                <w:color w:val="000000"/>
                <w:sz w:val="20"/>
                <w:szCs w:val="20"/>
              </w:rPr>
              <w:t xml:space="preserve"> NHS</w:t>
            </w:r>
          </w:p>
        </w:tc>
        <w:tc>
          <w:tcPr>
            <w:tcW w:w="3840" w:type="dxa"/>
            <w:tcBorders>
              <w:top w:val="nil"/>
              <w:left w:val="nil"/>
              <w:bottom w:val="single" w:sz="4" w:space="0" w:color="auto"/>
              <w:right w:val="single" w:sz="4" w:space="0" w:color="auto"/>
            </w:tcBorders>
            <w:shd w:val="clear" w:color="auto" w:fill="auto"/>
            <w:noWrap/>
            <w:vAlign w:val="center"/>
            <w:hideMark/>
          </w:tcPr>
          <w:p w14:paraId="0FA1A69B"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Bagonbon</w:t>
            </w:r>
            <w:proofErr w:type="spellEnd"/>
            <w:r w:rsidRPr="00773199">
              <w:rPr>
                <w:rFonts w:ascii="Calibri" w:eastAsia="Times New Roman" w:hAnsi="Calibri" w:cs="Calibri"/>
                <w:color w:val="000000"/>
                <w:sz w:val="20"/>
                <w:szCs w:val="20"/>
              </w:rPr>
              <w:t>, San Carlos City, Neg. Occ.</w:t>
            </w:r>
          </w:p>
        </w:tc>
      </w:tr>
      <w:tr w:rsidR="0014786F" w:rsidRPr="00773199" w14:paraId="63078E2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4BCB5BC"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Don Carlos Ledesma NHS</w:t>
            </w:r>
          </w:p>
        </w:tc>
        <w:tc>
          <w:tcPr>
            <w:tcW w:w="3840" w:type="dxa"/>
            <w:tcBorders>
              <w:top w:val="nil"/>
              <w:left w:val="nil"/>
              <w:bottom w:val="single" w:sz="4" w:space="0" w:color="auto"/>
              <w:right w:val="single" w:sz="4" w:space="0" w:color="auto"/>
            </w:tcBorders>
            <w:shd w:val="clear" w:color="auto" w:fill="auto"/>
            <w:noWrap/>
            <w:vAlign w:val="center"/>
            <w:hideMark/>
          </w:tcPr>
          <w:p w14:paraId="1694BC46"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Buluangan</w:t>
            </w:r>
            <w:proofErr w:type="spellEnd"/>
            <w:r w:rsidRPr="00773199">
              <w:rPr>
                <w:rFonts w:ascii="Calibri" w:eastAsia="Times New Roman" w:hAnsi="Calibri" w:cs="Calibri"/>
                <w:color w:val="000000"/>
                <w:sz w:val="20"/>
                <w:szCs w:val="20"/>
              </w:rPr>
              <w:t>, San Carlos City, Neg. Occ.</w:t>
            </w:r>
          </w:p>
        </w:tc>
      </w:tr>
      <w:tr w:rsidR="0014786F" w:rsidRPr="00773199" w14:paraId="68AFFAC4"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33E4C436"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Julio Ledesma NHS</w:t>
            </w:r>
          </w:p>
        </w:tc>
        <w:tc>
          <w:tcPr>
            <w:tcW w:w="3840" w:type="dxa"/>
            <w:tcBorders>
              <w:top w:val="nil"/>
              <w:left w:val="nil"/>
              <w:bottom w:val="single" w:sz="4" w:space="0" w:color="auto"/>
              <w:right w:val="single" w:sz="4" w:space="0" w:color="auto"/>
            </w:tcBorders>
            <w:shd w:val="clear" w:color="auto" w:fill="auto"/>
            <w:noWrap/>
            <w:vAlign w:val="center"/>
            <w:hideMark/>
          </w:tcPr>
          <w:p w14:paraId="6A4809E1"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II, San Carlos City, Neg. Occ.</w:t>
            </w:r>
          </w:p>
        </w:tc>
      </w:tr>
      <w:tr w:rsidR="0014786F" w:rsidRPr="00773199" w14:paraId="46375E6D"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42341EF9"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Quezon NHS</w:t>
            </w:r>
          </w:p>
        </w:tc>
        <w:tc>
          <w:tcPr>
            <w:tcW w:w="3840" w:type="dxa"/>
            <w:tcBorders>
              <w:top w:val="nil"/>
              <w:left w:val="nil"/>
              <w:bottom w:val="single" w:sz="4" w:space="0" w:color="auto"/>
              <w:right w:val="single" w:sz="4" w:space="0" w:color="auto"/>
            </w:tcBorders>
            <w:shd w:val="clear" w:color="auto" w:fill="auto"/>
            <w:noWrap/>
            <w:vAlign w:val="center"/>
            <w:hideMark/>
          </w:tcPr>
          <w:p w14:paraId="6495144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Quezon, San Carlos City, Neg. Occ.</w:t>
            </w:r>
          </w:p>
        </w:tc>
      </w:tr>
      <w:tr w:rsidR="0014786F" w:rsidRPr="00773199" w14:paraId="6661C74D"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552E60C0"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Sipaway</w:t>
            </w:r>
            <w:proofErr w:type="spellEnd"/>
            <w:r w:rsidRPr="00773199">
              <w:rPr>
                <w:rFonts w:ascii="Calibri" w:eastAsia="Times New Roman" w:hAnsi="Calibri" w:cs="Calibri"/>
                <w:color w:val="000000"/>
                <w:sz w:val="20"/>
                <w:szCs w:val="20"/>
              </w:rPr>
              <w:t xml:space="preserve"> NHS</w:t>
            </w:r>
          </w:p>
        </w:tc>
        <w:tc>
          <w:tcPr>
            <w:tcW w:w="3840" w:type="dxa"/>
            <w:tcBorders>
              <w:top w:val="nil"/>
              <w:left w:val="nil"/>
              <w:bottom w:val="single" w:sz="4" w:space="0" w:color="auto"/>
              <w:right w:val="single" w:sz="4" w:space="0" w:color="auto"/>
            </w:tcBorders>
            <w:shd w:val="clear" w:color="auto" w:fill="auto"/>
            <w:noWrap/>
            <w:vAlign w:val="center"/>
            <w:hideMark/>
          </w:tcPr>
          <w:p w14:paraId="6F4287D4" w14:textId="77777777" w:rsidR="0014786F" w:rsidRPr="00773199" w:rsidRDefault="0014786F" w:rsidP="009B6D3F">
            <w:pPr>
              <w:spacing w:after="0" w:line="240" w:lineRule="auto"/>
              <w:rPr>
                <w:rFonts w:ascii="Calibri" w:eastAsia="Times New Roman" w:hAnsi="Calibri" w:cs="Calibri"/>
                <w:color w:val="000000"/>
                <w:sz w:val="20"/>
                <w:szCs w:val="20"/>
              </w:rPr>
            </w:pP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San Juan, </w:t>
            </w:r>
            <w:proofErr w:type="spellStart"/>
            <w:r w:rsidRPr="00773199">
              <w:rPr>
                <w:rFonts w:ascii="Calibri" w:eastAsia="Times New Roman" w:hAnsi="Calibri" w:cs="Calibri"/>
                <w:color w:val="000000"/>
                <w:sz w:val="20"/>
                <w:szCs w:val="20"/>
              </w:rPr>
              <w:t>Sipaway</w:t>
            </w:r>
            <w:proofErr w:type="spellEnd"/>
            <w:r w:rsidRPr="00773199">
              <w:rPr>
                <w:rFonts w:ascii="Calibri" w:eastAsia="Times New Roman" w:hAnsi="Calibri" w:cs="Calibri"/>
                <w:color w:val="000000"/>
                <w:sz w:val="20"/>
                <w:szCs w:val="20"/>
              </w:rPr>
              <w:t>, San Carlos City, Neg. Occ.</w:t>
            </w:r>
          </w:p>
        </w:tc>
      </w:tr>
    </w:tbl>
    <w:p w14:paraId="5027B568" w14:textId="77777777" w:rsidR="0014786F" w:rsidRPr="00773199" w:rsidRDefault="0014786F" w:rsidP="0014786F">
      <w:pPr>
        <w:spacing w:after="0" w:line="240" w:lineRule="auto"/>
        <w:ind w:firstLine="720"/>
        <w:jc w:val="both"/>
        <w:rPr>
          <w:rFonts w:ascii="Calibri" w:eastAsia="Calibri" w:hAnsi="Calibri" w:cs="Times New Roman"/>
          <w:i/>
          <w:color w:val="000000"/>
          <w:sz w:val="20"/>
        </w:rPr>
      </w:pPr>
      <w:r w:rsidRPr="00773199">
        <w:rPr>
          <w:rFonts w:ascii="Calibri" w:eastAsia="Calibri" w:hAnsi="Calibri" w:cs="Times New Roman"/>
          <w:i/>
          <w:color w:val="000000"/>
          <w:sz w:val="20"/>
        </w:rPr>
        <w:t>Source: DepEd, Division of San Carlos City</w:t>
      </w:r>
    </w:p>
    <w:p w14:paraId="1E6727DB" w14:textId="77777777" w:rsidR="0014786F" w:rsidRPr="00A02125" w:rsidRDefault="0014786F" w:rsidP="0014786F">
      <w:pPr>
        <w:pStyle w:val="NoSpacing"/>
      </w:pPr>
    </w:p>
    <w:p w14:paraId="7670C490" w14:textId="77777777" w:rsidR="0014786F" w:rsidRDefault="0014786F" w:rsidP="0014786F">
      <w:pPr>
        <w:pStyle w:val="NoSpacing"/>
      </w:pPr>
      <w:r w:rsidRPr="00A02125">
        <w:t>There are six (6) p</w:t>
      </w:r>
      <w:r>
        <w:t>rivate high schools in the City, some details of which are shown on the following table.</w:t>
      </w:r>
    </w:p>
    <w:p w14:paraId="5F31B781" w14:textId="77777777" w:rsidR="0014786F" w:rsidRPr="002C2C6C" w:rsidRDefault="0014786F" w:rsidP="0014786F">
      <w:pPr>
        <w:pStyle w:val="NoSpacing"/>
        <w:spacing w:after="120"/>
        <w:rPr>
          <w:rFonts w:asciiTheme="majorHAnsi" w:hAnsiTheme="majorHAnsi"/>
          <w:b/>
          <w:sz w:val="18"/>
          <w:szCs w:val="18"/>
        </w:rPr>
      </w:pPr>
    </w:p>
    <w:tbl>
      <w:tblPr>
        <w:tblW w:w="7720" w:type="dxa"/>
        <w:jc w:val="center"/>
        <w:tblLook w:val="04A0" w:firstRow="1" w:lastRow="0" w:firstColumn="1" w:lastColumn="0" w:noHBand="0" w:noVBand="1"/>
      </w:tblPr>
      <w:tblGrid>
        <w:gridCol w:w="3880"/>
        <w:gridCol w:w="3840"/>
      </w:tblGrid>
      <w:tr w:rsidR="0014786F" w:rsidRPr="00773199" w14:paraId="3B008B56" w14:textId="77777777" w:rsidTr="009B6D3F">
        <w:trPr>
          <w:trHeight w:val="300"/>
          <w:jc w:val="center"/>
        </w:trPr>
        <w:tc>
          <w:tcPr>
            <w:tcW w:w="7720" w:type="dxa"/>
            <w:gridSpan w:val="2"/>
            <w:tcBorders>
              <w:bottom w:val="single" w:sz="4" w:space="0" w:color="auto"/>
            </w:tcBorders>
            <w:shd w:val="clear" w:color="auto" w:fill="auto"/>
            <w:noWrap/>
            <w:vAlign w:val="center"/>
          </w:tcPr>
          <w:p w14:paraId="1159BEFC" w14:textId="77777777" w:rsidR="0014786F" w:rsidRPr="00773199" w:rsidRDefault="0014786F" w:rsidP="009B6D3F">
            <w:pPr>
              <w:spacing w:after="120" w:line="240" w:lineRule="auto"/>
              <w:jc w:val="center"/>
              <w:rPr>
                <w:rFonts w:ascii="Calibri" w:eastAsia="Times New Roman" w:hAnsi="Calibri" w:cs="Calibri"/>
                <w:b/>
                <w:bCs/>
                <w:color w:val="000000"/>
                <w:sz w:val="20"/>
                <w:szCs w:val="20"/>
              </w:rPr>
            </w:pPr>
            <w:r w:rsidRPr="002C2C6C">
              <w:rPr>
                <w:b/>
                <w:sz w:val="18"/>
                <w:szCs w:val="18"/>
              </w:rPr>
              <w:t>TABLE 4.2</w:t>
            </w:r>
            <w:r>
              <w:rPr>
                <w:b/>
                <w:sz w:val="18"/>
                <w:szCs w:val="18"/>
              </w:rPr>
              <w:t>2:</w:t>
            </w:r>
            <w:r w:rsidRPr="002C2C6C">
              <w:rPr>
                <w:b/>
                <w:sz w:val="18"/>
                <w:szCs w:val="18"/>
              </w:rPr>
              <w:t xml:space="preserve">  NAMES AND LOCATION OF PRIVATE SECONDARY SCHOOLS</w:t>
            </w:r>
          </w:p>
        </w:tc>
      </w:tr>
      <w:tr w:rsidR="0014786F" w:rsidRPr="00773199" w14:paraId="28BE3373" w14:textId="77777777" w:rsidTr="009B6D3F">
        <w:trPr>
          <w:trHeight w:val="300"/>
          <w:jc w:val="center"/>
        </w:trPr>
        <w:tc>
          <w:tcPr>
            <w:tcW w:w="3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EE2827" w14:textId="77777777" w:rsidR="0014786F" w:rsidRPr="00773199" w:rsidRDefault="0014786F" w:rsidP="009B6D3F">
            <w:pPr>
              <w:spacing w:after="0" w:line="240" w:lineRule="auto"/>
              <w:jc w:val="center"/>
              <w:rPr>
                <w:rFonts w:ascii="Calibri" w:eastAsia="Times New Roman" w:hAnsi="Calibri" w:cs="Calibri"/>
                <w:b/>
                <w:bCs/>
                <w:color w:val="000000"/>
                <w:sz w:val="20"/>
                <w:szCs w:val="20"/>
              </w:rPr>
            </w:pPr>
            <w:r w:rsidRPr="00773199">
              <w:rPr>
                <w:rFonts w:ascii="Calibri" w:eastAsia="Times New Roman" w:hAnsi="Calibri" w:cs="Calibri"/>
                <w:b/>
                <w:bCs/>
                <w:color w:val="000000"/>
                <w:sz w:val="20"/>
                <w:szCs w:val="20"/>
              </w:rPr>
              <w:t>School Name</w:t>
            </w:r>
          </w:p>
        </w:tc>
        <w:tc>
          <w:tcPr>
            <w:tcW w:w="38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18725B4" w14:textId="77777777" w:rsidR="0014786F" w:rsidRPr="00773199" w:rsidRDefault="0014786F" w:rsidP="009B6D3F">
            <w:pPr>
              <w:spacing w:after="0" w:line="240" w:lineRule="auto"/>
              <w:jc w:val="center"/>
              <w:rPr>
                <w:rFonts w:ascii="Calibri" w:eastAsia="Times New Roman" w:hAnsi="Calibri" w:cs="Calibri"/>
                <w:b/>
                <w:bCs/>
                <w:color w:val="000000"/>
                <w:sz w:val="20"/>
                <w:szCs w:val="20"/>
              </w:rPr>
            </w:pPr>
            <w:r w:rsidRPr="00773199">
              <w:rPr>
                <w:rFonts w:ascii="Calibri" w:eastAsia="Times New Roman" w:hAnsi="Calibri" w:cs="Calibri"/>
                <w:b/>
                <w:bCs/>
                <w:color w:val="000000"/>
                <w:sz w:val="20"/>
                <w:szCs w:val="20"/>
              </w:rPr>
              <w:t>Location</w:t>
            </w:r>
          </w:p>
        </w:tc>
      </w:tr>
      <w:tr w:rsidR="0014786F" w:rsidRPr="00773199" w14:paraId="5D0006B0" w14:textId="77777777" w:rsidTr="009B6D3F">
        <w:trPr>
          <w:trHeight w:val="300"/>
          <w:jc w:val="center"/>
        </w:trPr>
        <w:tc>
          <w:tcPr>
            <w:tcW w:w="7720"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23C87A14" w14:textId="77777777" w:rsidR="0014786F" w:rsidRPr="00773199" w:rsidRDefault="0014786F" w:rsidP="009B6D3F">
            <w:pPr>
              <w:spacing w:after="0" w:line="240" w:lineRule="auto"/>
              <w:jc w:val="center"/>
              <w:rPr>
                <w:rFonts w:ascii="Calibri" w:eastAsia="Times New Roman" w:hAnsi="Calibri" w:cs="Calibri"/>
                <w:color w:val="000000"/>
                <w:sz w:val="20"/>
                <w:szCs w:val="20"/>
              </w:rPr>
            </w:pPr>
            <w:r w:rsidRPr="00773199">
              <w:rPr>
                <w:rFonts w:ascii="Calibri" w:eastAsia="Times New Roman" w:hAnsi="Calibri" w:cs="Calibri"/>
                <w:color w:val="000000"/>
                <w:sz w:val="20"/>
                <w:szCs w:val="20"/>
              </w:rPr>
              <w:t>Private Secondary</w:t>
            </w:r>
          </w:p>
        </w:tc>
      </w:tr>
      <w:tr w:rsidR="0014786F" w:rsidRPr="00773199" w14:paraId="513BE895"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50D7B55"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Central Negros College</w:t>
            </w:r>
          </w:p>
        </w:tc>
        <w:tc>
          <w:tcPr>
            <w:tcW w:w="3840" w:type="dxa"/>
            <w:tcBorders>
              <w:top w:val="nil"/>
              <w:left w:val="nil"/>
              <w:bottom w:val="single" w:sz="4" w:space="0" w:color="auto"/>
              <w:right w:val="single" w:sz="4" w:space="0" w:color="auto"/>
            </w:tcBorders>
            <w:shd w:val="clear" w:color="auto" w:fill="auto"/>
            <w:noWrap/>
            <w:vAlign w:val="center"/>
            <w:hideMark/>
          </w:tcPr>
          <w:p w14:paraId="51414D36"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 xml:space="preserve"> S. Carmona St., </w:t>
            </w:r>
            <w:r w:rsidRPr="00773199">
              <w:rPr>
                <w:rFonts w:ascii="Calibri" w:eastAsia="Times New Roman" w:hAnsi="Calibri" w:cs="Calibri"/>
                <w:color w:val="000000"/>
                <w:sz w:val="20"/>
                <w:szCs w:val="20"/>
              </w:rPr>
              <w:t>San Carlos City, Neg. Occ.</w:t>
            </w:r>
          </w:p>
        </w:tc>
      </w:tr>
      <w:tr w:rsidR="0014786F" w:rsidRPr="00773199" w14:paraId="237F62D2"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2567F6A"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Colegio de Sta. Rita</w:t>
            </w:r>
          </w:p>
        </w:tc>
        <w:tc>
          <w:tcPr>
            <w:tcW w:w="3840" w:type="dxa"/>
            <w:tcBorders>
              <w:top w:val="nil"/>
              <w:left w:val="nil"/>
              <w:bottom w:val="single" w:sz="4" w:space="0" w:color="auto"/>
              <w:right w:val="single" w:sz="4" w:space="0" w:color="auto"/>
            </w:tcBorders>
            <w:shd w:val="clear" w:color="auto" w:fill="auto"/>
            <w:noWrap/>
            <w:vAlign w:val="center"/>
            <w:hideMark/>
          </w:tcPr>
          <w:p w14:paraId="4B62AC78"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 xml:space="preserve">St. Vincent Subd., </w:t>
            </w:r>
            <w:r w:rsidRPr="00773199">
              <w:rPr>
                <w:rFonts w:ascii="Calibri" w:eastAsia="Times New Roman" w:hAnsi="Calibri" w:cs="Calibri"/>
                <w:color w:val="000000"/>
                <w:sz w:val="20"/>
                <w:szCs w:val="20"/>
              </w:rPr>
              <w:t>San Carlos City, Neg. Occ.</w:t>
            </w:r>
          </w:p>
        </w:tc>
      </w:tr>
      <w:tr w:rsidR="0014786F" w:rsidRPr="00773199" w14:paraId="0D5F363F"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68FED9FE"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 xml:space="preserve">Colegio de </w:t>
            </w:r>
            <w:proofErr w:type="spellStart"/>
            <w:r w:rsidRPr="00773199">
              <w:rPr>
                <w:rFonts w:ascii="Calibri" w:eastAsia="Times New Roman" w:hAnsi="Calibri" w:cs="Calibri"/>
                <w:color w:val="000000"/>
                <w:sz w:val="20"/>
              </w:rPr>
              <w:t>Sto</w:t>
            </w:r>
            <w:proofErr w:type="spellEnd"/>
            <w:r w:rsidRPr="00773199">
              <w:rPr>
                <w:rFonts w:ascii="Calibri" w:eastAsia="Times New Roman" w:hAnsi="Calibri" w:cs="Calibri"/>
                <w:color w:val="000000"/>
                <w:sz w:val="20"/>
              </w:rPr>
              <w:t xml:space="preserve">. Tomas </w:t>
            </w:r>
            <w:proofErr w:type="spellStart"/>
            <w:r w:rsidRPr="00773199">
              <w:rPr>
                <w:rFonts w:ascii="Calibri" w:eastAsia="Times New Roman" w:hAnsi="Calibri" w:cs="Calibri"/>
                <w:color w:val="000000"/>
                <w:sz w:val="20"/>
              </w:rPr>
              <w:t>Recoletos</w:t>
            </w:r>
            <w:proofErr w:type="spellEnd"/>
          </w:p>
        </w:tc>
        <w:tc>
          <w:tcPr>
            <w:tcW w:w="3840" w:type="dxa"/>
            <w:tcBorders>
              <w:top w:val="nil"/>
              <w:left w:val="nil"/>
              <w:bottom w:val="single" w:sz="4" w:space="0" w:color="auto"/>
              <w:right w:val="single" w:sz="4" w:space="0" w:color="auto"/>
            </w:tcBorders>
            <w:shd w:val="clear" w:color="auto" w:fill="auto"/>
            <w:noWrap/>
            <w:vAlign w:val="center"/>
            <w:hideMark/>
          </w:tcPr>
          <w:p w14:paraId="13FDDEF6"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 xml:space="preserve">Azcona St., </w:t>
            </w:r>
            <w:r w:rsidRPr="00773199">
              <w:rPr>
                <w:rFonts w:ascii="Calibri" w:eastAsia="Times New Roman" w:hAnsi="Calibri" w:cs="Calibri"/>
                <w:color w:val="000000"/>
                <w:sz w:val="20"/>
                <w:szCs w:val="20"/>
              </w:rPr>
              <w:t>San Carlos City, Neg. Occ</w:t>
            </w:r>
          </w:p>
        </w:tc>
      </w:tr>
      <w:tr w:rsidR="0014786F" w:rsidRPr="00773199" w14:paraId="35878C33"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18B0CF2E" w14:textId="77777777" w:rsidR="0014786F" w:rsidRPr="00773199" w:rsidRDefault="0014786F" w:rsidP="009B6D3F">
            <w:pPr>
              <w:spacing w:after="0" w:line="240" w:lineRule="auto"/>
              <w:rPr>
                <w:rFonts w:ascii="Calibri" w:eastAsia="Times New Roman" w:hAnsi="Calibri" w:cs="Calibri"/>
                <w:color w:val="000000"/>
                <w:sz w:val="20"/>
              </w:rPr>
            </w:pPr>
            <w:proofErr w:type="spellStart"/>
            <w:r w:rsidRPr="00773199">
              <w:rPr>
                <w:rFonts w:ascii="Calibri" w:eastAsia="Times New Roman" w:hAnsi="Calibri" w:cs="Calibri"/>
                <w:color w:val="000000"/>
                <w:sz w:val="20"/>
              </w:rPr>
              <w:t>Tañon</w:t>
            </w:r>
            <w:proofErr w:type="spellEnd"/>
            <w:r w:rsidRPr="00773199">
              <w:rPr>
                <w:rFonts w:ascii="Calibri" w:eastAsia="Times New Roman" w:hAnsi="Calibri" w:cs="Calibri"/>
                <w:color w:val="000000"/>
                <w:sz w:val="20"/>
              </w:rPr>
              <w:t xml:space="preserve"> College</w:t>
            </w:r>
          </w:p>
        </w:tc>
        <w:tc>
          <w:tcPr>
            <w:tcW w:w="3840" w:type="dxa"/>
            <w:tcBorders>
              <w:top w:val="nil"/>
              <w:left w:val="nil"/>
              <w:bottom w:val="single" w:sz="4" w:space="0" w:color="auto"/>
              <w:right w:val="single" w:sz="4" w:space="0" w:color="auto"/>
            </w:tcBorders>
            <w:shd w:val="clear" w:color="auto" w:fill="auto"/>
            <w:noWrap/>
            <w:vAlign w:val="center"/>
            <w:hideMark/>
          </w:tcPr>
          <w:p w14:paraId="5208C557"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 xml:space="preserve">Ylagan St., </w:t>
            </w:r>
            <w:r w:rsidRPr="00773199">
              <w:rPr>
                <w:rFonts w:ascii="Calibri" w:eastAsia="Times New Roman" w:hAnsi="Calibri" w:cs="Calibri"/>
                <w:color w:val="000000"/>
                <w:sz w:val="20"/>
                <w:szCs w:val="20"/>
              </w:rPr>
              <w:t>San Carlos City, Neg. Occ</w:t>
            </w:r>
          </w:p>
        </w:tc>
      </w:tr>
      <w:tr w:rsidR="0014786F" w:rsidRPr="00773199" w14:paraId="1C40E21B"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2C1A4217"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Our Lady of Peace Mission School</w:t>
            </w:r>
          </w:p>
        </w:tc>
        <w:tc>
          <w:tcPr>
            <w:tcW w:w="3840" w:type="dxa"/>
            <w:tcBorders>
              <w:top w:val="nil"/>
              <w:left w:val="nil"/>
              <w:bottom w:val="single" w:sz="4" w:space="0" w:color="auto"/>
              <w:right w:val="single" w:sz="4" w:space="0" w:color="auto"/>
            </w:tcBorders>
            <w:shd w:val="clear" w:color="auto" w:fill="auto"/>
            <w:noWrap/>
            <w:vAlign w:val="center"/>
            <w:hideMark/>
          </w:tcPr>
          <w:p w14:paraId="066643BA"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 </w:t>
            </w: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Prosperidad</w:t>
            </w:r>
            <w:proofErr w:type="spellEnd"/>
            <w:r w:rsidRPr="00773199">
              <w:rPr>
                <w:rFonts w:ascii="Calibri" w:eastAsia="Times New Roman" w:hAnsi="Calibri" w:cs="Calibri"/>
                <w:color w:val="000000"/>
                <w:sz w:val="20"/>
                <w:szCs w:val="20"/>
              </w:rPr>
              <w:t>, San Carlos City, Neg. Occ</w:t>
            </w:r>
          </w:p>
        </w:tc>
      </w:tr>
      <w:tr w:rsidR="0014786F" w:rsidRPr="00773199" w14:paraId="3495F858" w14:textId="77777777" w:rsidTr="009B6D3F">
        <w:trPr>
          <w:trHeight w:val="300"/>
          <w:jc w:val="center"/>
        </w:trPr>
        <w:tc>
          <w:tcPr>
            <w:tcW w:w="3880" w:type="dxa"/>
            <w:tcBorders>
              <w:top w:val="nil"/>
              <w:left w:val="single" w:sz="4" w:space="0" w:color="auto"/>
              <w:bottom w:val="single" w:sz="4" w:space="0" w:color="auto"/>
              <w:right w:val="single" w:sz="4" w:space="0" w:color="auto"/>
            </w:tcBorders>
            <w:shd w:val="clear" w:color="auto" w:fill="auto"/>
            <w:noWrap/>
            <w:vAlign w:val="center"/>
            <w:hideMark/>
          </w:tcPr>
          <w:p w14:paraId="002EEDBE" w14:textId="77777777" w:rsidR="0014786F" w:rsidRPr="00773199" w:rsidRDefault="0014786F" w:rsidP="009B6D3F">
            <w:pPr>
              <w:spacing w:after="0" w:line="240" w:lineRule="auto"/>
              <w:rPr>
                <w:rFonts w:ascii="Calibri" w:eastAsia="Times New Roman" w:hAnsi="Calibri" w:cs="Calibri"/>
                <w:color w:val="000000"/>
                <w:sz w:val="20"/>
              </w:rPr>
            </w:pPr>
            <w:r w:rsidRPr="00773199">
              <w:rPr>
                <w:rFonts w:ascii="Calibri" w:eastAsia="Times New Roman" w:hAnsi="Calibri" w:cs="Calibri"/>
                <w:color w:val="000000"/>
                <w:sz w:val="20"/>
              </w:rPr>
              <w:t>Our Lady of the Mountains School</w:t>
            </w:r>
          </w:p>
        </w:tc>
        <w:tc>
          <w:tcPr>
            <w:tcW w:w="3840" w:type="dxa"/>
            <w:tcBorders>
              <w:top w:val="nil"/>
              <w:left w:val="nil"/>
              <w:bottom w:val="single" w:sz="4" w:space="0" w:color="auto"/>
              <w:right w:val="single" w:sz="4" w:space="0" w:color="auto"/>
            </w:tcBorders>
            <w:shd w:val="clear" w:color="auto" w:fill="auto"/>
            <w:noWrap/>
            <w:vAlign w:val="center"/>
            <w:hideMark/>
          </w:tcPr>
          <w:p w14:paraId="236353E3" w14:textId="77777777" w:rsidR="0014786F" w:rsidRPr="00773199" w:rsidRDefault="0014786F" w:rsidP="009B6D3F">
            <w:pPr>
              <w:spacing w:after="0" w:line="240" w:lineRule="auto"/>
              <w:rPr>
                <w:rFonts w:ascii="Calibri" w:eastAsia="Times New Roman" w:hAnsi="Calibri" w:cs="Calibri"/>
                <w:color w:val="000000"/>
                <w:sz w:val="20"/>
                <w:szCs w:val="20"/>
              </w:rPr>
            </w:pPr>
            <w:r w:rsidRPr="00773199">
              <w:rPr>
                <w:rFonts w:ascii="Calibri" w:eastAsia="Times New Roman" w:hAnsi="Calibri" w:cs="Calibri"/>
                <w:color w:val="000000"/>
                <w:sz w:val="20"/>
                <w:szCs w:val="20"/>
              </w:rPr>
              <w:t> </w:t>
            </w:r>
            <w:proofErr w:type="spellStart"/>
            <w:r w:rsidRPr="00773199">
              <w:rPr>
                <w:rFonts w:ascii="Calibri" w:eastAsia="Times New Roman" w:hAnsi="Calibri" w:cs="Calibri"/>
                <w:color w:val="000000"/>
                <w:sz w:val="20"/>
                <w:szCs w:val="20"/>
              </w:rPr>
              <w:t>Brgy</w:t>
            </w:r>
            <w:proofErr w:type="spellEnd"/>
            <w:r w:rsidRPr="00773199">
              <w:rPr>
                <w:rFonts w:ascii="Calibri" w:eastAsia="Times New Roman" w:hAnsi="Calibri" w:cs="Calibri"/>
                <w:color w:val="000000"/>
                <w:sz w:val="20"/>
                <w:szCs w:val="20"/>
              </w:rPr>
              <w:t xml:space="preserve">. </w:t>
            </w:r>
            <w:proofErr w:type="spellStart"/>
            <w:r w:rsidRPr="00773199">
              <w:rPr>
                <w:rFonts w:ascii="Calibri" w:eastAsia="Times New Roman" w:hAnsi="Calibri" w:cs="Calibri"/>
                <w:color w:val="000000"/>
                <w:sz w:val="20"/>
                <w:szCs w:val="20"/>
              </w:rPr>
              <w:t>Codcod</w:t>
            </w:r>
            <w:proofErr w:type="spellEnd"/>
            <w:r w:rsidRPr="00773199">
              <w:rPr>
                <w:rFonts w:ascii="Calibri" w:eastAsia="Times New Roman" w:hAnsi="Calibri" w:cs="Calibri"/>
                <w:color w:val="000000"/>
                <w:sz w:val="20"/>
                <w:szCs w:val="20"/>
              </w:rPr>
              <w:t>, San Carlos City, Neg. Occ.</w:t>
            </w:r>
          </w:p>
        </w:tc>
      </w:tr>
    </w:tbl>
    <w:p w14:paraId="786517C4" w14:textId="77777777" w:rsidR="0014786F" w:rsidRPr="00773199" w:rsidRDefault="0014786F" w:rsidP="0014786F">
      <w:pPr>
        <w:spacing w:after="0" w:line="240" w:lineRule="auto"/>
        <w:ind w:firstLine="720"/>
        <w:jc w:val="both"/>
        <w:rPr>
          <w:rFonts w:ascii="Calibri" w:eastAsia="Calibri" w:hAnsi="Calibri" w:cs="Times New Roman"/>
          <w:i/>
          <w:sz w:val="20"/>
        </w:rPr>
      </w:pPr>
      <w:r w:rsidRPr="00773199">
        <w:rPr>
          <w:rFonts w:ascii="Calibri" w:eastAsia="Calibri" w:hAnsi="Calibri" w:cs="Times New Roman"/>
          <w:i/>
          <w:sz w:val="20"/>
        </w:rPr>
        <w:t xml:space="preserve"> Source: DepEd, Division of San Carlos City</w:t>
      </w:r>
    </w:p>
    <w:p w14:paraId="594DA533" w14:textId="77777777" w:rsidR="0014786F" w:rsidRPr="00773199" w:rsidRDefault="0014786F" w:rsidP="0014786F">
      <w:pPr>
        <w:pStyle w:val="NoSpacing"/>
        <w:rPr>
          <w:rFonts w:eastAsia="Calibri"/>
        </w:rPr>
      </w:pPr>
    </w:p>
    <w:p w14:paraId="12C77E0E" w14:textId="77777777" w:rsidR="0014786F" w:rsidRPr="00547C9A" w:rsidRDefault="0014786F" w:rsidP="0014786F">
      <w:pPr>
        <w:spacing w:after="0" w:line="240" w:lineRule="auto"/>
        <w:jc w:val="both"/>
        <w:rPr>
          <w:rFonts w:ascii="Calibri" w:eastAsia="Calibri" w:hAnsi="Calibri" w:cs="Times New Roman"/>
          <w:u w:val="single"/>
        </w:rPr>
      </w:pPr>
      <w:r w:rsidRPr="00547C9A">
        <w:rPr>
          <w:rFonts w:ascii="Calibri" w:eastAsia="Calibri" w:hAnsi="Calibri" w:cs="Times New Roman"/>
          <w:u w:val="single"/>
        </w:rPr>
        <w:t>Other Educational Statistics</w:t>
      </w:r>
    </w:p>
    <w:p w14:paraId="0A3BA17A" w14:textId="77777777" w:rsidR="0014786F" w:rsidRDefault="0014786F" w:rsidP="0014786F">
      <w:pPr>
        <w:pStyle w:val="NoSpacing"/>
      </w:pPr>
    </w:p>
    <w:p w14:paraId="2CAE7640" w14:textId="77777777" w:rsidR="0014786F" w:rsidRPr="00A24593" w:rsidRDefault="0014786F" w:rsidP="0014786F">
      <w:pPr>
        <w:pStyle w:val="NoSpacing"/>
        <w:rPr>
          <w:color w:val="FF0000"/>
        </w:rPr>
      </w:pPr>
      <w:r w:rsidRPr="00A24593">
        <w:rPr>
          <w:color w:val="FF0000"/>
        </w:rPr>
        <w:t>The following tables present the number of enrolled students in public and private elementary and secondary schools from school year 2008 – 2009 to school year 2011 – 2012.</w:t>
      </w:r>
    </w:p>
    <w:p w14:paraId="3BFB402E" w14:textId="77777777" w:rsidR="0014786F" w:rsidRPr="00A24593" w:rsidRDefault="0014786F" w:rsidP="0014786F">
      <w:pPr>
        <w:keepNext/>
        <w:spacing w:after="0" w:line="240" w:lineRule="auto"/>
        <w:ind w:left="720"/>
        <w:rPr>
          <w:rFonts w:eastAsia="Times New Roman" w:cs="Times New Roman"/>
          <w:b/>
          <w:color w:val="FF0000"/>
          <w:sz w:val="18"/>
          <w:szCs w:val="18"/>
          <w:lang w:val="en-GB"/>
        </w:rPr>
      </w:pPr>
    </w:p>
    <w:p w14:paraId="30D9F0C4" w14:textId="77777777" w:rsidR="0014786F" w:rsidRPr="00A24593" w:rsidRDefault="0014786F" w:rsidP="0014786F">
      <w:pPr>
        <w:keepNext/>
        <w:spacing w:after="0" w:line="240" w:lineRule="auto"/>
        <w:ind w:left="720"/>
        <w:rPr>
          <w:rFonts w:eastAsia="Times New Roman" w:cs="Times New Roman"/>
          <w:b/>
          <w:color w:val="FF0000"/>
          <w:sz w:val="18"/>
          <w:szCs w:val="18"/>
          <w:lang w:val="en-GB"/>
        </w:rPr>
      </w:pPr>
    </w:p>
    <w:tbl>
      <w:tblPr>
        <w:tblW w:w="8562" w:type="dxa"/>
        <w:jc w:val="center"/>
        <w:tblLayout w:type="fixed"/>
        <w:tblLook w:val="04A0" w:firstRow="1" w:lastRow="0" w:firstColumn="1" w:lastColumn="0" w:noHBand="0" w:noVBand="1"/>
      </w:tblPr>
      <w:tblGrid>
        <w:gridCol w:w="2828"/>
        <w:gridCol w:w="1433"/>
        <w:gridCol w:w="1434"/>
        <w:gridCol w:w="1433"/>
        <w:gridCol w:w="1434"/>
      </w:tblGrid>
      <w:tr w:rsidR="00A24593" w:rsidRPr="00A24593" w14:paraId="24AAB70C" w14:textId="77777777" w:rsidTr="009B6D3F">
        <w:trPr>
          <w:trHeight w:val="300"/>
          <w:jc w:val="center"/>
        </w:trPr>
        <w:tc>
          <w:tcPr>
            <w:tcW w:w="8562" w:type="dxa"/>
            <w:gridSpan w:val="5"/>
            <w:tcBorders>
              <w:bottom w:val="single" w:sz="4" w:space="0" w:color="auto"/>
            </w:tcBorders>
            <w:shd w:val="clear" w:color="auto" w:fill="auto"/>
            <w:noWrap/>
            <w:vAlign w:val="center"/>
          </w:tcPr>
          <w:p w14:paraId="33F650B1" w14:textId="77777777" w:rsidR="0014786F" w:rsidRPr="00A24593" w:rsidRDefault="0014786F" w:rsidP="009B6D3F">
            <w:pPr>
              <w:spacing w:after="0" w:line="240" w:lineRule="auto"/>
              <w:jc w:val="center"/>
              <w:rPr>
                <w:rFonts w:eastAsia="Times New Roman" w:cs="Times New Roman"/>
                <w:b/>
                <w:color w:val="FF0000"/>
                <w:sz w:val="18"/>
                <w:szCs w:val="18"/>
                <w:lang w:val="en-GB"/>
              </w:rPr>
            </w:pPr>
            <w:r w:rsidRPr="00A24593">
              <w:rPr>
                <w:rFonts w:eastAsia="Times New Roman" w:cs="Times New Roman"/>
                <w:b/>
                <w:color w:val="FF0000"/>
                <w:sz w:val="18"/>
                <w:szCs w:val="18"/>
                <w:lang w:val="en-GB"/>
              </w:rPr>
              <w:t xml:space="preserve">TABLE 4.23: TOTAL ENROLMENT IN PUBLIC ELEMENTARY &amp; SECONDARY SCHOOLS  </w:t>
            </w:r>
          </w:p>
          <w:p w14:paraId="0B8266B4" w14:textId="77777777" w:rsidR="0014786F" w:rsidRPr="00A24593" w:rsidRDefault="0014786F" w:rsidP="009B6D3F">
            <w:pPr>
              <w:spacing w:after="120" w:line="240" w:lineRule="auto"/>
              <w:jc w:val="center"/>
              <w:rPr>
                <w:rFonts w:asciiTheme="minorHAnsi" w:eastAsia="Times New Roman" w:hAnsiTheme="minorHAnsi" w:cs="Calibri"/>
                <w:b/>
                <w:bCs/>
                <w:color w:val="FF0000"/>
                <w:sz w:val="20"/>
              </w:rPr>
            </w:pPr>
            <w:r w:rsidRPr="00A24593">
              <w:rPr>
                <w:rFonts w:eastAsia="Times New Roman" w:cs="Times New Roman"/>
                <w:b/>
                <w:color w:val="FF0000"/>
                <w:sz w:val="18"/>
                <w:szCs w:val="18"/>
                <w:lang w:val="en-GB"/>
              </w:rPr>
              <w:t>(SY 2008 – 2009 to 2011 – 2012)</w:t>
            </w:r>
          </w:p>
        </w:tc>
      </w:tr>
      <w:tr w:rsidR="00A24593" w:rsidRPr="00A24593" w14:paraId="34465799" w14:textId="77777777" w:rsidTr="009B6D3F">
        <w:trPr>
          <w:trHeight w:val="300"/>
          <w:jc w:val="center"/>
        </w:trPr>
        <w:tc>
          <w:tcPr>
            <w:tcW w:w="2828" w:type="dxa"/>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noWrap/>
            <w:vAlign w:val="center"/>
            <w:hideMark/>
          </w:tcPr>
          <w:p w14:paraId="443D0EEA"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Level/ Location/ Name</w:t>
            </w:r>
          </w:p>
        </w:tc>
        <w:tc>
          <w:tcPr>
            <w:tcW w:w="5734" w:type="dxa"/>
            <w:gridSpan w:val="4"/>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757212C0"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School Year</w:t>
            </w:r>
          </w:p>
        </w:tc>
      </w:tr>
      <w:tr w:rsidR="00A24593" w:rsidRPr="00A24593" w14:paraId="3415E9BC" w14:textId="77777777" w:rsidTr="009B6D3F">
        <w:trPr>
          <w:trHeight w:val="300"/>
          <w:jc w:val="center"/>
        </w:trPr>
        <w:tc>
          <w:tcPr>
            <w:tcW w:w="2828" w:type="dxa"/>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099B4833" w14:textId="77777777" w:rsidR="0014786F" w:rsidRPr="00A24593" w:rsidRDefault="0014786F" w:rsidP="009B6D3F">
            <w:pPr>
              <w:spacing w:after="0" w:line="240" w:lineRule="auto"/>
              <w:rPr>
                <w:rFonts w:asciiTheme="minorHAnsi" w:eastAsia="Times New Roman" w:hAnsiTheme="minorHAnsi" w:cs="Calibri"/>
                <w:b/>
                <w:bCs/>
                <w:color w:val="FF0000"/>
                <w:sz w:val="20"/>
              </w:rPr>
            </w:pPr>
          </w:p>
        </w:tc>
        <w:tc>
          <w:tcPr>
            <w:tcW w:w="1433" w:type="dxa"/>
            <w:tcBorders>
              <w:top w:val="nil"/>
              <w:left w:val="nil"/>
              <w:bottom w:val="single" w:sz="4" w:space="0" w:color="auto"/>
              <w:right w:val="single" w:sz="4" w:space="0" w:color="auto"/>
            </w:tcBorders>
            <w:shd w:val="clear" w:color="auto" w:fill="BFBFBF" w:themeFill="background1" w:themeFillShade="BF"/>
            <w:noWrap/>
            <w:vAlign w:val="center"/>
            <w:hideMark/>
          </w:tcPr>
          <w:p w14:paraId="252D882C"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2008-2009</w:t>
            </w:r>
          </w:p>
        </w:tc>
        <w:tc>
          <w:tcPr>
            <w:tcW w:w="1434" w:type="dxa"/>
            <w:tcBorders>
              <w:top w:val="nil"/>
              <w:left w:val="nil"/>
              <w:bottom w:val="single" w:sz="4" w:space="0" w:color="auto"/>
              <w:right w:val="single" w:sz="4" w:space="0" w:color="auto"/>
            </w:tcBorders>
            <w:shd w:val="clear" w:color="auto" w:fill="BFBFBF" w:themeFill="background1" w:themeFillShade="BF"/>
            <w:noWrap/>
            <w:vAlign w:val="center"/>
            <w:hideMark/>
          </w:tcPr>
          <w:p w14:paraId="5ECDC9F0"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2009-2010</w:t>
            </w:r>
          </w:p>
        </w:tc>
        <w:tc>
          <w:tcPr>
            <w:tcW w:w="1433" w:type="dxa"/>
            <w:tcBorders>
              <w:top w:val="nil"/>
              <w:left w:val="nil"/>
              <w:bottom w:val="single" w:sz="4" w:space="0" w:color="auto"/>
              <w:right w:val="single" w:sz="4" w:space="0" w:color="auto"/>
            </w:tcBorders>
            <w:shd w:val="clear" w:color="auto" w:fill="BFBFBF" w:themeFill="background1" w:themeFillShade="BF"/>
            <w:noWrap/>
            <w:vAlign w:val="center"/>
            <w:hideMark/>
          </w:tcPr>
          <w:p w14:paraId="17C8E0BE"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2010-2011</w:t>
            </w:r>
          </w:p>
        </w:tc>
        <w:tc>
          <w:tcPr>
            <w:tcW w:w="1434" w:type="dxa"/>
            <w:tcBorders>
              <w:top w:val="nil"/>
              <w:left w:val="nil"/>
              <w:bottom w:val="single" w:sz="4" w:space="0" w:color="auto"/>
              <w:right w:val="single" w:sz="4" w:space="0" w:color="auto"/>
            </w:tcBorders>
            <w:shd w:val="clear" w:color="auto" w:fill="BFBFBF" w:themeFill="background1" w:themeFillShade="BF"/>
            <w:noWrap/>
            <w:vAlign w:val="center"/>
            <w:hideMark/>
          </w:tcPr>
          <w:p w14:paraId="1062A9B9"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2011-2012</w:t>
            </w:r>
          </w:p>
        </w:tc>
      </w:tr>
      <w:tr w:rsidR="00A24593" w:rsidRPr="00A24593" w14:paraId="23890DCF"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7B4AEBB" w14:textId="77777777" w:rsidR="0014786F" w:rsidRPr="00A24593" w:rsidRDefault="0014786F" w:rsidP="009B6D3F">
            <w:pPr>
              <w:spacing w:after="0" w:line="240" w:lineRule="auto"/>
              <w:rPr>
                <w:rFonts w:asciiTheme="minorHAnsi" w:eastAsia="Times New Roman" w:hAnsiTheme="minorHAnsi" w:cs="Calibri"/>
                <w:b/>
                <w:color w:val="FF0000"/>
                <w:sz w:val="20"/>
              </w:rPr>
            </w:pPr>
            <w:r w:rsidRPr="00A24593">
              <w:rPr>
                <w:rFonts w:asciiTheme="minorHAnsi" w:eastAsia="Times New Roman" w:hAnsiTheme="minorHAnsi" w:cs="Calibri"/>
                <w:b/>
                <w:color w:val="FF0000"/>
                <w:sz w:val="20"/>
              </w:rPr>
              <w:t>Public Elementary</w:t>
            </w:r>
          </w:p>
        </w:tc>
        <w:tc>
          <w:tcPr>
            <w:tcW w:w="1433" w:type="dxa"/>
            <w:tcBorders>
              <w:top w:val="nil"/>
              <w:left w:val="nil"/>
              <w:bottom w:val="single" w:sz="4" w:space="0" w:color="auto"/>
              <w:right w:val="single" w:sz="4" w:space="0" w:color="auto"/>
            </w:tcBorders>
            <w:shd w:val="clear" w:color="auto" w:fill="auto"/>
            <w:noWrap/>
            <w:vAlign w:val="center"/>
          </w:tcPr>
          <w:p w14:paraId="79A0292D"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434" w:type="dxa"/>
            <w:tcBorders>
              <w:top w:val="nil"/>
              <w:left w:val="nil"/>
              <w:bottom w:val="single" w:sz="4" w:space="0" w:color="auto"/>
              <w:right w:val="single" w:sz="4" w:space="0" w:color="auto"/>
            </w:tcBorders>
            <w:shd w:val="clear" w:color="auto" w:fill="auto"/>
            <w:noWrap/>
            <w:vAlign w:val="center"/>
          </w:tcPr>
          <w:p w14:paraId="10589D1C"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433" w:type="dxa"/>
            <w:tcBorders>
              <w:top w:val="nil"/>
              <w:left w:val="nil"/>
              <w:bottom w:val="single" w:sz="4" w:space="0" w:color="auto"/>
              <w:right w:val="single" w:sz="4" w:space="0" w:color="auto"/>
            </w:tcBorders>
            <w:shd w:val="clear" w:color="auto" w:fill="auto"/>
            <w:noWrap/>
            <w:vAlign w:val="center"/>
          </w:tcPr>
          <w:p w14:paraId="328FF518"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434" w:type="dxa"/>
            <w:tcBorders>
              <w:top w:val="nil"/>
              <w:left w:val="nil"/>
              <w:bottom w:val="single" w:sz="4" w:space="0" w:color="auto"/>
              <w:right w:val="single" w:sz="4" w:space="0" w:color="auto"/>
            </w:tcBorders>
            <w:shd w:val="clear" w:color="auto" w:fill="auto"/>
            <w:noWrap/>
            <w:vAlign w:val="center"/>
          </w:tcPr>
          <w:p w14:paraId="57BA5CD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r>
      <w:tr w:rsidR="00A24593" w:rsidRPr="00A24593" w14:paraId="6CD71D6F"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38647"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District I</w:t>
            </w:r>
          </w:p>
        </w:tc>
        <w:tc>
          <w:tcPr>
            <w:tcW w:w="1433" w:type="dxa"/>
            <w:tcBorders>
              <w:top w:val="nil"/>
              <w:left w:val="nil"/>
              <w:bottom w:val="single" w:sz="4" w:space="0" w:color="auto"/>
              <w:right w:val="single" w:sz="4" w:space="0" w:color="auto"/>
            </w:tcBorders>
            <w:shd w:val="clear" w:color="auto" w:fill="auto"/>
            <w:noWrap/>
            <w:vAlign w:val="center"/>
            <w:hideMark/>
          </w:tcPr>
          <w:p w14:paraId="42A347F4"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5,416</w:t>
            </w:r>
          </w:p>
        </w:tc>
        <w:tc>
          <w:tcPr>
            <w:tcW w:w="1434" w:type="dxa"/>
            <w:tcBorders>
              <w:top w:val="nil"/>
              <w:left w:val="nil"/>
              <w:bottom w:val="single" w:sz="4" w:space="0" w:color="auto"/>
              <w:right w:val="single" w:sz="4" w:space="0" w:color="auto"/>
            </w:tcBorders>
            <w:shd w:val="clear" w:color="auto" w:fill="auto"/>
            <w:noWrap/>
            <w:vAlign w:val="center"/>
            <w:hideMark/>
          </w:tcPr>
          <w:p w14:paraId="0D0C46A4"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5,376</w:t>
            </w:r>
          </w:p>
        </w:tc>
        <w:tc>
          <w:tcPr>
            <w:tcW w:w="1433" w:type="dxa"/>
            <w:tcBorders>
              <w:top w:val="nil"/>
              <w:left w:val="nil"/>
              <w:bottom w:val="single" w:sz="4" w:space="0" w:color="auto"/>
              <w:right w:val="single" w:sz="4" w:space="0" w:color="auto"/>
            </w:tcBorders>
            <w:shd w:val="clear" w:color="auto" w:fill="auto"/>
            <w:noWrap/>
            <w:vAlign w:val="center"/>
            <w:hideMark/>
          </w:tcPr>
          <w:p w14:paraId="2AFEC3B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5,355</w:t>
            </w:r>
          </w:p>
        </w:tc>
        <w:tc>
          <w:tcPr>
            <w:tcW w:w="1434" w:type="dxa"/>
            <w:tcBorders>
              <w:top w:val="nil"/>
              <w:left w:val="nil"/>
              <w:bottom w:val="single" w:sz="4" w:space="0" w:color="auto"/>
              <w:right w:val="single" w:sz="4" w:space="0" w:color="auto"/>
            </w:tcBorders>
            <w:shd w:val="clear" w:color="auto" w:fill="auto"/>
            <w:noWrap/>
            <w:vAlign w:val="center"/>
            <w:hideMark/>
          </w:tcPr>
          <w:p w14:paraId="0AA8126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5,589</w:t>
            </w:r>
          </w:p>
        </w:tc>
      </w:tr>
      <w:tr w:rsidR="00A24593" w:rsidRPr="00A24593" w14:paraId="2BFC629B"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3911C9E"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District II</w:t>
            </w:r>
          </w:p>
        </w:tc>
        <w:tc>
          <w:tcPr>
            <w:tcW w:w="1433" w:type="dxa"/>
            <w:tcBorders>
              <w:top w:val="nil"/>
              <w:left w:val="nil"/>
              <w:bottom w:val="single" w:sz="4" w:space="0" w:color="auto"/>
              <w:right w:val="single" w:sz="4" w:space="0" w:color="auto"/>
            </w:tcBorders>
            <w:shd w:val="clear" w:color="auto" w:fill="auto"/>
            <w:noWrap/>
            <w:vAlign w:val="center"/>
            <w:hideMark/>
          </w:tcPr>
          <w:p w14:paraId="4103A57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3,617</w:t>
            </w:r>
          </w:p>
        </w:tc>
        <w:tc>
          <w:tcPr>
            <w:tcW w:w="1434" w:type="dxa"/>
            <w:tcBorders>
              <w:top w:val="nil"/>
              <w:left w:val="nil"/>
              <w:bottom w:val="single" w:sz="4" w:space="0" w:color="auto"/>
              <w:right w:val="single" w:sz="4" w:space="0" w:color="auto"/>
            </w:tcBorders>
            <w:shd w:val="clear" w:color="auto" w:fill="auto"/>
            <w:noWrap/>
            <w:vAlign w:val="center"/>
            <w:hideMark/>
          </w:tcPr>
          <w:p w14:paraId="43EF14A1"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3,611</w:t>
            </w:r>
          </w:p>
        </w:tc>
        <w:tc>
          <w:tcPr>
            <w:tcW w:w="1433" w:type="dxa"/>
            <w:tcBorders>
              <w:top w:val="nil"/>
              <w:left w:val="nil"/>
              <w:bottom w:val="single" w:sz="4" w:space="0" w:color="auto"/>
              <w:right w:val="single" w:sz="4" w:space="0" w:color="auto"/>
            </w:tcBorders>
            <w:shd w:val="clear" w:color="auto" w:fill="auto"/>
            <w:noWrap/>
            <w:vAlign w:val="center"/>
            <w:hideMark/>
          </w:tcPr>
          <w:p w14:paraId="45F734E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3,554</w:t>
            </w:r>
          </w:p>
        </w:tc>
        <w:tc>
          <w:tcPr>
            <w:tcW w:w="1434" w:type="dxa"/>
            <w:tcBorders>
              <w:top w:val="nil"/>
              <w:left w:val="nil"/>
              <w:bottom w:val="single" w:sz="4" w:space="0" w:color="auto"/>
              <w:right w:val="single" w:sz="4" w:space="0" w:color="auto"/>
            </w:tcBorders>
            <w:shd w:val="clear" w:color="auto" w:fill="auto"/>
            <w:noWrap/>
            <w:vAlign w:val="center"/>
            <w:hideMark/>
          </w:tcPr>
          <w:p w14:paraId="37B4BE7C"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3,801</w:t>
            </w:r>
          </w:p>
        </w:tc>
      </w:tr>
      <w:tr w:rsidR="00A24593" w:rsidRPr="00A24593" w14:paraId="649ABCB9"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5F99B2"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District III</w:t>
            </w:r>
          </w:p>
        </w:tc>
        <w:tc>
          <w:tcPr>
            <w:tcW w:w="1433" w:type="dxa"/>
            <w:tcBorders>
              <w:top w:val="nil"/>
              <w:left w:val="nil"/>
              <w:bottom w:val="single" w:sz="4" w:space="0" w:color="auto"/>
              <w:right w:val="single" w:sz="4" w:space="0" w:color="auto"/>
            </w:tcBorders>
            <w:shd w:val="clear" w:color="auto" w:fill="auto"/>
            <w:noWrap/>
            <w:vAlign w:val="center"/>
            <w:hideMark/>
          </w:tcPr>
          <w:p w14:paraId="4A97FCC8"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5,434</w:t>
            </w:r>
          </w:p>
        </w:tc>
        <w:tc>
          <w:tcPr>
            <w:tcW w:w="1434" w:type="dxa"/>
            <w:tcBorders>
              <w:top w:val="nil"/>
              <w:left w:val="nil"/>
              <w:bottom w:val="single" w:sz="4" w:space="0" w:color="auto"/>
              <w:right w:val="single" w:sz="4" w:space="0" w:color="auto"/>
            </w:tcBorders>
            <w:shd w:val="clear" w:color="auto" w:fill="auto"/>
            <w:noWrap/>
            <w:vAlign w:val="center"/>
            <w:hideMark/>
          </w:tcPr>
          <w:p w14:paraId="43C96A8F"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5,352</w:t>
            </w:r>
          </w:p>
        </w:tc>
        <w:tc>
          <w:tcPr>
            <w:tcW w:w="1433" w:type="dxa"/>
            <w:tcBorders>
              <w:top w:val="nil"/>
              <w:left w:val="nil"/>
              <w:bottom w:val="single" w:sz="4" w:space="0" w:color="auto"/>
              <w:right w:val="single" w:sz="4" w:space="0" w:color="auto"/>
            </w:tcBorders>
            <w:shd w:val="clear" w:color="auto" w:fill="auto"/>
            <w:noWrap/>
            <w:vAlign w:val="center"/>
            <w:hideMark/>
          </w:tcPr>
          <w:p w14:paraId="2109CAFD"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5,297</w:t>
            </w:r>
          </w:p>
        </w:tc>
        <w:tc>
          <w:tcPr>
            <w:tcW w:w="1434" w:type="dxa"/>
            <w:tcBorders>
              <w:top w:val="nil"/>
              <w:left w:val="nil"/>
              <w:bottom w:val="single" w:sz="4" w:space="0" w:color="auto"/>
              <w:right w:val="single" w:sz="4" w:space="0" w:color="auto"/>
            </w:tcBorders>
            <w:shd w:val="clear" w:color="auto" w:fill="auto"/>
            <w:noWrap/>
            <w:vAlign w:val="center"/>
            <w:hideMark/>
          </w:tcPr>
          <w:p w14:paraId="0FBD19FD"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5,282</w:t>
            </w:r>
          </w:p>
        </w:tc>
      </w:tr>
      <w:tr w:rsidR="00A24593" w:rsidRPr="00A24593" w14:paraId="1DEFF187"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46FFCB"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District IV</w:t>
            </w:r>
          </w:p>
        </w:tc>
        <w:tc>
          <w:tcPr>
            <w:tcW w:w="1433" w:type="dxa"/>
            <w:tcBorders>
              <w:top w:val="nil"/>
              <w:left w:val="nil"/>
              <w:bottom w:val="single" w:sz="4" w:space="0" w:color="auto"/>
              <w:right w:val="single" w:sz="4" w:space="0" w:color="auto"/>
            </w:tcBorders>
            <w:shd w:val="clear" w:color="auto" w:fill="auto"/>
            <w:noWrap/>
            <w:vAlign w:val="center"/>
            <w:hideMark/>
          </w:tcPr>
          <w:p w14:paraId="01CFC88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2,506</w:t>
            </w:r>
          </w:p>
        </w:tc>
        <w:tc>
          <w:tcPr>
            <w:tcW w:w="1434" w:type="dxa"/>
            <w:tcBorders>
              <w:top w:val="nil"/>
              <w:left w:val="nil"/>
              <w:bottom w:val="single" w:sz="4" w:space="0" w:color="auto"/>
              <w:right w:val="single" w:sz="4" w:space="0" w:color="auto"/>
            </w:tcBorders>
            <w:shd w:val="clear" w:color="auto" w:fill="auto"/>
            <w:noWrap/>
            <w:vAlign w:val="center"/>
            <w:hideMark/>
          </w:tcPr>
          <w:p w14:paraId="1B4C4B8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2,546</w:t>
            </w:r>
          </w:p>
        </w:tc>
        <w:tc>
          <w:tcPr>
            <w:tcW w:w="1433" w:type="dxa"/>
            <w:tcBorders>
              <w:top w:val="nil"/>
              <w:left w:val="nil"/>
              <w:bottom w:val="single" w:sz="4" w:space="0" w:color="auto"/>
              <w:right w:val="single" w:sz="4" w:space="0" w:color="auto"/>
            </w:tcBorders>
            <w:shd w:val="clear" w:color="auto" w:fill="auto"/>
            <w:noWrap/>
            <w:vAlign w:val="center"/>
            <w:hideMark/>
          </w:tcPr>
          <w:p w14:paraId="58F9DF72"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2,501</w:t>
            </w:r>
          </w:p>
        </w:tc>
        <w:tc>
          <w:tcPr>
            <w:tcW w:w="1434" w:type="dxa"/>
            <w:tcBorders>
              <w:top w:val="nil"/>
              <w:left w:val="nil"/>
              <w:bottom w:val="single" w:sz="4" w:space="0" w:color="auto"/>
              <w:right w:val="single" w:sz="4" w:space="0" w:color="auto"/>
            </w:tcBorders>
            <w:shd w:val="clear" w:color="auto" w:fill="auto"/>
            <w:noWrap/>
            <w:vAlign w:val="center"/>
            <w:hideMark/>
          </w:tcPr>
          <w:p w14:paraId="04FDF6C1"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2,542</w:t>
            </w:r>
          </w:p>
        </w:tc>
      </w:tr>
      <w:tr w:rsidR="00A24593" w:rsidRPr="00A24593" w14:paraId="41B962DE"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11905A"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District V</w:t>
            </w:r>
          </w:p>
        </w:tc>
        <w:tc>
          <w:tcPr>
            <w:tcW w:w="1433" w:type="dxa"/>
            <w:tcBorders>
              <w:top w:val="nil"/>
              <w:left w:val="nil"/>
              <w:bottom w:val="single" w:sz="4" w:space="0" w:color="auto"/>
              <w:right w:val="single" w:sz="4" w:space="0" w:color="auto"/>
            </w:tcBorders>
            <w:shd w:val="clear" w:color="auto" w:fill="auto"/>
            <w:noWrap/>
            <w:vAlign w:val="center"/>
            <w:hideMark/>
          </w:tcPr>
          <w:p w14:paraId="51DB8B09"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4,101</w:t>
            </w:r>
          </w:p>
        </w:tc>
        <w:tc>
          <w:tcPr>
            <w:tcW w:w="1434" w:type="dxa"/>
            <w:tcBorders>
              <w:top w:val="nil"/>
              <w:left w:val="nil"/>
              <w:bottom w:val="single" w:sz="4" w:space="0" w:color="auto"/>
              <w:right w:val="single" w:sz="4" w:space="0" w:color="auto"/>
            </w:tcBorders>
            <w:shd w:val="clear" w:color="auto" w:fill="auto"/>
            <w:noWrap/>
            <w:vAlign w:val="center"/>
            <w:hideMark/>
          </w:tcPr>
          <w:p w14:paraId="6E71B6E7"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4,180</w:t>
            </w:r>
          </w:p>
        </w:tc>
        <w:tc>
          <w:tcPr>
            <w:tcW w:w="1433" w:type="dxa"/>
            <w:tcBorders>
              <w:top w:val="nil"/>
              <w:left w:val="nil"/>
              <w:bottom w:val="single" w:sz="4" w:space="0" w:color="auto"/>
              <w:right w:val="single" w:sz="4" w:space="0" w:color="auto"/>
            </w:tcBorders>
            <w:shd w:val="clear" w:color="auto" w:fill="auto"/>
            <w:noWrap/>
            <w:vAlign w:val="center"/>
            <w:hideMark/>
          </w:tcPr>
          <w:p w14:paraId="1B82A592"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4,173</w:t>
            </w:r>
          </w:p>
        </w:tc>
        <w:tc>
          <w:tcPr>
            <w:tcW w:w="1434" w:type="dxa"/>
            <w:tcBorders>
              <w:top w:val="nil"/>
              <w:left w:val="nil"/>
              <w:bottom w:val="single" w:sz="4" w:space="0" w:color="auto"/>
              <w:right w:val="single" w:sz="4" w:space="0" w:color="auto"/>
            </w:tcBorders>
            <w:shd w:val="clear" w:color="auto" w:fill="auto"/>
            <w:noWrap/>
            <w:vAlign w:val="center"/>
            <w:hideMark/>
          </w:tcPr>
          <w:p w14:paraId="7E168A02"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4,492</w:t>
            </w:r>
          </w:p>
        </w:tc>
      </w:tr>
      <w:tr w:rsidR="00A24593" w:rsidRPr="00A24593" w14:paraId="19853289"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012A71C"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Division Total</w:t>
            </w:r>
          </w:p>
        </w:tc>
        <w:tc>
          <w:tcPr>
            <w:tcW w:w="1433" w:type="dxa"/>
            <w:tcBorders>
              <w:top w:val="nil"/>
              <w:left w:val="nil"/>
              <w:bottom w:val="single" w:sz="4" w:space="0" w:color="auto"/>
              <w:right w:val="single" w:sz="4" w:space="0" w:color="auto"/>
            </w:tcBorders>
            <w:shd w:val="clear" w:color="auto" w:fill="BFBFBF" w:themeFill="background1" w:themeFillShade="BF"/>
            <w:noWrap/>
            <w:vAlign w:val="center"/>
            <w:hideMark/>
          </w:tcPr>
          <w:p w14:paraId="66A18315"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21,074</w:t>
            </w:r>
          </w:p>
        </w:tc>
        <w:tc>
          <w:tcPr>
            <w:tcW w:w="1434" w:type="dxa"/>
            <w:tcBorders>
              <w:top w:val="nil"/>
              <w:left w:val="nil"/>
              <w:bottom w:val="single" w:sz="4" w:space="0" w:color="auto"/>
              <w:right w:val="single" w:sz="4" w:space="0" w:color="auto"/>
            </w:tcBorders>
            <w:shd w:val="clear" w:color="auto" w:fill="BFBFBF" w:themeFill="background1" w:themeFillShade="BF"/>
            <w:noWrap/>
            <w:vAlign w:val="center"/>
            <w:hideMark/>
          </w:tcPr>
          <w:p w14:paraId="5D2EB962"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21,065</w:t>
            </w:r>
          </w:p>
        </w:tc>
        <w:tc>
          <w:tcPr>
            <w:tcW w:w="1433" w:type="dxa"/>
            <w:tcBorders>
              <w:top w:val="nil"/>
              <w:left w:val="nil"/>
              <w:bottom w:val="single" w:sz="4" w:space="0" w:color="auto"/>
              <w:right w:val="single" w:sz="4" w:space="0" w:color="auto"/>
            </w:tcBorders>
            <w:shd w:val="clear" w:color="auto" w:fill="BFBFBF" w:themeFill="background1" w:themeFillShade="BF"/>
            <w:noWrap/>
            <w:vAlign w:val="center"/>
            <w:hideMark/>
          </w:tcPr>
          <w:p w14:paraId="648ADCA3"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20,880</w:t>
            </w:r>
          </w:p>
        </w:tc>
        <w:tc>
          <w:tcPr>
            <w:tcW w:w="1434" w:type="dxa"/>
            <w:tcBorders>
              <w:top w:val="nil"/>
              <w:left w:val="nil"/>
              <w:bottom w:val="single" w:sz="4" w:space="0" w:color="auto"/>
              <w:right w:val="single" w:sz="4" w:space="0" w:color="auto"/>
            </w:tcBorders>
            <w:shd w:val="clear" w:color="auto" w:fill="BFBFBF" w:themeFill="background1" w:themeFillShade="BF"/>
            <w:noWrap/>
            <w:vAlign w:val="center"/>
            <w:hideMark/>
          </w:tcPr>
          <w:p w14:paraId="3E3F329B"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21,706</w:t>
            </w:r>
          </w:p>
        </w:tc>
      </w:tr>
      <w:tr w:rsidR="00A24593" w:rsidRPr="00A24593" w14:paraId="7882A216"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5F07D86" w14:textId="77777777" w:rsidR="0014786F" w:rsidRPr="00A24593" w:rsidRDefault="0014786F" w:rsidP="009B6D3F">
            <w:pPr>
              <w:spacing w:after="0" w:line="240" w:lineRule="auto"/>
              <w:rPr>
                <w:rFonts w:asciiTheme="minorHAnsi" w:eastAsia="Times New Roman" w:hAnsiTheme="minorHAnsi" w:cs="Calibri"/>
                <w:b/>
                <w:color w:val="FF0000"/>
                <w:sz w:val="20"/>
              </w:rPr>
            </w:pPr>
            <w:r w:rsidRPr="00A24593">
              <w:rPr>
                <w:rFonts w:asciiTheme="minorHAnsi" w:eastAsia="Times New Roman" w:hAnsiTheme="minorHAnsi" w:cs="Calibri"/>
                <w:b/>
                <w:color w:val="FF0000"/>
                <w:sz w:val="20"/>
              </w:rPr>
              <w:t>Public Secondary</w:t>
            </w:r>
          </w:p>
        </w:tc>
        <w:tc>
          <w:tcPr>
            <w:tcW w:w="1433" w:type="dxa"/>
            <w:tcBorders>
              <w:top w:val="nil"/>
              <w:left w:val="nil"/>
              <w:bottom w:val="single" w:sz="4" w:space="0" w:color="auto"/>
              <w:right w:val="single" w:sz="4" w:space="0" w:color="auto"/>
            </w:tcBorders>
            <w:shd w:val="clear" w:color="auto" w:fill="auto"/>
            <w:noWrap/>
            <w:vAlign w:val="center"/>
          </w:tcPr>
          <w:p w14:paraId="160C49A9"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434" w:type="dxa"/>
            <w:tcBorders>
              <w:top w:val="nil"/>
              <w:left w:val="nil"/>
              <w:bottom w:val="single" w:sz="4" w:space="0" w:color="auto"/>
              <w:right w:val="single" w:sz="4" w:space="0" w:color="auto"/>
            </w:tcBorders>
            <w:shd w:val="clear" w:color="auto" w:fill="auto"/>
            <w:noWrap/>
            <w:vAlign w:val="center"/>
          </w:tcPr>
          <w:p w14:paraId="707292E9"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433" w:type="dxa"/>
            <w:tcBorders>
              <w:top w:val="nil"/>
              <w:left w:val="nil"/>
              <w:bottom w:val="single" w:sz="4" w:space="0" w:color="auto"/>
              <w:right w:val="single" w:sz="4" w:space="0" w:color="auto"/>
            </w:tcBorders>
            <w:shd w:val="clear" w:color="auto" w:fill="auto"/>
            <w:noWrap/>
            <w:vAlign w:val="center"/>
          </w:tcPr>
          <w:p w14:paraId="767AEF86"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434" w:type="dxa"/>
            <w:tcBorders>
              <w:top w:val="nil"/>
              <w:left w:val="nil"/>
              <w:bottom w:val="single" w:sz="4" w:space="0" w:color="auto"/>
              <w:right w:val="single" w:sz="4" w:space="0" w:color="auto"/>
            </w:tcBorders>
            <w:shd w:val="clear" w:color="auto" w:fill="auto"/>
            <w:noWrap/>
            <w:vAlign w:val="center"/>
          </w:tcPr>
          <w:p w14:paraId="6543E3AF"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r>
      <w:tr w:rsidR="00A24593" w:rsidRPr="00A24593" w14:paraId="5CF98C24"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912D50" w14:textId="77777777" w:rsidR="0014786F" w:rsidRPr="00A24593" w:rsidRDefault="0014786F" w:rsidP="009B6D3F">
            <w:pPr>
              <w:spacing w:after="0" w:line="240" w:lineRule="auto"/>
              <w:rPr>
                <w:rFonts w:asciiTheme="minorHAnsi" w:eastAsia="Times New Roman" w:hAnsiTheme="minorHAnsi" w:cs="Calibri"/>
                <w:color w:val="FF0000"/>
                <w:sz w:val="20"/>
              </w:rPr>
            </w:pPr>
            <w:proofErr w:type="spellStart"/>
            <w:r w:rsidRPr="00A24593">
              <w:rPr>
                <w:rFonts w:asciiTheme="minorHAnsi" w:eastAsia="Times New Roman" w:hAnsiTheme="minorHAnsi" w:cs="Calibri"/>
                <w:color w:val="FF0000"/>
                <w:sz w:val="20"/>
              </w:rPr>
              <w:t>Bagonbon</w:t>
            </w:r>
            <w:proofErr w:type="spellEnd"/>
            <w:r w:rsidRPr="00A24593">
              <w:rPr>
                <w:rFonts w:asciiTheme="minorHAnsi" w:eastAsia="Times New Roman" w:hAnsiTheme="minorHAnsi" w:cs="Calibri"/>
                <w:color w:val="FF0000"/>
                <w:sz w:val="20"/>
              </w:rPr>
              <w:t xml:space="preserve"> NHS</w:t>
            </w:r>
          </w:p>
        </w:tc>
        <w:tc>
          <w:tcPr>
            <w:tcW w:w="1433" w:type="dxa"/>
            <w:tcBorders>
              <w:top w:val="nil"/>
              <w:left w:val="nil"/>
              <w:bottom w:val="single" w:sz="4" w:space="0" w:color="auto"/>
              <w:right w:val="single" w:sz="4" w:space="0" w:color="auto"/>
            </w:tcBorders>
            <w:shd w:val="clear" w:color="auto" w:fill="auto"/>
            <w:noWrap/>
            <w:vAlign w:val="center"/>
            <w:hideMark/>
          </w:tcPr>
          <w:p w14:paraId="4A8431B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428</w:t>
            </w:r>
          </w:p>
        </w:tc>
        <w:tc>
          <w:tcPr>
            <w:tcW w:w="1434" w:type="dxa"/>
            <w:tcBorders>
              <w:top w:val="nil"/>
              <w:left w:val="nil"/>
              <w:bottom w:val="single" w:sz="4" w:space="0" w:color="auto"/>
              <w:right w:val="single" w:sz="4" w:space="0" w:color="auto"/>
            </w:tcBorders>
            <w:shd w:val="clear" w:color="auto" w:fill="auto"/>
            <w:noWrap/>
            <w:vAlign w:val="center"/>
            <w:hideMark/>
          </w:tcPr>
          <w:p w14:paraId="4C737F7C"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419</w:t>
            </w:r>
          </w:p>
        </w:tc>
        <w:tc>
          <w:tcPr>
            <w:tcW w:w="1433" w:type="dxa"/>
            <w:tcBorders>
              <w:top w:val="nil"/>
              <w:left w:val="nil"/>
              <w:bottom w:val="single" w:sz="4" w:space="0" w:color="auto"/>
              <w:right w:val="single" w:sz="4" w:space="0" w:color="auto"/>
            </w:tcBorders>
            <w:shd w:val="clear" w:color="auto" w:fill="auto"/>
            <w:noWrap/>
            <w:vAlign w:val="center"/>
            <w:hideMark/>
          </w:tcPr>
          <w:p w14:paraId="05EEA1A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394</w:t>
            </w:r>
          </w:p>
        </w:tc>
        <w:tc>
          <w:tcPr>
            <w:tcW w:w="1434" w:type="dxa"/>
            <w:tcBorders>
              <w:top w:val="nil"/>
              <w:left w:val="nil"/>
              <w:bottom w:val="single" w:sz="4" w:space="0" w:color="auto"/>
              <w:right w:val="single" w:sz="4" w:space="0" w:color="auto"/>
            </w:tcBorders>
            <w:shd w:val="clear" w:color="auto" w:fill="auto"/>
            <w:noWrap/>
            <w:vAlign w:val="center"/>
            <w:hideMark/>
          </w:tcPr>
          <w:p w14:paraId="2EBB27FB"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405</w:t>
            </w:r>
          </w:p>
        </w:tc>
      </w:tr>
      <w:tr w:rsidR="00A24593" w:rsidRPr="00A24593" w14:paraId="2897DDEF"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82379D"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Don Carlos Ledesma NHS</w:t>
            </w:r>
          </w:p>
        </w:tc>
        <w:tc>
          <w:tcPr>
            <w:tcW w:w="1433" w:type="dxa"/>
            <w:tcBorders>
              <w:top w:val="nil"/>
              <w:left w:val="nil"/>
              <w:bottom w:val="single" w:sz="4" w:space="0" w:color="auto"/>
              <w:right w:val="single" w:sz="4" w:space="0" w:color="auto"/>
            </w:tcBorders>
            <w:shd w:val="clear" w:color="auto" w:fill="auto"/>
            <w:noWrap/>
            <w:vAlign w:val="center"/>
            <w:hideMark/>
          </w:tcPr>
          <w:p w14:paraId="5A9C698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1,409</w:t>
            </w:r>
          </w:p>
        </w:tc>
        <w:tc>
          <w:tcPr>
            <w:tcW w:w="1434" w:type="dxa"/>
            <w:tcBorders>
              <w:top w:val="nil"/>
              <w:left w:val="nil"/>
              <w:bottom w:val="single" w:sz="4" w:space="0" w:color="auto"/>
              <w:right w:val="single" w:sz="4" w:space="0" w:color="auto"/>
            </w:tcBorders>
            <w:shd w:val="clear" w:color="auto" w:fill="auto"/>
            <w:noWrap/>
            <w:vAlign w:val="center"/>
            <w:hideMark/>
          </w:tcPr>
          <w:p w14:paraId="3D889A96"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1,311</w:t>
            </w:r>
          </w:p>
        </w:tc>
        <w:tc>
          <w:tcPr>
            <w:tcW w:w="1433" w:type="dxa"/>
            <w:tcBorders>
              <w:top w:val="nil"/>
              <w:left w:val="nil"/>
              <w:bottom w:val="single" w:sz="4" w:space="0" w:color="auto"/>
              <w:right w:val="single" w:sz="4" w:space="0" w:color="auto"/>
            </w:tcBorders>
            <w:shd w:val="clear" w:color="auto" w:fill="auto"/>
            <w:noWrap/>
            <w:vAlign w:val="center"/>
            <w:hideMark/>
          </w:tcPr>
          <w:p w14:paraId="3C9F37B9"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1,271</w:t>
            </w:r>
          </w:p>
        </w:tc>
        <w:tc>
          <w:tcPr>
            <w:tcW w:w="1434" w:type="dxa"/>
            <w:tcBorders>
              <w:top w:val="nil"/>
              <w:left w:val="nil"/>
              <w:bottom w:val="single" w:sz="4" w:space="0" w:color="auto"/>
              <w:right w:val="single" w:sz="4" w:space="0" w:color="auto"/>
            </w:tcBorders>
            <w:shd w:val="clear" w:color="auto" w:fill="auto"/>
            <w:noWrap/>
            <w:vAlign w:val="center"/>
            <w:hideMark/>
          </w:tcPr>
          <w:p w14:paraId="432975C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1,283</w:t>
            </w:r>
          </w:p>
        </w:tc>
      </w:tr>
      <w:tr w:rsidR="00A24593" w:rsidRPr="00A24593" w14:paraId="2157AD4F"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29EBB8"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Julio Ledesma NHS</w:t>
            </w:r>
          </w:p>
        </w:tc>
        <w:tc>
          <w:tcPr>
            <w:tcW w:w="1433" w:type="dxa"/>
            <w:tcBorders>
              <w:top w:val="nil"/>
              <w:left w:val="nil"/>
              <w:bottom w:val="single" w:sz="4" w:space="0" w:color="auto"/>
              <w:right w:val="single" w:sz="4" w:space="0" w:color="auto"/>
            </w:tcBorders>
            <w:shd w:val="clear" w:color="auto" w:fill="auto"/>
            <w:noWrap/>
            <w:vAlign w:val="center"/>
            <w:hideMark/>
          </w:tcPr>
          <w:p w14:paraId="1444E024"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2,301</w:t>
            </w:r>
          </w:p>
        </w:tc>
        <w:tc>
          <w:tcPr>
            <w:tcW w:w="1434" w:type="dxa"/>
            <w:tcBorders>
              <w:top w:val="nil"/>
              <w:left w:val="nil"/>
              <w:bottom w:val="single" w:sz="4" w:space="0" w:color="auto"/>
              <w:right w:val="single" w:sz="4" w:space="0" w:color="auto"/>
            </w:tcBorders>
            <w:shd w:val="clear" w:color="auto" w:fill="auto"/>
            <w:noWrap/>
            <w:vAlign w:val="center"/>
            <w:hideMark/>
          </w:tcPr>
          <w:p w14:paraId="315786F1"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2,511</w:t>
            </w:r>
          </w:p>
        </w:tc>
        <w:tc>
          <w:tcPr>
            <w:tcW w:w="1433" w:type="dxa"/>
            <w:tcBorders>
              <w:top w:val="nil"/>
              <w:left w:val="nil"/>
              <w:bottom w:val="single" w:sz="4" w:space="0" w:color="auto"/>
              <w:right w:val="single" w:sz="4" w:space="0" w:color="auto"/>
            </w:tcBorders>
            <w:shd w:val="clear" w:color="auto" w:fill="auto"/>
            <w:noWrap/>
            <w:vAlign w:val="center"/>
            <w:hideMark/>
          </w:tcPr>
          <w:p w14:paraId="05E0986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2,582</w:t>
            </w:r>
          </w:p>
        </w:tc>
        <w:tc>
          <w:tcPr>
            <w:tcW w:w="1434" w:type="dxa"/>
            <w:tcBorders>
              <w:top w:val="nil"/>
              <w:left w:val="nil"/>
              <w:bottom w:val="single" w:sz="4" w:space="0" w:color="auto"/>
              <w:right w:val="single" w:sz="4" w:space="0" w:color="auto"/>
            </w:tcBorders>
            <w:shd w:val="clear" w:color="auto" w:fill="auto"/>
            <w:noWrap/>
            <w:vAlign w:val="center"/>
            <w:hideMark/>
          </w:tcPr>
          <w:p w14:paraId="1444756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2,678</w:t>
            </w:r>
          </w:p>
        </w:tc>
      </w:tr>
      <w:tr w:rsidR="00A24593" w:rsidRPr="00A24593" w14:paraId="50DBDD4A"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A0637A"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Quezon NHS</w:t>
            </w:r>
          </w:p>
        </w:tc>
        <w:tc>
          <w:tcPr>
            <w:tcW w:w="1433" w:type="dxa"/>
            <w:tcBorders>
              <w:top w:val="nil"/>
              <w:left w:val="nil"/>
              <w:bottom w:val="single" w:sz="4" w:space="0" w:color="auto"/>
              <w:right w:val="single" w:sz="4" w:space="0" w:color="auto"/>
            </w:tcBorders>
            <w:shd w:val="clear" w:color="auto" w:fill="auto"/>
            <w:noWrap/>
            <w:vAlign w:val="center"/>
            <w:hideMark/>
          </w:tcPr>
          <w:p w14:paraId="13150681"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1,031</w:t>
            </w:r>
          </w:p>
        </w:tc>
        <w:tc>
          <w:tcPr>
            <w:tcW w:w="1434" w:type="dxa"/>
            <w:tcBorders>
              <w:top w:val="nil"/>
              <w:left w:val="nil"/>
              <w:bottom w:val="single" w:sz="4" w:space="0" w:color="auto"/>
              <w:right w:val="single" w:sz="4" w:space="0" w:color="auto"/>
            </w:tcBorders>
            <w:shd w:val="clear" w:color="auto" w:fill="auto"/>
            <w:noWrap/>
            <w:vAlign w:val="center"/>
            <w:hideMark/>
          </w:tcPr>
          <w:p w14:paraId="28A74BC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902</w:t>
            </w:r>
          </w:p>
        </w:tc>
        <w:tc>
          <w:tcPr>
            <w:tcW w:w="1433" w:type="dxa"/>
            <w:tcBorders>
              <w:top w:val="nil"/>
              <w:left w:val="nil"/>
              <w:bottom w:val="single" w:sz="4" w:space="0" w:color="auto"/>
              <w:right w:val="single" w:sz="4" w:space="0" w:color="auto"/>
            </w:tcBorders>
            <w:shd w:val="clear" w:color="auto" w:fill="auto"/>
            <w:noWrap/>
            <w:vAlign w:val="center"/>
            <w:hideMark/>
          </w:tcPr>
          <w:p w14:paraId="3512944B"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943</w:t>
            </w:r>
          </w:p>
        </w:tc>
        <w:tc>
          <w:tcPr>
            <w:tcW w:w="1434" w:type="dxa"/>
            <w:tcBorders>
              <w:top w:val="nil"/>
              <w:left w:val="nil"/>
              <w:bottom w:val="single" w:sz="4" w:space="0" w:color="auto"/>
              <w:right w:val="single" w:sz="4" w:space="0" w:color="auto"/>
            </w:tcBorders>
            <w:shd w:val="clear" w:color="auto" w:fill="auto"/>
            <w:noWrap/>
            <w:vAlign w:val="center"/>
            <w:hideMark/>
          </w:tcPr>
          <w:p w14:paraId="24CFBEE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1,051</w:t>
            </w:r>
          </w:p>
        </w:tc>
      </w:tr>
      <w:tr w:rsidR="00A24593" w:rsidRPr="00A24593" w14:paraId="5592F51F"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C54843" w14:textId="77777777" w:rsidR="0014786F" w:rsidRPr="00A24593" w:rsidRDefault="0014786F" w:rsidP="009B6D3F">
            <w:pPr>
              <w:spacing w:after="0" w:line="240" w:lineRule="auto"/>
              <w:rPr>
                <w:rFonts w:asciiTheme="minorHAnsi" w:eastAsia="Times New Roman" w:hAnsiTheme="minorHAnsi" w:cs="Calibri"/>
                <w:color w:val="FF0000"/>
                <w:sz w:val="20"/>
              </w:rPr>
            </w:pPr>
            <w:proofErr w:type="spellStart"/>
            <w:r w:rsidRPr="00A24593">
              <w:rPr>
                <w:rFonts w:asciiTheme="minorHAnsi" w:eastAsia="Times New Roman" w:hAnsiTheme="minorHAnsi" w:cs="Calibri"/>
                <w:color w:val="FF0000"/>
                <w:sz w:val="20"/>
              </w:rPr>
              <w:lastRenderedPageBreak/>
              <w:t>Sipaway</w:t>
            </w:r>
            <w:proofErr w:type="spellEnd"/>
            <w:r w:rsidRPr="00A24593">
              <w:rPr>
                <w:rFonts w:asciiTheme="minorHAnsi" w:eastAsia="Times New Roman" w:hAnsiTheme="minorHAnsi" w:cs="Calibri"/>
                <w:color w:val="FF0000"/>
                <w:sz w:val="20"/>
              </w:rPr>
              <w:t xml:space="preserve"> NHS</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471E6C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417</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10AFB2EB"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368</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F6FAB8D"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356</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14:paraId="3A151352"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317</w:t>
            </w:r>
          </w:p>
        </w:tc>
      </w:tr>
      <w:tr w:rsidR="00A24593" w:rsidRPr="00A24593" w14:paraId="05DD70D6" w14:textId="77777777" w:rsidTr="009B6D3F">
        <w:trPr>
          <w:trHeight w:val="300"/>
          <w:jc w:val="center"/>
        </w:trPr>
        <w:tc>
          <w:tcPr>
            <w:tcW w:w="2828"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01D29948"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Division Total</w:t>
            </w:r>
          </w:p>
        </w:tc>
        <w:tc>
          <w:tcPr>
            <w:tcW w:w="1433" w:type="dxa"/>
            <w:tcBorders>
              <w:top w:val="nil"/>
              <w:left w:val="nil"/>
              <w:bottom w:val="single" w:sz="4" w:space="0" w:color="auto"/>
              <w:right w:val="single" w:sz="4" w:space="0" w:color="auto"/>
            </w:tcBorders>
            <w:shd w:val="clear" w:color="auto" w:fill="BFBFBF" w:themeFill="background1" w:themeFillShade="BF"/>
            <w:noWrap/>
            <w:vAlign w:val="center"/>
            <w:hideMark/>
          </w:tcPr>
          <w:p w14:paraId="074F0BAB"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5,586</w:t>
            </w:r>
          </w:p>
        </w:tc>
        <w:tc>
          <w:tcPr>
            <w:tcW w:w="1434" w:type="dxa"/>
            <w:tcBorders>
              <w:top w:val="nil"/>
              <w:left w:val="nil"/>
              <w:bottom w:val="single" w:sz="4" w:space="0" w:color="auto"/>
              <w:right w:val="single" w:sz="4" w:space="0" w:color="auto"/>
            </w:tcBorders>
            <w:shd w:val="clear" w:color="auto" w:fill="BFBFBF" w:themeFill="background1" w:themeFillShade="BF"/>
            <w:noWrap/>
            <w:vAlign w:val="center"/>
            <w:hideMark/>
          </w:tcPr>
          <w:p w14:paraId="7E7F4E8D"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5,511</w:t>
            </w:r>
          </w:p>
        </w:tc>
        <w:tc>
          <w:tcPr>
            <w:tcW w:w="1433" w:type="dxa"/>
            <w:tcBorders>
              <w:top w:val="nil"/>
              <w:left w:val="nil"/>
              <w:bottom w:val="single" w:sz="4" w:space="0" w:color="auto"/>
              <w:right w:val="single" w:sz="4" w:space="0" w:color="auto"/>
            </w:tcBorders>
            <w:shd w:val="clear" w:color="auto" w:fill="BFBFBF" w:themeFill="background1" w:themeFillShade="BF"/>
            <w:noWrap/>
            <w:vAlign w:val="center"/>
            <w:hideMark/>
          </w:tcPr>
          <w:p w14:paraId="74F5673A"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5,546</w:t>
            </w:r>
          </w:p>
        </w:tc>
        <w:tc>
          <w:tcPr>
            <w:tcW w:w="1434" w:type="dxa"/>
            <w:tcBorders>
              <w:top w:val="nil"/>
              <w:left w:val="nil"/>
              <w:bottom w:val="single" w:sz="4" w:space="0" w:color="auto"/>
              <w:right w:val="single" w:sz="4" w:space="0" w:color="auto"/>
            </w:tcBorders>
            <w:shd w:val="clear" w:color="auto" w:fill="BFBFBF" w:themeFill="background1" w:themeFillShade="BF"/>
            <w:noWrap/>
            <w:vAlign w:val="center"/>
            <w:hideMark/>
          </w:tcPr>
          <w:p w14:paraId="05862245"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5,734</w:t>
            </w:r>
          </w:p>
        </w:tc>
      </w:tr>
    </w:tbl>
    <w:p w14:paraId="1B3E64F6" w14:textId="77777777" w:rsidR="0014786F" w:rsidRPr="00A24593" w:rsidRDefault="0014786F" w:rsidP="0014786F">
      <w:pPr>
        <w:rPr>
          <w:rFonts w:ascii="Calibri" w:eastAsia="Calibri" w:hAnsi="Calibri" w:cs="Times New Roman"/>
          <w:i/>
          <w:color w:val="FF0000"/>
          <w:sz w:val="20"/>
        </w:rPr>
      </w:pPr>
      <w:r w:rsidRPr="00A24593">
        <w:rPr>
          <w:rFonts w:ascii="Calibri" w:eastAsia="Calibri" w:hAnsi="Calibri" w:cs="Times New Roman"/>
          <w:i/>
          <w:color w:val="FF0000"/>
          <w:sz w:val="20"/>
        </w:rPr>
        <w:t>Source: DepEd, Division of San Carlos City</w:t>
      </w:r>
    </w:p>
    <w:tbl>
      <w:tblPr>
        <w:tblW w:w="7905" w:type="dxa"/>
        <w:jc w:val="center"/>
        <w:tblLayout w:type="fixed"/>
        <w:tblLook w:val="04A0" w:firstRow="1" w:lastRow="0" w:firstColumn="1" w:lastColumn="0" w:noHBand="0" w:noVBand="1"/>
      </w:tblPr>
      <w:tblGrid>
        <w:gridCol w:w="3577"/>
        <w:gridCol w:w="1082"/>
        <w:gridCol w:w="1082"/>
        <w:gridCol w:w="1082"/>
        <w:gridCol w:w="1082"/>
      </w:tblGrid>
      <w:tr w:rsidR="00A24593" w:rsidRPr="00A24593" w14:paraId="69812B91" w14:textId="77777777" w:rsidTr="009B6D3F">
        <w:trPr>
          <w:trHeight w:val="300"/>
          <w:jc w:val="center"/>
        </w:trPr>
        <w:tc>
          <w:tcPr>
            <w:tcW w:w="7905" w:type="dxa"/>
            <w:gridSpan w:val="5"/>
            <w:tcBorders>
              <w:top w:val="nil"/>
              <w:left w:val="nil"/>
              <w:right w:val="nil"/>
            </w:tcBorders>
            <w:shd w:val="clear" w:color="auto" w:fill="auto"/>
            <w:noWrap/>
            <w:vAlign w:val="bottom"/>
            <w:hideMark/>
          </w:tcPr>
          <w:p w14:paraId="43B3F314" w14:textId="77777777" w:rsidR="0014786F" w:rsidRPr="00A24593" w:rsidRDefault="0014786F" w:rsidP="009B6D3F">
            <w:pPr>
              <w:spacing w:after="0" w:line="240" w:lineRule="auto"/>
              <w:jc w:val="center"/>
              <w:rPr>
                <w:rFonts w:eastAsia="Times New Roman" w:cs="Calibri"/>
                <w:b/>
                <w:color w:val="FF0000"/>
                <w:sz w:val="18"/>
                <w:szCs w:val="18"/>
              </w:rPr>
            </w:pPr>
          </w:p>
        </w:tc>
      </w:tr>
      <w:tr w:rsidR="00A24593" w:rsidRPr="00A24593" w14:paraId="79A4E326" w14:textId="77777777" w:rsidTr="009B6D3F">
        <w:trPr>
          <w:trHeight w:val="300"/>
          <w:jc w:val="center"/>
        </w:trPr>
        <w:tc>
          <w:tcPr>
            <w:tcW w:w="7905" w:type="dxa"/>
            <w:gridSpan w:val="5"/>
            <w:tcBorders>
              <w:bottom w:val="single" w:sz="4" w:space="0" w:color="auto"/>
            </w:tcBorders>
            <w:shd w:val="clear" w:color="auto" w:fill="auto"/>
            <w:noWrap/>
            <w:vAlign w:val="center"/>
          </w:tcPr>
          <w:p w14:paraId="1B7149B2" w14:textId="77777777" w:rsidR="0014786F" w:rsidRPr="00A24593" w:rsidRDefault="0014786F" w:rsidP="009B6D3F">
            <w:pPr>
              <w:spacing w:after="0" w:line="240" w:lineRule="auto"/>
              <w:jc w:val="center"/>
              <w:rPr>
                <w:rFonts w:eastAsia="Times New Roman" w:cs="Calibri"/>
                <w:b/>
                <w:color w:val="FF0000"/>
                <w:sz w:val="18"/>
                <w:szCs w:val="18"/>
              </w:rPr>
            </w:pPr>
            <w:r w:rsidRPr="00A24593">
              <w:rPr>
                <w:rFonts w:eastAsia="Times New Roman" w:cs="Calibri"/>
                <w:b/>
                <w:color w:val="FF0000"/>
                <w:sz w:val="18"/>
                <w:szCs w:val="18"/>
              </w:rPr>
              <w:t xml:space="preserve">TABLE 4.24 TOTAL ENROLLMENT IN PRIVATE ELEMENTARY &amp; SECONDARY SCHOOLS </w:t>
            </w:r>
          </w:p>
          <w:p w14:paraId="6424FA58" w14:textId="77777777" w:rsidR="0014786F" w:rsidRPr="00A24593" w:rsidRDefault="0014786F" w:rsidP="009B6D3F">
            <w:pPr>
              <w:spacing w:after="120" w:line="240" w:lineRule="auto"/>
              <w:jc w:val="center"/>
              <w:rPr>
                <w:rFonts w:asciiTheme="minorHAnsi" w:eastAsia="Times New Roman" w:hAnsiTheme="minorHAnsi" w:cs="Calibri"/>
                <w:b/>
                <w:bCs/>
                <w:color w:val="FF0000"/>
                <w:sz w:val="20"/>
              </w:rPr>
            </w:pPr>
            <w:r w:rsidRPr="00A24593">
              <w:rPr>
                <w:rFonts w:eastAsia="Times New Roman" w:cs="Calibri"/>
                <w:b/>
                <w:color w:val="FF0000"/>
                <w:sz w:val="18"/>
                <w:szCs w:val="18"/>
              </w:rPr>
              <w:t>(SY 2008 – 2009 to 2011 - 2012)</w:t>
            </w:r>
          </w:p>
        </w:tc>
      </w:tr>
      <w:tr w:rsidR="00A24593" w:rsidRPr="00A24593" w14:paraId="24F2F284" w14:textId="77777777" w:rsidTr="009B6D3F">
        <w:trPr>
          <w:trHeight w:val="300"/>
          <w:jc w:val="center"/>
        </w:trPr>
        <w:tc>
          <w:tcPr>
            <w:tcW w:w="3577" w:type="dxa"/>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noWrap/>
            <w:vAlign w:val="center"/>
            <w:hideMark/>
          </w:tcPr>
          <w:p w14:paraId="45AB1932"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 xml:space="preserve">Level/ Name </w:t>
            </w:r>
          </w:p>
        </w:tc>
        <w:tc>
          <w:tcPr>
            <w:tcW w:w="4328" w:type="dxa"/>
            <w:gridSpan w:val="4"/>
            <w:tcBorders>
              <w:top w:val="single" w:sz="4" w:space="0" w:color="auto"/>
              <w:left w:val="nil"/>
              <w:bottom w:val="single" w:sz="4" w:space="0" w:color="auto"/>
              <w:right w:val="single" w:sz="4" w:space="0" w:color="000000"/>
            </w:tcBorders>
            <w:shd w:val="clear" w:color="auto" w:fill="BFBFBF" w:themeFill="background1" w:themeFillShade="BF"/>
            <w:noWrap/>
            <w:vAlign w:val="center"/>
            <w:hideMark/>
          </w:tcPr>
          <w:p w14:paraId="4FF27EAF"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School Year</w:t>
            </w:r>
          </w:p>
        </w:tc>
      </w:tr>
      <w:tr w:rsidR="00A24593" w:rsidRPr="00A24593" w14:paraId="1469D76B" w14:textId="77777777" w:rsidTr="009B6D3F">
        <w:trPr>
          <w:trHeight w:val="300"/>
          <w:jc w:val="center"/>
        </w:trPr>
        <w:tc>
          <w:tcPr>
            <w:tcW w:w="3577" w:type="dxa"/>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174E7DDC" w14:textId="77777777" w:rsidR="0014786F" w:rsidRPr="00A24593" w:rsidRDefault="0014786F" w:rsidP="009B6D3F">
            <w:pPr>
              <w:spacing w:after="0" w:line="240" w:lineRule="auto"/>
              <w:rPr>
                <w:rFonts w:asciiTheme="minorHAnsi" w:eastAsia="Times New Roman" w:hAnsiTheme="minorHAnsi" w:cs="Calibri"/>
                <w:b/>
                <w:bCs/>
                <w:color w:val="FF0000"/>
                <w:sz w:val="20"/>
              </w:rPr>
            </w:pP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393F1479"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2008-2009</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44013E99"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2009-2010</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7ECB48D9"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2010-2011</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57B6A1CB"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2011-2012</w:t>
            </w:r>
          </w:p>
        </w:tc>
      </w:tr>
      <w:tr w:rsidR="00A24593" w:rsidRPr="00A24593" w14:paraId="60B793D5"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B79E236"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b/>
                <w:bCs/>
                <w:color w:val="FF0000"/>
                <w:sz w:val="20"/>
              </w:rPr>
              <w:t>Private Elementary</w:t>
            </w:r>
          </w:p>
        </w:tc>
        <w:tc>
          <w:tcPr>
            <w:tcW w:w="1082" w:type="dxa"/>
            <w:tcBorders>
              <w:top w:val="nil"/>
              <w:left w:val="nil"/>
              <w:bottom w:val="single" w:sz="4" w:space="0" w:color="auto"/>
              <w:right w:val="single" w:sz="4" w:space="0" w:color="auto"/>
            </w:tcBorders>
            <w:shd w:val="clear" w:color="auto" w:fill="auto"/>
            <w:noWrap/>
            <w:vAlign w:val="center"/>
          </w:tcPr>
          <w:p w14:paraId="4DE8104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082" w:type="dxa"/>
            <w:tcBorders>
              <w:top w:val="nil"/>
              <w:left w:val="nil"/>
              <w:bottom w:val="single" w:sz="4" w:space="0" w:color="auto"/>
              <w:right w:val="single" w:sz="4" w:space="0" w:color="auto"/>
            </w:tcBorders>
            <w:shd w:val="clear" w:color="auto" w:fill="auto"/>
            <w:noWrap/>
            <w:vAlign w:val="center"/>
          </w:tcPr>
          <w:p w14:paraId="5AC450E6"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082" w:type="dxa"/>
            <w:tcBorders>
              <w:top w:val="nil"/>
              <w:left w:val="nil"/>
              <w:bottom w:val="single" w:sz="4" w:space="0" w:color="auto"/>
              <w:right w:val="single" w:sz="4" w:space="0" w:color="auto"/>
            </w:tcBorders>
            <w:shd w:val="clear" w:color="auto" w:fill="auto"/>
            <w:noWrap/>
            <w:vAlign w:val="center"/>
          </w:tcPr>
          <w:p w14:paraId="386065B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082" w:type="dxa"/>
            <w:tcBorders>
              <w:top w:val="nil"/>
              <w:left w:val="nil"/>
              <w:bottom w:val="single" w:sz="4" w:space="0" w:color="auto"/>
              <w:right w:val="single" w:sz="4" w:space="0" w:color="auto"/>
            </w:tcBorders>
            <w:shd w:val="clear" w:color="auto" w:fill="auto"/>
            <w:noWrap/>
            <w:vAlign w:val="center"/>
          </w:tcPr>
          <w:p w14:paraId="652BE9DC"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r>
      <w:tr w:rsidR="00A24593" w:rsidRPr="00A24593" w14:paraId="544A9D7F"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AF3654"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Colegio de Sta. Rita</w:t>
            </w:r>
          </w:p>
        </w:tc>
        <w:tc>
          <w:tcPr>
            <w:tcW w:w="1082" w:type="dxa"/>
            <w:tcBorders>
              <w:top w:val="nil"/>
              <w:left w:val="nil"/>
              <w:bottom w:val="single" w:sz="4" w:space="0" w:color="auto"/>
              <w:right w:val="single" w:sz="4" w:space="0" w:color="auto"/>
            </w:tcBorders>
            <w:shd w:val="clear" w:color="auto" w:fill="auto"/>
            <w:noWrap/>
            <w:vAlign w:val="center"/>
            <w:hideMark/>
          </w:tcPr>
          <w:p w14:paraId="45C4408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222</w:t>
            </w:r>
          </w:p>
        </w:tc>
        <w:tc>
          <w:tcPr>
            <w:tcW w:w="1082" w:type="dxa"/>
            <w:tcBorders>
              <w:top w:val="nil"/>
              <w:left w:val="nil"/>
              <w:bottom w:val="single" w:sz="4" w:space="0" w:color="auto"/>
              <w:right w:val="single" w:sz="4" w:space="0" w:color="auto"/>
            </w:tcBorders>
            <w:shd w:val="clear" w:color="auto" w:fill="auto"/>
            <w:noWrap/>
            <w:vAlign w:val="center"/>
            <w:hideMark/>
          </w:tcPr>
          <w:p w14:paraId="14ED7429"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208</w:t>
            </w:r>
          </w:p>
        </w:tc>
        <w:tc>
          <w:tcPr>
            <w:tcW w:w="1082" w:type="dxa"/>
            <w:tcBorders>
              <w:top w:val="nil"/>
              <w:left w:val="nil"/>
              <w:bottom w:val="single" w:sz="4" w:space="0" w:color="auto"/>
              <w:right w:val="single" w:sz="4" w:space="0" w:color="auto"/>
            </w:tcBorders>
            <w:shd w:val="clear" w:color="auto" w:fill="auto"/>
            <w:noWrap/>
            <w:vAlign w:val="center"/>
            <w:hideMark/>
          </w:tcPr>
          <w:p w14:paraId="748E03EF"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204</w:t>
            </w:r>
          </w:p>
        </w:tc>
        <w:tc>
          <w:tcPr>
            <w:tcW w:w="1082" w:type="dxa"/>
            <w:tcBorders>
              <w:top w:val="nil"/>
              <w:left w:val="nil"/>
              <w:bottom w:val="single" w:sz="4" w:space="0" w:color="auto"/>
              <w:right w:val="single" w:sz="4" w:space="0" w:color="auto"/>
            </w:tcBorders>
            <w:shd w:val="clear" w:color="auto" w:fill="auto"/>
            <w:noWrap/>
            <w:vAlign w:val="center"/>
            <w:hideMark/>
          </w:tcPr>
          <w:p w14:paraId="0739ED2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205</w:t>
            </w:r>
          </w:p>
        </w:tc>
      </w:tr>
      <w:tr w:rsidR="00A24593" w:rsidRPr="00A24593" w14:paraId="5E090DE7"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88E5CE"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Daisy's ABC School Foundation</w:t>
            </w:r>
          </w:p>
        </w:tc>
        <w:tc>
          <w:tcPr>
            <w:tcW w:w="1082" w:type="dxa"/>
            <w:tcBorders>
              <w:top w:val="nil"/>
              <w:left w:val="nil"/>
              <w:bottom w:val="single" w:sz="4" w:space="0" w:color="auto"/>
              <w:right w:val="single" w:sz="4" w:space="0" w:color="auto"/>
            </w:tcBorders>
            <w:shd w:val="clear" w:color="auto" w:fill="auto"/>
            <w:noWrap/>
            <w:vAlign w:val="center"/>
            <w:hideMark/>
          </w:tcPr>
          <w:p w14:paraId="17E4F36B"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150</w:t>
            </w:r>
          </w:p>
        </w:tc>
        <w:tc>
          <w:tcPr>
            <w:tcW w:w="1082" w:type="dxa"/>
            <w:tcBorders>
              <w:top w:val="nil"/>
              <w:left w:val="nil"/>
              <w:bottom w:val="single" w:sz="4" w:space="0" w:color="auto"/>
              <w:right w:val="single" w:sz="4" w:space="0" w:color="auto"/>
            </w:tcBorders>
            <w:shd w:val="clear" w:color="auto" w:fill="auto"/>
            <w:noWrap/>
            <w:vAlign w:val="center"/>
            <w:hideMark/>
          </w:tcPr>
          <w:p w14:paraId="455B12B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156</w:t>
            </w:r>
          </w:p>
        </w:tc>
        <w:tc>
          <w:tcPr>
            <w:tcW w:w="1082" w:type="dxa"/>
            <w:tcBorders>
              <w:top w:val="nil"/>
              <w:left w:val="nil"/>
              <w:bottom w:val="single" w:sz="4" w:space="0" w:color="auto"/>
              <w:right w:val="single" w:sz="4" w:space="0" w:color="auto"/>
            </w:tcBorders>
            <w:shd w:val="clear" w:color="auto" w:fill="auto"/>
            <w:noWrap/>
            <w:vAlign w:val="center"/>
            <w:hideMark/>
          </w:tcPr>
          <w:p w14:paraId="51E9847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151</w:t>
            </w:r>
          </w:p>
        </w:tc>
        <w:tc>
          <w:tcPr>
            <w:tcW w:w="1082" w:type="dxa"/>
            <w:tcBorders>
              <w:top w:val="nil"/>
              <w:left w:val="nil"/>
              <w:bottom w:val="single" w:sz="4" w:space="0" w:color="auto"/>
              <w:right w:val="single" w:sz="4" w:space="0" w:color="auto"/>
            </w:tcBorders>
            <w:shd w:val="clear" w:color="auto" w:fill="auto"/>
            <w:noWrap/>
            <w:vAlign w:val="center"/>
            <w:hideMark/>
          </w:tcPr>
          <w:p w14:paraId="068CAE58"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145</w:t>
            </w:r>
          </w:p>
        </w:tc>
      </w:tr>
      <w:tr w:rsidR="00A24593" w:rsidRPr="00A24593" w14:paraId="45218C98"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1C675001"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Division Total</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4274FE38"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372</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1D498B9A"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364</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297D63F2"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355</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4A6FFBF4"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350</w:t>
            </w:r>
          </w:p>
        </w:tc>
      </w:tr>
      <w:tr w:rsidR="00A24593" w:rsidRPr="00A24593" w14:paraId="47C7BA90"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331B6B9A"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b/>
                <w:bCs/>
                <w:color w:val="FF0000"/>
                <w:sz w:val="20"/>
              </w:rPr>
              <w:t>Private Secondary</w:t>
            </w:r>
          </w:p>
        </w:tc>
        <w:tc>
          <w:tcPr>
            <w:tcW w:w="1082" w:type="dxa"/>
            <w:tcBorders>
              <w:top w:val="nil"/>
              <w:left w:val="nil"/>
              <w:bottom w:val="single" w:sz="4" w:space="0" w:color="auto"/>
              <w:right w:val="single" w:sz="4" w:space="0" w:color="auto"/>
            </w:tcBorders>
            <w:shd w:val="clear" w:color="auto" w:fill="auto"/>
            <w:noWrap/>
            <w:vAlign w:val="center"/>
          </w:tcPr>
          <w:p w14:paraId="3DFBB841"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082" w:type="dxa"/>
            <w:tcBorders>
              <w:top w:val="nil"/>
              <w:left w:val="nil"/>
              <w:bottom w:val="single" w:sz="4" w:space="0" w:color="auto"/>
              <w:right w:val="single" w:sz="4" w:space="0" w:color="auto"/>
            </w:tcBorders>
            <w:shd w:val="clear" w:color="auto" w:fill="auto"/>
            <w:noWrap/>
            <w:vAlign w:val="center"/>
          </w:tcPr>
          <w:p w14:paraId="7CD8702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082" w:type="dxa"/>
            <w:tcBorders>
              <w:top w:val="nil"/>
              <w:left w:val="nil"/>
              <w:bottom w:val="single" w:sz="4" w:space="0" w:color="auto"/>
              <w:right w:val="single" w:sz="4" w:space="0" w:color="auto"/>
            </w:tcBorders>
            <w:shd w:val="clear" w:color="auto" w:fill="auto"/>
            <w:noWrap/>
            <w:vAlign w:val="center"/>
          </w:tcPr>
          <w:p w14:paraId="165265A7"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082" w:type="dxa"/>
            <w:tcBorders>
              <w:top w:val="nil"/>
              <w:left w:val="nil"/>
              <w:bottom w:val="single" w:sz="4" w:space="0" w:color="auto"/>
              <w:right w:val="single" w:sz="4" w:space="0" w:color="auto"/>
            </w:tcBorders>
            <w:shd w:val="clear" w:color="auto" w:fill="auto"/>
            <w:noWrap/>
            <w:vAlign w:val="center"/>
          </w:tcPr>
          <w:p w14:paraId="72126C0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r>
      <w:tr w:rsidR="00A24593" w:rsidRPr="00A24593" w14:paraId="798C0354"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4CF4C3"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Central Negros College</w:t>
            </w:r>
          </w:p>
        </w:tc>
        <w:tc>
          <w:tcPr>
            <w:tcW w:w="1082" w:type="dxa"/>
            <w:tcBorders>
              <w:top w:val="nil"/>
              <w:left w:val="nil"/>
              <w:bottom w:val="single" w:sz="4" w:space="0" w:color="auto"/>
              <w:right w:val="single" w:sz="4" w:space="0" w:color="auto"/>
            </w:tcBorders>
            <w:shd w:val="clear" w:color="auto" w:fill="auto"/>
            <w:noWrap/>
            <w:vAlign w:val="center"/>
            <w:hideMark/>
          </w:tcPr>
          <w:p w14:paraId="2756BD8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740</w:t>
            </w:r>
          </w:p>
        </w:tc>
        <w:tc>
          <w:tcPr>
            <w:tcW w:w="1082" w:type="dxa"/>
            <w:tcBorders>
              <w:top w:val="nil"/>
              <w:left w:val="nil"/>
              <w:bottom w:val="single" w:sz="4" w:space="0" w:color="auto"/>
              <w:right w:val="single" w:sz="4" w:space="0" w:color="auto"/>
            </w:tcBorders>
            <w:shd w:val="clear" w:color="auto" w:fill="auto"/>
            <w:noWrap/>
            <w:vAlign w:val="center"/>
            <w:hideMark/>
          </w:tcPr>
          <w:p w14:paraId="45B0971D"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563</w:t>
            </w:r>
          </w:p>
        </w:tc>
        <w:tc>
          <w:tcPr>
            <w:tcW w:w="1082" w:type="dxa"/>
            <w:tcBorders>
              <w:top w:val="nil"/>
              <w:left w:val="nil"/>
              <w:bottom w:val="single" w:sz="4" w:space="0" w:color="auto"/>
              <w:right w:val="single" w:sz="4" w:space="0" w:color="auto"/>
            </w:tcBorders>
            <w:shd w:val="clear" w:color="auto" w:fill="auto"/>
            <w:noWrap/>
            <w:vAlign w:val="center"/>
            <w:hideMark/>
          </w:tcPr>
          <w:p w14:paraId="22A2158B"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457</w:t>
            </w:r>
          </w:p>
        </w:tc>
        <w:tc>
          <w:tcPr>
            <w:tcW w:w="1082" w:type="dxa"/>
            <w:tcBorders>
              <w:top w:val="nil"/>
              <w:left w:val="nil"/>
              <w:bottom w:val="single" w:sz="4" w:space="0" w:color="auto"/>
              <w:right w:val="single" w:sz="4" w:space="0" w:color="auto"/>
            </w:tcBorders>
            <w:shd w:val="clear" w:color="auto" w:fill="auto"/>
            <w:noWrap/>
            <w:vAlign w:val="center"/>
            <w:hideMark/>
          </w:tcPr>
          <w:p w14:paraId="3F213F7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430</w:t>
            </w:r>
          </w:p>
        </w:tc>
      </w:tr>
      <w:tr w:rsidR="00A24593" w:rsidRPr="00A24593" w14:paraId="1DCCDD23"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68A495"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Colegio de Sta. Rita</w:t>
            </w:r>
          </w:p>
        </w:tc>
        <w:tc>
          <w:tcPr>
            <w:tcW w:w="1082" w:type="dxa"/>
            <w:tcBorders>
              <w:top w:val="nil"/>
              <w:left w:val="nil"/>
              <w:bottom w:val="single" w:sz="4" w:space="0" w:color="auto"/>
              <w:right w:val="single" w:sz="4" w:space="0" w:color="auto"/>
            </w:tcBorders>
            <w:shd w:val="clear" w:color="auto" w:fill="auto"/>
            <w:noWrap/>
            <w:vAlign w:val="center"/>
            <w:hideMark/>
          </w:tcPr>
          <w:p w14:paraId="487E8D5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258</w:t>
            </w:r>
          </w:p>
        </w:tc>
        <w:tc>
          <w:tcPr>
            <w:tcW w:w="1082" w:type="dxa"/>
            <w:tcBorders>
              <w:top w:val="nil"/>
              <w:left w:val="nil"/>
              <w:bottom w:val="single" w:sz="4" w:space="0" w:color="auto"/>
              <w:right w:val="single" w:sz="4" w:space="0" w:color="auto"/>
            </w:tcBorders>
            <w:shd w:val="clear" w:color="auto" w:fill="auto"/>
            <w:noWrap/>
            <w:vAlign w:val="center"/>
            <w:hideMark/>
          </w:tcPr>
          <w:p w14:paraId="3A02338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251</w:t>
            </w:r>
          </w:p>
        </w:tc>
        <w:tc>
          <w:tcPr>
            <w:tcW w:w="1082" w:type="dxa"/>
            <w:tcBorders>
              <w:top w:val="nil"/>
              <w:left w:val="nil"/>
              <w:bottom w:val="single" w:sz="4" w:space="0" w:color="auto"/>
              <w:right w:val="single" w:sz="4" w:space="0" w:color="auto"/>
            </w:tcBorders>
            <w:shd w:val="clear" w:color="auto" w:fill="auto"/>
            <w:noWrap/>
            <w:vAlign w:val="center"/>
            <w:hideMark/>
          </w:tcPr>
          <w:p w14:paraId="0180915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238</w:t>
            </w:r>
          </w:p>
        </w:tc>
        <w:tc>
          <w:tcPr>
            <w:tcW w:w="1082" w:type="dxa"/>
            <w:tcBorders>
              <w:top w:val="nil"/>
              <w:left w:val="nil"/>
              <w:bottom w:val="single" w:sz="4" w:space="0" w:color="auto"/>
              <w:right w:val="single" w:sz="4" w:space="0" w:color="auto"/>
            </w:tcBorders>
            <w:shd w:val="clear" w:color="auto" w:fill="auto"/>
            <w:noWrap/>
            <w:vAlign w:val="center"/>
            <w:hideMark/>
          </w:tcPr>
          <w:p w14:paraId="3C54D71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238</w:t>
            </w:r>
          </w:p>
        </w:tc>
      </w:tr>
      <w:tr w:rsidR="00A24593" w:rsidRPr="00A24593" w14:paraId="244F2BEE"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C3ABD"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 xml:space="preserve">Colegio de </w:t>
            </w:r>
            <w:proofErr w:type="spellStart"/>
            <w:r w:rsidRPr="00A24593">
              <w:rPr>
                <w:rFonts w:asciiTheme="minorHAnsi" w:eastAsia="Times New Roman" w:hAnsiTheme="minorHAnsi" w:cs="Calibri"/>
                <w:color w:val="FF0000"/>
                <w:sz w:val="20"/>
              </w:rPr>
              <w:t>Sto</w:t>
            </w:r>
            <w:proofErr w:type="spellEnd"/>
            <w:r w:rsidRPr="00A24593">
              <w:rPr>
                <w:rFonts w:asciiTheme="minorHAnsi" w:eastAsia="Times New Roman" w:hAnsiTheme="minorHAnsi" w:cs="Calibri"/>
                <w:color w:val="FF0000"/>
                <w:sz w:val="20"/>
              </w:rPr>
              <w:t>. Tomas</w:t>
            </w:r>
          </w:p>
        </w:tc>
        <w:tc>
          <w:tcPr>
            <w:tcW w:w="1082" w:type="dxa"/>
            <w:tcBorders>
              <w:top w:val="nil"/>
              <w:left w:val="nil"/>
              <w:bottom w:val="single" w:sz="4" w:space="0" w:color="auto"/>
              <w:right w:val="single" w:sz="4" w:space="0" w:color="auto"/>
            </w:tcBorders>
            <w:shd w:val="clear" w:color="auto" w:fill="auto"/>
            <w:noWrap/>
            <w:vAlign w:val="center"/>
            <w:hideMark/>
          </w:tcPr>
          <w:p w14:paraId="2276594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590</w:t>
            </w:r>
          </w:p>
        </w:tc>
        <w:tc>
          <w:tcPr>
            <w:tcW w:w="1082" w:type="dxa"/>
            <w:tcBorders>
              <w:top w:val="nil"/>
              <w:left w:val="nil"/>
              <w:bottom w:val="single" w:sz="4" w:space="0" w:color="auto"/>
              <w:right w:val="single" w:sz="4" w:space="0" w:color="auto"/>
            </w:tcBorders>
            <w:shd w:val="clear" w:color="auto" w:fill="auto"/>
            <w:noWrap/>
            <w:vAlign w:val="center"/>
            <w:hideMark/>
          </w:tcPr>
          <w:p w14:paraId="314AB801"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582</w:t>
            </w:r>
          </w:p>
        </w:tc>
        <w:tc>
          <w:tcPr>
            <w:tcW w:w="1082" w:type="dxa"/>
            <w:tcBorders>
              <w:top w:val="nil"/>
              <w:left w:val="nil"/>
              <w:bottom w:val="single" w:sz="4" w:space="0" w:color="auto"/>
              <w:right w:val="single" w:sz="4" w:space="0" w:color="auto"/>
            </w:tcBorders>
            <w:shd w:val="clear" w:color="auto" w:fill="auto"/>
            <w:noWrap/>
            <w:vAlign w:val="center"/>
            <w:hideMark/>
          </w:tcPr>
          <w:p w14:paraId="1A81CA58"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614</w:t>
            </w:r>
          </w:p>
        </w:tc>
        <w:tc>
          <w:tcPr>
            <w:tcW w:w="1082" w:type="dxa"/>
            <w:tcBorders>
              <w:top w:val="nil"/>
              <w:left w:val="nil"/>
              <w:bottom w:val="single" w:sz="4" w:space="0" w:color="auto"/>
              <w:right w:val="single" w:sz="4" w:space="0" w:color="auto"/>
            </w:tcBorders>
            <w:shd w:val="clear" w:color="auto" w:fill="auto"/>
            <w:noWrap/>
            <w:vAlign w:val="center"/>
            <w:hideMark/>
          </w:tcPr>
          <w:p w14:paraId="003C4C7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641</w:t>
            </w:r>
          </w:p>
        </w:tc>
      </w:tr>
      <w:tr w:rsidR="00A24593" w:rsidRPr="00A24593" w14:paraId="7BB3135F"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551F1C" w14:textId="77777777" w:rsidR="0014786F" w:rsidRPr="00A24593" w:rsidRDefault="0014786F" w:rsidP="009B6D3F">
            <w:pPr>
              <w:spacing w:after="0" w:line="240" w:lineRule="auto"/>
              <w:rPr>
                <w:rFonts w:asciiTheme="minorHAnsi" w:eastAsia="Times New Roman" w:hAnsiTheme="minorHAnsi" w:cs="Calibri"/>
                <w:color w:val="FF0000"/>
                <w:sz w:val="20"/>
              </w:rPr>
            </w:pPr>
            <w:proofErr w:type="spellStart"/>
            <w:r w:rsidRPr="00A24593">
              <w:rPr>
                <w:rFonts w:asciiTheme="minorHAnsi" w:eastAsia="Times New Roman" w:hAnsiTheme="minorHAnsi" w:cs="Calibri"/>
                <w:color w:val="FF0000"/>
                <w:sz w:val="20"/>
              </w:rPr>
              <w:t>Tañon</w:t>
            </w:r>
            <w:proofErr w:type="spellEnd"/>
            <w:r w:rsidRPr="00A24593">
              <w:rPr>
                <w:rFonts w:asciiTheme="minorHAnsi" w:eastAsia="Times New Roman" w:hAnsiTheme="minorHAnsi" w:cs="Calibri"/>
                <w:color w:val="FF0000"/>
                <w:sz w:val="20"/>
              </w:rPr>
              <w:t xml:space="preserve"> College</w:t>
            </w:r>
          </w:p>
        </w:tc>
        <w:tc>
          <w:tcPr>
            <w:tcW w:w="1082" w:type="dxa"/>
            <w:tcBorders>
              <w:top w:val="nil"/>
              <w:left w:val="nil"/>
              <w:bottom w:val="single" w:sz="4" w:space="0" w:color="auto"/>
              <w:right w:val="single" w:sz="4" w:space="0" w:color="auto"/>
            </w:tcBorders>
            <w:shd w:val="clear" w:color="auto" w:fill="auto"/>
            <w:noWrap/>
            <w:vAlign w:val="center"/>
            <w:hideMark/>
          </w:tcPr>
          <w:p w14:paraId="38972846"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572</w:t>
            </w:r>
          </w:p>
        </w:tc>
        <w:tc>
          <w:tcPr>
            <w:tcW w:w="1082" w:type="dxa"/>
            <w:tcBorders>
              <w:top w:val="nil"/>
              <w:left w:val="nil"/>
              <w:bottom w:val="single" w:sz="4" w:space="0" w:color="auto"/>
              <w:right w:val="single" w:sz="4" w:space="0" w:color="auto"/>
            </w:tcBorders>
            <w:shd w:val="clear" w:color="auto" w:fill="auto"/>
            <w:noWrap/>
            <w:vAlign w:val="center"/>
            <w:hideMark/>
          </w:tcPr>
          <w:p w14:paraId="19F0DAA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563</w:t>
            </w:r>
          </w:p>
        </w:tc>
        <w:tc>
          <w:tcPr>
            <w:tcW w:w="1082" w:type="dxa"/>
            <w:tcBorders>
              <w:top w:val="nil"/>
              <w:left w:val="nil"/>
              <w:bottom w:val="single" w:sz="4" w:space="0" w:color="auto"/>
              <w:right w:val="single" w:sz="4" w:space="0" w:color="auto"/>
            </w:tcBorders>
            <w:shd w:val="clear" w:color="auto" w:fill="auto"/>
            <w:noWrap/>
            <w:vAlign w:val="center"/>
            <w:hideMark/>
          </w:tcPr>
          <w:p w14:paraId="47FFF3C2"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554</w:t>
            </w:r>
          </w:p>
        </w:tc>
        <w:tc>
          <w:tcPr>
            <w:tcW w:w="1082" w:type="dxa"/>
            <w:tcBorders>
              <w:top w:val="nil"/>
              <w:left w:val="nil"/>
              <w:bottom w:val="single" w:sz="4" w:space="0" w:color="auto"/>
              <w:right w:val="single" w:sz="4" w:space="0" w:color="auto"/>
            </w:tcBorders>
            <w:shd w:val="clear" w:color="auto" w:fill="auto"/>
            <w:noWrap/>
            <w:vAlign w:val="center"/>
            <w:hideMark/>
          </w:tcPr>
          <w:p w14:paraId="413725D4"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531</w:t>
            </w:r>
          </w:p>
        </w:tc>
      </w:tr>
      <w:tr w:rsidR="00A24593" w:rsidRPr="00A24593" w14:paraId="20DB1B8F"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FB3028" w14:textId="77777777" w:rsidR="0014786F" w:rsidRPr="00A24593" w:rsidRDefault="0014786F" w:rsidP="009B6D3F">
            <w:pPr>
              <w:spacing w:after="0" w:line="240" w:lineRule="auto"/>
              <w:rPr>
                <w:rFonts w:asciiTheme="minorHAnsi" w:eastAsia="Times New Roman" w:hAnsiTheme="minorHAnsi" w:cs="Calibri"/>
                <w:color w:val="FF0000"/>
                <w:sz w:val="20"/>
                <w:szCs w:val="20"/>
              </w:rPr>
            </w:pPr>
            <w:r w:rsidRPr="00A24593">
              <w:rPr>
                <w:rFonts w:asciiTheme="minorHAnsi" w:eastAsia="Times New Roman" w:hAnsiTheme="minorHAnsi" w:cs="Calibri"/>
                <w:color w:val="FF0000"/>
                <w:sz w:val="20"/>
                <w:szCs w:val="20"/>
              </w:rPr>
              <w:t>Our Lady of Peace Mission School</w:t>
            </w:r>
          </w:p>
        </w:tc>
        <w:tc>
          <w:tcPr>
            <w:tcW w:w="1082" w:type="dxa"/>
            <w:tcBorders>
              <w:top w:val="nil"/>
              <w:left w:val="nil"/>
              <w:bottom w:val="single" w:sz="4" w:space="0" w:color="auto"/>
              <w:right w:val="single" w:sz="4" w:space="0" w:color="auto"/>
            </w:tcBorders>
            <w:shd w:val="clear" w:color="auto" w:fill="auto"/>
            <w:noWrap/>
            <w:vAlign w:val="center"/>
            <w:hideMark/>
          </w:tcPr>
          <w:p w14:paraId="02731FC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420</w:t>
            </w:r>
          </w:p>
        </w:tc>
        <w:tc>
          <w:tcPr>
            <w:tcW w:w="1082" w:type="dxa"/>
            <w:tcBorders>
              <w:top w:val="nil"/>
              <w:left w:val="nil"/>
              <w:bottom w:val="single" w:sz="4" w:space="0" w:color="auto"/>
              <w:right w:val="single" w:sz="4" w:space="0" w:color="auto"/>
            </w:tcBorders>
            <w:shd w:val="clear" w:color="auto" w:fill="auto"/>
            <w:noWrap/>
            <w:vAlign w:val="center"/>
            <w:hideMark/>
          </w:tcPr>
          <w:p w14:paraId="15963C48"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406</w:t>
            </w:r>
          </w:p>
        </w:tc>
        <w:tc>
          <w:tcPr>
            <w:tcW w:w="1082" w:type="dxa"/>
            <w:tcBorders>
              <w:top w:val="nil"/>
              <w:left w:val="nil"/>
              <w:bottom w:val="single" w:sz="4" w:space="0" w:color="auto"/>
              <w:right w:val="single" w:sz="4" w:space="0" w:color="auto"/>
            </w:tcBorders>
            <w:shd w:val="clear" w:color="auto" w:fill="auto"/>
            <w:noWrap/>
            <w:vAlign w:val="center"/>
            <w:hideMark/>
          </w:tcPr>
          <w:p w14:paraId="3F9351B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350</w:t>
            </w:r>
          </w:p>
        </w:tc>
        <w:tc>
          <w:tcPr>
            <w:tcW w:w="1082" w:type="dxa"/>
            <w:tcBorders>
              <w:top w:val="nil"/>
              <w:left w:val="nil"/>
              <w:bottom w:val="single" w:sz="4" w:space="0" w:color="auto"/>
              <w:right w:val="single" w:sz="4" w:space="0" w:color="auto"/>
            </w:tcBorders>
            <w:shd w:val="clear" w:color="auto" w:fill="auto"/>
            <w:noWrap/>
            <w:vAlign w:val="center"/>
            <w:hideMark/>
          </w:tcPr>
          <w:p w14:paraId="11B3269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401</w:t>
            </w:r>
          </w:p>
        </w:tc>
      </w:tr>
      <w:tr w:rsidR="00A24593" w:rsidRPr="00A24593" w14:paraId="321C14DE"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BD0E1A" w14:textId="77777777" w:rsidR="0014786F" w:rsidRPr="00A24593" w:rsidRDefault="0014786F" w:rsidP="009B6D3F">
            <w:pPr>
              <w:spacing w:after="0" w:line="240" w:lineRule="auto"/>
              <w:rPr>
                <w:rFonts w:asciiTheme="minorHAnsi" w:eastAsia="Times New Roman" w:hAnsiTheme="minorHAnsi" w:cs="Calibri"/>
                <w:color w:val="FF0000"/>
                <w:sz w:val="20"/>
                <w:szCs w:val="20"/>
              </w:rPr>
            </w:pPr>
            <w:r w:rsidRPr="00A24593">
              <w:rPr>
                <w:rFonts w:asciiTheme="minorHAnsi" w:eastAsia="Times New Roman" w:hAnsiTheme="minorHAnsi" w:cs="Calibri"/>
                <w:color w:val="FF0000"/>
                <w:sz w:val="20"/>
                <w:szCs w:val="20"/>
              </w:rPr>
              <w:t>Our Lady of the Mountains School</w:t>
            </w:r>
          </w:p>
        </w:tc>
        <w:tc>
          <w:tcPr>
            <w:tcW w:w="1082" w:type="dxa"/>
            <w:tcBorders>
              <w:top w:val="nil"/>
              <w:left w:val="nil"/>
              <w:bottom w:val="single" w:sz="4" w:space="0" w:color="auto"/>
              <w:right w:val="single" w:sz="4" w:space="0" w:color="auto"/>
            </w:tcBorders>
            <w:shd w:val="clear" w:color="auto" w:fill="auto"/>
            <w:noWrap/>
            <w:vAlign w:val="center"/>
            <w:hideMark/>
          </w:tcPr>
          <w:p w14:paraId="3FD2A40F"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w:t>
            </w:r>
          </w:p>
        </w:tc>
        <w:tc>
          <w:tcPr>
            <w:tcW w:w="1082" w:type="dxa"/>
            <w:tcBorders>
              <w:top w:val="nil"/>
              <w:left w:val="nil"/>
              <w:bottom w:val="single" w:sz="4" w:space="0" w:color="auto"/>
              <w:right w:val="single" w:sz="4" w:space="0" w:color="auto"/>
            </w:tcBorders>
            <w:shd w:val="clear" w:color="auto" w:fill="auto"/>
            <w:noWrap/>
            <w:vAlign w:val="center"/>
            <w:hideMark/>
          </w:tcPr>
          <w:p w14:paraId="0EEC9829"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194</w:t>
            </w:r>
          </w:p>
        </w:tc>
        <w:tc>
          <w:tcPr>
            <w:tcW w:w="1082" w:type="dxa"/>
            <w:tcBorders>
              <w:top w:val="nil"/>
              <w:left w:val="nil"/>
              <w:bottom w:val="single" w:sz="4" w:space="0" w:color="auto"/>
              <w:right w:val="single" w:sz="4" w:space="0" w:color="auto"/>
            </w:tcBorders>
            <w:shd w:val="clear" w:color="auto" w:fill="auto"/>
            <w:noWrap/>
            <w:vAlign w:val="center"/>
            <w:hideMark/>
          </w:tcPr>
          <w:p w14:paraId="25962607"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273</w:t>
            </w:r>
          </w:p>
        </w:tc>
        <w:tc>
          <w:tcPr>
            <w:tcW w:w="1082" w:type="dxa"/>
            <w:tcBorders>
              <w:top w:val="nil"/>
              <w:left w:val="nil"/>
              <w:bottom w:val="single" w:sz="4" w:space="0" w:color="auto"/>
              <w:right w:val="single" w:sz="4" w:space="0" w:color="auto"/>
            </w:tcBorders>
            <w:shd w:val="clear" w:color="auto" w:fill="auto"/>
            <w:noWrap/>
            <w:vAlign w:val="center"/>
            <w:hideMark/>
          </w:tcPr>
          <w:p w14:paraId="0C3D98D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352</w:t>
            </w:r>
          </w:p>
        </w:tc>
      </w:tr>
      <w:tr w:rsidR="00A24593" w:rsidRPr="00A24593" w14:paraId="6221A3D1" w14:textId="77777777" w:rsidTr="009B6D3F">
        <w:trPr>
          <w:trHeight w:val="300"/>
          <w:jc w:val="center"/>
        </w:trPr>
        <w:tc>
          <w:tcPr>
            <w:tcW w:w="3577"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A59500D"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Division Total</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4F6106E5"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2,580</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585268EA"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2,559</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6C8FBE29"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2,486</w:t>
            </w:r>
          </w:p>
        </w:tc>
        <w:tc>
          <w:tcPr>
            <w:tcW w:w="1082" w:type="dxa"/>
            <w:tcBorders>
              <w:top w:val="nil"/>
              <w:left w:val="nil"/>
              <w:bottom w:val="single" w:sz="4" w:space="0" w:color="auto"/>
              <w:right w:val="single" w:sz="4" w:space="0" w:color="auto"/>
            </w:tcBorders>
            <w:shd w:val="clear" w:color="auto" w:fill="BFBFBF" w:themeFill="background1" w:themeFillShade="BF"/>
            <w:noWrap/>
            <w:vAlign w:val="center"/>
            <w:hideMark/>
          </w:tcPr>
          <w:p w14:paraId="617F0CF9"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2,593</w:t>
            </w:r>
          </w:p>
        </w:tc>
      </w:tr>
    </w:tbl>
    <w:p w14:paraId="3F967054" w14:textId="77777777" w:rsidR="0014786F" w:rsidRPr="00A24593" w:rsidRDefault="0014786F" w:rsidP="0014786F">
      <w:pPr>
        <w:spacing w:after="0" w:line="240" w:lineRule="auto"/>
        <w:ind w:firstLine="450"/>
        <w:jc w:val="both"/>
        <w:rPr>
          <w:rFonts w:ascii="Calibri" w:eastAsia="Calibri" w:hAnsi="Calibri" w:cs="Times New Roman"/>
          <w:i/>
          <w:color w:val="FF0000"/>
          <w:sz w:val="20"/>
        </w:rPr>
      </w:pPr>
      <w:r w:rsidRPr="00A24593">
        <w:rPr>
          <w:rFonts w:ascii="Calibri" w:eastAsia="Calibri" w:hAnsi="Calibri" w:cs="Times New Roman"/>
          <w:i/>
          <w:color w:val="FF0000"/>
          <w:sz w:val="20"/>
        </w:rPr>
        <w:t>Source: DepEd, Division of San Carlos City</w:t>
      </w:r>
    </w:p>
    <w:p w14:paraId="09601378" w14:textId="77777777" w:rsidR="0014786F" w:rsidRPr="00A24593" w:rsidRDefault="0014786F" w:rsidP="0014786F">
      <w:pPr>
        <w:pStyle w:val="NoSpacing"/>
        <w:rPr>
          <w:rFonts w:eastAsia="Calibri"/>
          <w:color w:val="FF0000"/>
        </w:rPr>
      </w:pPr>
    </w:p>
    <w:p w14:paraId="45D7AAF9" w14:textId="77777777" w:rsidR="0014786F" w:rsidRPr="00A24593" w:rsidRDefault="0014786F" w:rsidP="0014786F">
      <w:pPr>
        <w:pStyle w:val="NoSpacing"/>
        <w:rPr>
          <w:rFonts w:eastAsia="Calibri"/>
          <w:color w:val="FF0000"/>
        </w:rPr>
      </w:pPr>
      <w:r w:rsidRPr="00A24593">
        <w:rPr>
          <w:rFonts w:eastAsia="Calibri"/>
          <w:color w:val="FF0000"/>
        </w:rPr>
        <w:t>The following table presents the number of students who enrolled in the City’s public and tertiary schools from school year 2009 – 2010 to 2011 – 2012.</w:t>
      </w:r>
    </w:p>
    <w:p w14:paraId="7DC6FE20" w14:textId="77777777" w:rsidR="0014786F" w:rsidRPr="00A24593" w:rsidRDefault="0014786F" w:rsidP="0014786F">
      <w:pPr>
        <w:pStyle w:val="NoSpacing"/>
        <w:rPr>
          <w:rFonts w:eastAsia="Calibri"/>
          <w:color w:val="FF0000"/>
        </w:rPr>
      </w:pPr>
    </w:p>
    <w:tbl>
      <w:tblPr>
        <w:tblW w:w="7545" w:type="dxa"/>
        <w:jc w:val="center"/>
        <w:tblLook w:val="04A0" w:firstRow="1" w:lastRow="0" w:firstColumn="1" w:lastColumn="0" w:noHBand="0" w:noVBand="1"/>
      </w:tblPr>
      <w:tblGrid>
        <w:gridCol w:w="4185"/>
        <w:gridCol w:w="1120"/>
        <w:gridCol w:w="1120"/>
        <w:gridCol w:w="1120"/>
      </w:tblGrid>
      <w:tr w:rsidR="00A24593" w:rsidRPr="00A24593" w14:paraId="1741C959" w14:textId="77777777" w:rsidTr="009B6D3F">
        <w:trPr>
          <w:trHeight w:val="300"/>
          <w:jc w:val="center"/>
        </w:trPr>
        <w:tc>
          <w:tcPr>
            <w:tcW w:w="7545" w:type="dxa"/>
            <w:gridSpan w:val="4"/>
            <w:tcBorders>
              <w:bottom w:val="single" w:sz="4" w:space="0" w:color="auto"/>
            </w:tcBorders>
            <w:shd w:val="clear" w:color="auto" w:fill="auto"/>
            <w:noWrap/>
            <w:vAlign w:val="center"/>
          </w:tcPr>
          <w:p w14:paraId="56101280" w14:textId="77777777" w:rsidR="0014786F" w:rsidRPr="00A24593" w:rsidRDefault="0014786F" w:rsidP="009B6D3F">
            <w:pPr>
              <w:spacing w:after="0" w:line="240" w:lineRule="auto"/>
              <w:jc w:val="center"/>
              <w:rPr>
                <w:rFonts w:eastAsia="Times New Roman" w:cs="Calibri"/>
                <w:b/>
                <w:bCs/>
                <w:color w:val="FF0000"/>
                <w:sz w:val="18"/>
                <w:szCs w:val="18"/>
              </w:rPr>
            </w:pPr>
            <w:r w:rsidRPr="00A24593">
              <w:rPr>
                <w:rFonts w:eastAsia="Times New Roman" w:cs="Calibri"/>
                <w:b/>
                <w:bCs/>
                <w:color w:val="FF0000"/>
                <w:sz w:val="18"/>
                <w:szCs w:val="18"/>
              </w:rPr>
              <w:t xml:space="preserve">TABLE 4.25: TOTAL ENROLLMENT IN PUBLIC &amp; PRIVATE TERTIARY SCHOOLS </w:t>
            </w:r>
          </w:p>
          <w:p w14:paraId="41A2A286" w14:textId="77777777" w:rsidR="0014786F" w:rsidRPr="00A24593" w:rsidRDefault="0014786F" w:rsidP="009B6D3F">
            <w:pPr>
              <w:spacing w:after="120" w:line="240" w:lineRule="auto"/>
              <w:jc w:val="center"/>
              <w:rPr>
                <w:rFonts w:eastAsia="Times New Roman" w:cs="Calibri"/>
                <w:b/>
                <w:bCs/>
                <w:color w:val="FF0000"/>
                <w:sz w:val="18"/>
                <w:szCs w:val="18"/>
              </w:rPr>
            </w:pPr>
            <w:r w:rsidRPr="00A24593">
              <w:rPr>
                <w:rFonts w:eastAsia="Times New Roman" w:cs="Calibri"/>
                <w:b/>
                <w:bCs/>
                <w:color w:val="FF0000"/>
                <w:sz w:val="18"/>
                <w:szCs w:val="18"/>
              </w:rPr>
              <w:t>(SY 2009 – 2010 to 2011 – 2012)</w:t>
            </w:r>
          </w:p>
        </w:tc>
      </w:tr>
      <w:tr w:rsidR="00A24593" w:rsidRPr="00A24593" w14:paraId="5504806D" w14:textId="77777777" w:rsidTr="009B6D3F">
        <w:trPr>
          <w:trHeight w:val="300"/>
          <w:jc w:val="center"/>
        </w:trPr>
        <w:tc>
          <w:tcPr>
            <w:tcW w:w="4185" w:type="dxa"/>
            <w:vMerge w:val="restart"/>
            <w:tcBorders>
              <w:top w:val="single" w:sz="4" w:space="0" w:color="auto"/>
              <w:left w:val="single" w:sz="4" w:space="0" w:color="auto"/>
              <w:bottom w:val="single" w:sz="4" w:space="0" w:color="000000"/>
              <w:right w:val="single" w:sz="4" w:space="0" w:color="000000"/>
            </w:tcBorders>
            <w:shd w:val="clear" w:color="auto" w:fill="BFBFBF" w:themeFill="background1" w:themeFillShade="BF"/>
            <w:noWrap/>
            <w:vAlign w:val="center"/>
            <w:hideMark/>
          </w:tcPr>
          <w:p w14:paraId="51D60691"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Type of School/ Name</w:t>
            </w:r>
          </w:p>
        </w:tc>
        <w:tc>
          <w:tcPr>
            <w:tcW w:w="3360" w:type="dxa"/>
            <w:gridSpan w:val="3"/>
            <w:tcBorders>
              <w:top w:val="single" w:sz="4" w:space="0" w:color="auto"/>
              <w:bottom w:val="single" w:sz="4" w:space="0" w:color="auto"/>
              <w:right w:val="single" w:sz="4" w:space="0" w:color="auto"/>
            </w:tcBorders>
            <w:shd w:val="clear" w:color="auto" w:fill="BFBFBF" w:themeFill="background1" w:themeFillShade="BF"/>
          </w:tcPr>
          <w:p w14:paraId="1AC6BB19" w14:textId="77777777" w:rsidR="0014786F" w:rsidRPr="00A24593" w:rsidRDefault="0014786F" w:rsidP="009B6D3F">
            <w:pPr>
              <w:spacing w:after="0" w:line="240" w:lineRule="auto"/>
              <w:jc w:val="center"/>
              <w:rPr>
                <w:rFonts w:asciiTheme="minorHAnsi" w:eastAsia="Calibri" w:hAnsiTheme="minorHAnsi" w:cs="Times New Roman"/>
                <w:color w:val="FF0000"/>
                <w:sz w:val="20"/>
              </w:rPr>
            </w:pPr>
            <w:r w:rsidRPr="00A24593">
              <w:rPr>
                <w:rFonts w:asciiTheme="minorHAnsi" w:eastAsia="Times New Roman" w:hAnsiTheme="minorHAnsi" w:cs="Calibri"/>
                <w:b/>
                <w:bCs/>
                <w:color w:val="FF0000"/>
                <w:sz w:val="20"/>
              </w:rPr>
              <w:t>SCHOOL YEAR</w:t>
            </w:r>
          </w:p>
        </w:tc>
      </w:tr>
      <w:tr w:rsidR="00A24593" w:rsidRPr="00A24593" w14:paraId="6CD4F7D8" w14:textId="77777777" w:rsidTr="009B6D3F">
        <w:trPr>
          <w:trHeight w:val="300"/>
          <w:jc w:val="center"/>
        </w:trPr>
        <w:tc>
          <w:tcPr>
            <w:tcW w:w="4185" w:type="dxa"/>
            <w:vMerge/>
            <w:tcBorders>
              <w:top w:val="single" w:sz="4" w:space="0" w:color="auto"/>
              <w:left w:val="single" w:sz="4" w:space="0" w:color="auto"/>
              <w:bottom w:val="single" w:sz="4" w:space="0" w:color="000000"/>
              <w:right w:val="single" w:sz="4" w:space="0" w:color="000000"/>
            </w:tcBorders>
            <w:shd w:val="clear" w:color="auto" w:fill="BFBFBF" w:themeFill="background1" w:themeFillShade="BF"/>
            <w:vAlign w:val="center"/>
            <w:hideMark/>
          </w:tcPr>
          <w:p w14:paraId="28BFC757" w14:textId="77777777" w:rsidR="0014786F" w:rsidRPr="00A24593" w:rsidRDefault="0014786F" w:rsidP="009B6D3F">
            <w:pPr>
              <w:spacing w:after="0" w:line="240" w:lineRule="auto"/>
              <w:rPr>
                <w:rFonts w:asciiTheme="minorHAnsi" w:eastAsia="Times New Roman" w:hAnsiTheme="minorHAnsi" w:cs="Calibri"/>
                <w:b/>
                <w:bCs/>
                <w:color w:val="FF0000"/>
                <w:sz w:val="20"/>
              </w:rPr>
            </w:pP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hideMark/>
          </w:tcPr>
          <w:p w14:paraId="604F241A"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2009-2010</w:t>
            </w: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728EEEF"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2010-2011</w:t>
            </w: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hideMark/>
          </w:tcPr>
          <w:p w14:paraId="58631978" w14:textId="77777777" w:rsidR="0014786F" w:rsidRPr="00A24593" w:rsidRDefault="0014786F" w:rsidP="009B6D3F">
            <w:pPr>
              <w:spacing w:after="0" w:line="240" w:lineRule="auto"/>
              <w:jc w:val="center"/>
              <w:rPr>
                <w:rFonts w:asciiTheme="minorHAnsi" w:eastAsia="Times New Roman" w:hAnsiTheme="minorHAnsi" w:cs="Calibri"/>
                <w:b/>
                <w:bCs/>
                <w:color w:val="FF0000"/>
                <w:sz w:val="20"/>
                <w:szCs w:val="18"/>
              </w:rPr>
            </w:pPr>
            <w:r w:rsidRPr="00A24593">
              <w:rPr>
                <w:rFonts w:asciiTheme="minorHAnsi" w:eastAsia="Times New Roman" w:hAnsiTheme="minorHAnsi" w:cs="Calibri"/>
                <w:b/>
                <w:bCs/>
                <w:color w:val="FF0000"/>
                <w:sz w:val="20"/>
                <w:szCs w:val="18"/>
              </w:rPr>
              <w:t>2011-2012</w:t>
            </w:r>
          </w:p>
        </w:tc>
      </w:tr>
      <w:tr w:rsidR="00A24593" w:rsidRPr="00A24593" w14:paraId="23E19A39"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34FED9"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b/>
                <w:bCs/>
                <w:color w:val="FF0000"/>
                <w:sz w:val="20"/>
              </w:rPr>
              <w:t>Public Tertiary</w:t>
            </w:r>
          </w:p>
        </w:tc>
        <w:tc>
          <w:tcPr>
            <w:tcW w:w="1120" w:type="dxa"/>
            <w:tcBorders>
              <w:top w:val="nil"/>
              <w:left w:val="nil"/>
              <w:bottom w:val="single" w:sz="4" w:space="0" w:color="auto"/>
              <w:right w:val="single" w:sz="4" w:space="0" w:color="auto"/>
            </w:tcBorders>
            <w:shd w:val="clear" w:color="auto" w:fill="auto"/>
            <w:noWrap/>
            <w:vAlign w:val="center"/>
          </w:tcPr>
          <w:p w14:paraId="29219B88"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120" w:type="dxa"/>
            <w:tcBorders>
              <w:top w:val="nil"/>
              <w:left w:val="nil"/>
              <w:bottom w:val="single" w:sz="4" w:space="0" w:color="auto"/>
              <w:right w:val="single" w:sz="4" w:space="0" w:color="auto"/>
            </w:tcBorders>
            <w:shd w:val="clear" w:color="auto" w:fill="auto"/>
            <w:noWrap/>
            <w:vAlign w:val="center"/>
          </w:tcPr>
          <w:p w14:paraId="09587BF0"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120" w:type="dxa"/>
            <w:tcBorders>
              <w:top w:val="nil"/>
              <w:left w:val="nil"/>
              <w:bottom w:val="single" w:sz="4" w:space="0" w:color="auto"/>
              <w:right w:val="single" w:sz="4" w:space="0" w:color="auto"/>
            </w:tcBorders>
            <w:shd w:val="clear" w:color="auto" w:fill="auto"/>
            <w:noWrap/>
            <w:vAlign w:val="center"/>
          </w:tcPr>
          <w:p w14:paraId="22975D4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r>
      <w:tr w:rsidR="00A24593" w:rsidRPr="00A24593" w14:paraId="26AAF16A"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E6501B"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 xml:space="preserve">Central Philippine State University (Formerly Negros State College of Agriculture) </w:t>
            </w:r>
          </w:p>
        </w:tc>
        <w:tc>
          <w:tcPr>
            <w:tcW w:w="1120" w:type="dxa"/>
            <w:tcBorders>
              <w:top w:val="nil"/>
              <w:left w:val="nil"/>
              <w:bottom w:val="single" w:sz="4" w:space="0" w:color="auto"/>
              <w:right w:val="single" w:sz="4" w:space="0" w:color="auto"/>
            </w:tcBorders>
            <w:shd w:val="clear" w:color="auto" w:fill="auto"/>
            <w:noWrap/>
            <w:vAlign w:val="center"/>
            <w:hideMark/>
          </w:tcPr>
          <w:p w14:paraId="3E9BD5A7"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55</w:t>
            </w:r>
          </w:p>
        </w:tc>
        <w:tc>
          <w:tcPr>
            <w:tcW w:w="1120" w:type="dxa"/>
            <w:tcBorders>
              <w:top w:val="nil"/>
              <w:left w:val="nil"/>
              <w:bottom w:val="single" w:sz="4" w:space="0" w:color="auto"/>
              <w:right w:val="single" w:sz="4" w:space="0" w:color="auto"/>
            </w:tcBorders>
            <w:shd w:val="clear" w:color="auto" w:fill="auto"/>
            <w:noWrap/>
            <w:vAlign w:val="center"/>
            <w:hideMark/>
          </w:tcPr>
          <w:p w14:paraId="7B604A32"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40</w:t>
            </w:r>
          </w:p>
        </w:tc>
        <w:tc>
          <w:tcPr>
            <w:tcW w:w="1120" w:type="dxa"/>
            <w:tcBorders>
              <w:top w:val="nil"/>
              <w:left w:val="nil"/>
              <w:bottom w:val="single" w:sz="4" w:space="0" w:color="auto"/>
              <w:right w:val="single" w:sz="4" w:space="0" w:color="auto"/>
            </w:tcBorders>
            <w:shd w:val="clear" w:color="auto" w:fill="auto"/>
            <w:noWrap/>
            <w:vAlign w:val="center"/>
            <w:hideMark/>
          </w:tcPr>
          <w:p w14:paraId="380B5AE6"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Not available</w:t>
            </w:r>
          </w:p>
        </w:tc>
      </w:tr>
      <w:tr w:rsidR="00A24593" w:rsidRPr="00A24593" w14:paraId="53F38BF6"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000000" w:fill="A5A5A5"/>
            <w:noWrap/>
            <w:vAlign w:val="center"/>
            <w:hideMark/>
          </w:tcPr>
          <w:p w14:paraId="06FC2A68"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Division Total</w:t>
            </w:r>
          </w:p>
        </w:tc>
        <w:tc>
          <w:tcPr>
            <w:tcW w:w="1120" w:type="dxa"/>
            <w:tcBorders>
              <w:top w:val="nil"/>
              <w:left w:val="nil"/>
              <w:bottom w:val="single" w:sz="4" w:space="0" w:color="auto"/>
              <w:right w:val="single" w:sz="4" w:space="0" w:color="auto"/>
            </w:tcBorders>
            <w:shd w:val="clear" w:color="000000" w:fill="A5A5A5"/>
            <w:noWrap/>
            <w:vAlign w:val="center"/>
            <w:hideMark/>
          </w:tcPr>
          <w:p w14:paraId="12F3826B"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55</w:t>
            </w:r>
          </w:p>
        </w:tc>
        <w:tc>
          <w:tcPr>
            <w:tcW w:w="1120" w:type="dxa"/>
            <w:tcBorders>
              <w:top w:val="nil"/>
              <w:left w:val="nil"/>
              <w:bottom w:val="single" w:sz="4" w:space="0" w:color="auto"/>
              <w:right w:val="single" w:sz="4" w:space="0" w:color="auto"/>
            </w:tcBorders>
            <w:shd w:val="clear" w:color="000000" w:fill="A5A5A5"/>
            <w:noWrap/>
            <w:vAlign w:val="center"/>
            <w:hideMark/>
          </w:tcPr>
          <w:p w14:paraId="22DF03E9"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40</w:t>
            </w:r>
          </w:p>
        </w:tc>
        <w:tc>
          <w:tcPr>
            <w:tcW w:w="1120" w:type="dxa"/>
            <w:tcBorders>
              <w:top w:val="nil"/>
              <w:left w:val="nil"/>
              <w:bottom w:val="single" w:sz="4" w:space="0" w:color="auto"/>
              <w:right w:val="single" w:sz="4" w:space="0" w:color="auto"/>
            </w:tcBorders>
            <w:shd w:val="clear" w:color="000000" w:fill="A5A5A5"/>
            <w:noWrap/>
            <w:vAlign w:val="center"/>
            <w:hideMark/>
          </w:tcPr>
          <w:p w14:paraId="60A5CE98"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p>
        </w:tc>
      </w:tr>
      <w:tr w:rsidR="00A24593" w:rsidRPr="00A24593" w14:paraId="03D51CCB"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14D480A"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b/>
                <w:bCs/>
                <w:color w:val="FF0000"/>
                <w:sz w:val="20"/>
              </w:rPr>
              <w:t>Private Tertiary</w:t>
            </w:r>
          </w:p>
        </w:tc>
        <w:tc>
          <w:tcPr>
            <w:tcW w:w="1120" w:type="dxa"/>
            <w:tcBorders>
              <w:top w:val="nil"/>
              <w:left w:val="nil"/>
              <w:bottom w:val="single" w:sz="4" w:space="0" w:color="auto"/>
              <w:right w:val="single" w:sz="4" w:space="0" w:color="auto"/>
            </w:tcBorders>
            <w:shd w:val="clear" w:color="auto" w:fill="auto"/>
            <w:noWrap/>
            <w:vAlign w:val="center"/>
          </w:tcPr>
          <w:p w14:paraId="4CD1822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120" w:type="dxa"/>
            <w:tcBorders>
              <w:top w:val="nil"/>
              <w:left w:val="nil"/>
              <w:bottom w:val="single" w:sz="4" w:space="0" w:color="auto"/>
              <w:right w:val="single" w:sz="4" w:space="0" w:color="auto"/>
            </w:tcBorders>
            <w:shd w:val="clear" w:color="auto" w:fill="auto"/>
            <w:noWrap/>
            <w:vAlign w:val="center"/>
          </w:tcPr>
          <w:p w14:paraId="1C7AAF78"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c>
          <w:tcPr>
            <w:tcW w:w="1120" w:type="dxa"/>
            <w:tcBorders>
              <w:top w:val="nil"/>
              <w:left w:val="nil"/>
              <w:bottom w:val="single" w:sz="4" w:space="0" w:color="auto"/>
              <w:right w:val="single" w:sz="4" w:space="0" w:color="auto"/>
            </w:tcBorders>
            <w:shd w:val="clear" w:color="auto" w:fill="auto"/>
            <w:noWrap/>
            <w:vAlign w:val="center"/>
          </w:tcPr>
          <w:p w14:paraId="29AA42E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p>
        </w:tc>
      </w:tr>
      <w:tr w:rsidR="00A24593" w:rsidRPr="00A24593" w14:paraId="08605DB5"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BE43CE"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Colegio de Sta. Rita</w:t>
            </w:r>
          </w:p>
        </w:tc>
        <w:tc>
          <w:tcPr>
            <w:tcW w:w="1120" w:type="dxa"/>
            <w:tcBorders>
              <w:top w:val="nil"/>
              <w:left w:val="nil"/>
              <w:bottom w:val="single" w:sz="4" w:space="0" w:color="auto"/>
              <w:right w:val="single" w:sz="4" w:space="0" w:color="auto"/>
            </w:tcBorders>
            <w:shd w:val="clear" w:color="auto" w:fill="auto"/>
            <w:noWrap/>
            <w:vAlign w:val="center"/>
            <w:hideMark/>
          </w:tcPr>
          <w:p w14:paraId="1B3C082F"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504</w:t>
            </w:r>
          </w:p>
        </w:tc>
        <w:tc>
          <w:tcPr>
            <w:tcW w:w="1120" w:type="dxa"/>
            <w:tcBorders>
              <w:top w:val="nil"/>
              <w:left w:val="nil"/>
              <w:bottom w:val="single" w:sz="4" w:space="0" w:color="auto"/>
              <w:right w:val="single" w:sz="4" w:space="0" w:color="auto"/>
            </w:tcBorders>
            <w:shd w:val="clear" w:color="auto" w:fill="auto"/>
            <w:noWrap/>
            <w:vAlign w:val="center"/>
            <w:hideMark/>
          </w:tcPr>
          <w:p w14:paraId="6912BE73"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577</w:t>
            </w:r>
          </w:p>
        </w:tc>
        <w:tc>
          <w:tcPr>
            <w:tcW w:w="1120" w:type="dxa"/>
            <w:tcBorders>
              <w:top w:val="nil"/>
              <w:left w:val="nil"/>
              <w:bottom w:val="single" w:sz="4" w:space="0" w:color="auto"/>
              <w:right w:val="single" w:sz="4" w:space="0" w:color="auto"/>
            </w:tcBorders>
            <w:shd w:val="clear" w:color="auto" w:fill="auto"/>
            <w:noWrap/>
            <w:vAlign w:val="center"/>
            <w:hideMark/>
          </w:tcPr>
          <w:p w14:paraId="0F2137A5"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604</w:t>
            </w:r>
          </w:p>
        </w:tc>
      </w:tr>
      <w:tr w:rsidR="00A24593" w:rsidRPr="00A24593" w14:paraId="7A758817"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F79509" w14:textId="77777777" w:rsidR="0014786F" w:rsidRPr="00A24593" w:rsidRDefault="0014786F" w:rsidP="009B6D3F">
            <w:pPr>
              <w:spacing w:after="0" w:line="240" w:lineRule="auto"/>
              <w:rPr>
                <w:rFonts w:asciiTheme="minorHAnsi" w:eastAsia="Times New Roman" w:hAnsiTheme="minorHAnsi" w:cs="Calibri"/>
                <w:color w:val="FF0000"/>
                <w:sz w:val="20"/>
              </w:rPr>
            </w:pPr>
            <w:proofErr w:type="spellStart"/>
            <w:r w:rsidRPr="00A24593">
              <w:rPr>
                <w:rFonts w:asciiTheme="minorHAnsi" w:eastAsia="Times New Roman" w:hAnsiTheme="minorHAnsi" w:cs="Calibri"/>
                <w:color w:val="FF0000"/>
                <w:sz w:val="20"/>
              </w:rPr>
              <w:t>Tañon</w:t>
            </w:r>
            <w:proofErr w:type="spellEnd"/>
            <w:r w:rsidRPr="00A24593">
              <w:rPr>
                <w:rFonts w:asciiTheme="minorHAnsi" w:eastAsia="Times New Roman" w:hAnsiTheme="minorHAnsi" w:cs="Calibri"/>
                <w:color w:val="FF0000"/>
                <w:sz w:val="20"/>
              </w:rPr>
              <w:t xml:space="preserve"> College</w:t>
            </w:r>
          </w:p>
        </w:tc>
        <w:tc>
          <w:tcPr>
            <w:tcW w:w="1120" w:type="dxa"/>
            <w:tcBorders>
              <w:top w:val="nil"/>
              <w:left w:val="nil"/>
              <w:bottom w:val="single" w:sz="4" w:space="0" w:color="auto"/>
              <w:right w:val="single" w:sz="4" w:space="0" w:color="auto"/>
            </w:tcBorders>
            <w:shd w:val="clear" w:color="auto" w:fill="auto"/>
            <w:noWrap/>
            <w:vAlign w:val="center"/>
            <w:hideMark/>
          </w:tcPr>
          <w:p w14:paraId="7C1D6184"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607</w:t>
            </w:r>
          </w:p>
        </w:tc>
        <w:tc>
          <w:tcPr>
            <w:tcW w:w="1120" w:type="dxa"/>
            <w:tcBorders>
              <w:top w:val="nil"/>
              <w:left w:val="nil"/>
              <w:bottom w:val="single" w:sz="4" w:space="0" w:color="auto"/>
              <w:right w:val="single" w:sz="4" w:space="0" w:color="auto"/>
            </w:tcBorders>
            <w:shd w:val="clear" w:color="auto" w:fill="auto"/>
            <w:noWrap/>
            <w:vAlign w:val="center"/>
            <w:hideMark/>
          </w:tcPr>
          <w:p w14:paraId="0E3310D9"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713</w:t>
            </w:r>
          </w:p>
        </w:tc>
        <w:tc>
          <w:tcPr>
            <w:tcW w:w="1120" w:type="dxa"/>
            <w:tcBorders>
              <w:top w:val="nil"/>
              <w:left w:val="nil"/>
              <w:bottom w:val="single" w:sz="4" w:space="0" w:color="auto"/>
              <w:right w:val="single" w:sz="4" w:space="0" w:color="auto"/>
            </w:tcBorders>
            <w:shd w:val="clear" w:color="auto" w:fill="auto"/>
            <w:noWrap/>
            <w:vAlign w:val="center"/>
            <w:hideMark/>
          </w:tcPr>
          <w:p w14:paraId="581A0D1A"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804</w:t>
            </w:r>
          </w:p>
        </w:tc>
      </w:tr>
      <w:tr w:rsidR="00A24593" w:rsidRPr="00A24593" w14:paraId="7AA5620C"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9F2DEE8" w14:textId="77777777" w:rsidR="0014786F" w:rsidRPr="00A24593" w:rsidRDefault="0014786F" w:rsidP="009B6D3F">
            <w:pPr>
              <w:spacing w:after="0" w:line="240" w:lineRule="auto"/>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Central Negros College</w:t>
            </w:r>
          </w:p>
        </w:tc>
        <w:tc>
          <w:tcPr>
            <w:tcW w:w="1120" w:type="dxa"/>
            <w:tcBorders>
              <w:top w:val="nil"/>
              <w:left w:val="nil"/>
              <w:bottom w:val="single" w:sz="4" w:space="0" w:color="auto"/>
              <w:right w:val="single" w:sz="4" w:space="0" w:color="auto"/>
            </w:tcBorders>
            <w:shd w:val="clear" w:color="auto" w:fill="auto"/>
            <w:noWrap/>
            <w:vAlign w:val="center"/>
            <w:hideMark/>
          </w:tcPr>
          <w:p w14:paraId="455E2A32"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834</w:t>
            </w:r>
          </w:p>
        </w:tc>
        <w:tc>
          <w:tcPr>
            <w:tcW w:w="1120" w:type="dxa"/>
            <w:tcBorders>
              <w:top w:val="nil"/>
              <w:left w:val="nil"/>
              <w:bottom w:val="single" w:sz="4" w:space="0" w:color="auto"/>
              <w:right w:val="single" w:sz="4" w:space="0" w:color="auto"/>
            </w:tcBorders>
            <w:shd w:val="clear" w:color="auto" w:fill="auto"/>
            <w:noWrap/>
            <w:vAlign w:val="center"/>
            <w:hideMark/>
          </w:tcPr>
          <w:p w14:paraId="488597AE"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1011</w:t>
            </w:r>
          </w:p>
        </w:tc>
        <w:tc>
          <w:tcPr>
            <w:tcW w:w="1120" w:type="dxa"/>
            <w:tcBorders>
              <w:top w:val="nil"/>
              <w:left w:val="nil"/>
              <w:bottom w:val="single" w:sz="4" w:space="0" w:color="auto"/>
              <w:right w:val="single" w:sz="4" w:space="0" w:color="auto"/>
            </w:tcBorders>
            <w:shd w:val="clear" w:color="auto" w:fill="auto"/>
            <w:noWrap/>
            <w:vAlign w:val="center"/>
            <w:hideMark/>
          </w:tcPr>
          <w:p w14:paraId="4818CE0B" w14:textId="77777777" w:rsidR="0014786F" w:rsidRPr="00A24593" w:rsidRDefault="0014786F" w:rsidP="009B6D3F">
            <w:pPr>
              <w:spacing w:after="0" w:line="240" w:lineRule="auto"/>
              <w:jc w:val="center"/>
              <w:rPr>
                <w:rFonts w:asciiTheme="minorHAnsi" w:eastAsia="Times New Roman" w:hAnsiTheme="minorHAnsi" w:cs="Calibri"/>
                <w:color w:val="FF0000"/>
                <w:sz w:val="20"/>
              </w:rPr>
            </w:pPr>
            <w:r w:rsidRPr="00A24593">
              <w:rPr>
                <w:rFonts w:asciiTheme="minorHAnsi" w:eastAsia="Times New Roman" w:hAnsiTheme="minorHAnsi" w:cs="Calibri"/>
                <w:color w:val="FF0000"/>
                <w:sz w:val="20"/>
              </w:rPr>
              <w:t>1143</w:t>
            </w:r>
          </w:p>
        </w:tc>
      </w:tr>
      <w:tr w:rsidR="00A24593" w:rsidRPr="00A24593" w14:paraId="1D527E14" w14:textId="77777777" w:rsidTr="009B6D3F">
        <w:trPr>
          <w:trHeight w:val="300"/>
          <w:jc w:val="center"/>
        </w:trPr>
        <w:tc>
          <w:tcPr>
            <w:tcW w:w="4185" w:type="dxa"/>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35AF4F56"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Division Total</w:t>
            </w: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1835C27"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1,945</w:t>
            </w: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hideMark/>
          </w:tcPr>
          <w:p w14:paraId="477309B4"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2,301</w:t>
            </w:r>
          </w:p>
        </w:tc>
        <w:tc>
          <w:tcPr>
            <w:tcW w:w="1120" w:type="dxa"/>
            <w:tcBorders>
              <w:top w:val="nil"/>
              <w:left w:val="nil"/>
              <w:bottom w:val="single" w:sz="4" w:space="0" w:color="auto"/>
              <w:right w:val="single" w:sz="4" w:space="0" w:color="auto"/>
            </w:tcBorders>
            <w:shd w:val="clear" w:color="auto" w:fill="BFBFBF" w:themeFill="background1" w:themeFillShade="BF"/>
            <w:noWrap/>
            <w:vAlign w:val="center"/>
            <w:hideMark/>
          </w:tcPr>
          <w:p w14:paraId="23480773" w14:textId="77777777" w:rsidR="0014786F" w:rsidRPr="00A24593" w:rsidRDefault="0014786F" w:rsidP="009B6D3F">
            <w:pPr>
              <w:spacing w:after="0" w:line="240" w:lineRule="auto"/>
              <w:jc w:val="center"/>
              <w:rPr>
                <w:rFonts w:asciiTheme="minorHAnsi" w:eastAsia="Times New Roman" w:hAnsiTheme="minorHAnsi" w:cs="Calibri"/>
                <w:b/>
                <w:bCs/>
                <w:color w:val="FF0000"/>
                <w:sz w:val="20"/>
              </w:rPr>
            </w:pPr>
            <w:r w:rsidRPr="00A24593">
              <w:rPr>
                <w:rFonts w:asciiTheme="minorHAnsi" w:eastAsia="Times New Roman" w:hAnsiTheme="minorHAnsi" w:cs="Calibri"/>
                <w:b/>
                <w:bCs/>
                <w:color w:val="FF0000"/>
                <w:sz w:val="20"/>
              </w:rPr>
              <w:t>2,551</w:t>
            </w:r>
          </w:p>
        </w:tc>
      </w:tr>
    </w:tbl>
    <w:p w14:paraId="00BB7AB2" w14:textId="77777777" w:rsidR="0014786F" w:rsidRPr="00A24593" w:rsidRDefault="0014786F" w:rsidP="0014786F">
      <w:pPr>
        <w:pStyle w:val="NoSpacing"/>
        <w:ind w:left="720"/>
        <w:rPr>
          <w:color w:val="FF0000"/>
        </w:rPr>
      </w:pPr>
      <w:r w:rsidRPr="00A24593">
        <w:rPr>
          <w:rFonts w:ascii="Calibri" w:eastAsia="Calibri" w:hAnsi="Calibri" w:cs="Times New Roman"/>
          <w:i/>
          <w:color w:val="FF0000"/>
          <w:sz w:val="20"/>
        </w:rPr>
        <w:t>Source: DepEd, Division of San Carlos City</w:t>
      </w:r>
    </w:p>
    <w:p w14:paraId="335E9F55" w14:textId="77777777" w:rsidR="0014786F" w:rsidRPr="00A24593" w:rsidRDefault="0014786F" w:rsidP="0014786F">
      <w:pPr>
        <w:pStyle w:val="NoSpacing"/>
        <w:rPr>
          <w:color w:val="FF0000"/>
        </w:rPr>
      </w:pPr>
    </w:p>
    <w:p w14:paraId="50136136" w14:textId="77777777" w:rsidR="0014786F" w:rsidRPr="00A24593" w:rsidRDefault="0014786F" w:rsidP="0014786F">
      <w:pPr>
        <w:rPr>
          <w:noProof/>
          <w:color w:val="FF0000"/>
        </w:rPr>
      </w:pPr>
      <w:r w:rsidRPr="00A24593">
        <w:rPr>
          <w:color w:val="FF0000"/>
        </w:rPr>
        <w:t>The following table presents the number of teachers and classrooms in the City’s elementary and secondary schools from 2010 to 2012.</w:t>
      </w:r>
    </w:p>
    <w:p w14:paraId="12853816" w14:textId="77777777" w:rsidR="0014786F" w:rsidRPr="00A24593" w:rsidRDefault="0014786F" w:rsidP="0014786F">
      <w:pPr>
        <w:rPr>
          <w:noProof/>
          <w:color w:val="FF0000"/>
        </w:rPr>
      </w:pPr>
    </w:p>
    <w:p w14:paraId="1BC56F86" w14:textId="77777777" w:rsidR="0014786F" w:rsidRPr="00A24593" w:rsidRDefault="0014786F" w:rsidP="0014786F">
      <w:pPr>
        <w:rPr>
          <w:noProof/>
          <w:color w:val="FF0000"/>
        </w:rPr>
      </w:pPr>
    </w:p>
    <w:tbl>
      <w:tblPr>
        <w:tblW w:w="8080" w:type="dxa"/>
        <w:jc w:val="center"/>
        <w:tblLook w:val="04A0" w:firstRow="1" w:lastRow="0" w:firstColumn="1" w:lastColumn="0" w:noHBand="0" w:noVBand="1"/>
      </w:tblPr>
      <w:tblGrid>
        <w:gridCol w:w="4000"/>
        <w:gridCol w:w="1360"/>
        <w:gridCol w:w="1360"/>
        <w:gridCol w:w="1360"/>
      </w:tblGrid>
      <w:tr w:rsidR="00A24593" w:rsidRPr="00A24593" w14:paraId="362C98FF" w14:textId="77777777" w:rsidTr="009B6D3F">
        <w:trPr>
          <w:trHeight w:val="144"/>
          <w:jc w:val="center"/>
        </w:trPr>
        <w:tc>
          <w:tcPr>
            <w:tcW w:w="8080" w:type="dxa"/>
            <w:gridSpan w:val="4"/>
            <w:tcBorders>
              <w:bottom w:val="single" w:sz="4" w:space="0" w:color="auto"/>
            </w:tcBorders>
            <w:shd w:val="clear" w:color="auto" w:fill="auto"/>
            <w:vAlign w:val="center"/>
          </w:tcPr>
          <w:p w14:paraId="00541EC2" w14:textId="77777777" w:rsidR="0014786F" w:rsidRPr="00A24593" w:rsidRDefault="0014786F" w:rsidP="009B6D3F">
            <w:pPr>
              <w:spacing w:after="120" w:line="240" w:lineRule="auto"/>
              <w:jc w:val="center"/>
              <w:rPr>
                <w:rFonts w:ascii="Calibri" w:eastAsia="Calibri" w:hAnsi="Calibri" w:cs="Times New Roman"/>
                <w:b/>
                <w:color w:val="FF0000"/>
                <w:sz w:val="20"/>
              </w:rPr>
            </w:pPr>
            <w:r w:rsidRPr="00A24593">
              <w:rPr>
                <w:rFonts w:eastAsia="Times New Roman" w:cs="Times New Roman"/>
                <w:b/>
                <w:color w:val="FF0000"/>
                <w:sz w:val="18"/>
                <w:szCs w:val="18"/>
                <w:lang w:val="en-GB"/>
              </w:rPr>
              <w:lastRenderedPageBreak/>
              <w:t>TABLE 4.26: NUMBER OF TEACHERS AND CLASSROOMS</w:t>
            </w:r>
          </w:p>
        </w:tc>
      </w:tr>
      <w:tr w:rsidR="00A24593" w:rsidRPr="00A24593" w14:paraId="353BDB3C" w14:textId="77777777" w:rsidTr="009B6D3F">
        <w:trPr>
          <w:trHeight w:val="144"/>
          <w:jc w:val="center"/>
        </w:trPr>
        <w:tc>
          <w:tcPr>
            <w:tcW w:w="4000" w:type="dxa"/>
            <w:vMerge w:val="restart"/>
            <w:tcBorders>
              <w:top w:val="single" w:sz="4" w:space="0" w:color="auto"/>
              <w:left w:val="single" w:sz="4" w:space="0" w:color="auto"/>
              <w:right w:val="single" w:sz="4" w:space="0" w:color="auto"/>
            </w:tcBorders>
            <w:shd w:val="clear" w:color="auto" w:fill="A6A6A6"/>
            <w:vAlign w:val="center"/>
            <w:hideMark/>
          </w:tcPr>
          <w:p w14:paraId="67F64208" w14:textId="77777777" w:rsidR="0014786F" w:rsidRPr="00A24593" w:rsidRDefault="0014786F" w:rsidP="009B6D3F">
            <w:pPr>
              <w:spacing w:after="0" w:line="240" w:lineRule="auto"/>
              <w:jc w:val="center"/>
              <w:rPr>
                <w:rFonts w:ascii="Calibri" w:eastAsia="Times New Roman" w:hAnsi="Calibri" w:cs="Calibri"/>
                <w:b/>
                <w:color w:val="FF0000"/>
                <w:sz w:val="20"/>
              </w:rPr>
            </w:pPr>
            <w:r w:rsidRPr="00A24593">
              <w:rPr>
                <w:rFonts w:ascii="Calibri" w:eastAsia="Times New Roman" w:hAnsi="Calibri" w:cs="Calibri"/>
                <w:b/>
                <w:color w:val="FF0000"/>
                <w:sz w:val="20"/>
              </w:rPr>
              <w:t>Teachers/ Classrooms</w:t>
            </w:r>
          </w:p>
        </w:tc>
        <w:tc>
          <w:tcPr>
            <w:tcW w:w="4080" w:type="dxa"/>
            <w:gridSpan w:val="3"/>
            <w:tcBorders>
              <w:top w:val="single" w:sz="4" w:space="0" w:color="auto"/>
              <w:left w:val="nil"/>
              <w:bottom w:val="single" w:sz="4" w:space="0" w:color="auto"/>
              <w:right w:val="single" w:sz="4" w:space="0" w:color="auto"/>
            </w:tcBorders>
            <w:shd w:val="clear" w:color="auto" w:fill="A6A6A6"/>
            <w:vAlign w:val="center"/>
            <w:hideMark/>
          </w:tcPr>
          <w:p w14:paraId="6D501B7F" w14:textId="77777777" w:rsidR="0014786F" w:rsidRPr="00A24593" w:rsidRDefault="0014786F" w:rsidP="009B6D3F">
            <w:pPr>
              <w:spacing w:after="0" w:line="240" w:lineRule="auto"/>
              <w:jc w:val="center"/>
              <w:rPr>
                <w:rFonts w:ascii="Calibri" w:eastAsia="Calibri" w:hAnsi="Calibri" w:cs="Times New Roman"/>
                <w:b/>
                <w:color w:val="FF0000"/>
                <w:sz w:val="20"/>
              </w:rPr>
            </w:pPr>
            <w:r w:rsidRPr="00A24593">
              <w:rPr>
                <w:rFonts w:ascii="Calibri" w:eastAsia="Calibri" w:hAnsi="Calibri" w:cs="Times New Roman"/>
                <w:b/>
                <w:color w:val="FF0000"/>
                <w:sz w:val="20"/>
              </w:rPr>
              <w:t>YEAR</w:t>
            </w:r>
          </w:p>
        </w:tc>
      </w:tr>
      <w:tr w:rsidR="00A24593" w:rsidRPr="00A24593" w14:paraId="476EA30D" w14:textId="77777777" w:rsidTr="009B6D3F">
        <w:trPr>
          <w:trHeight w:val="300"/>
          <w:jc w:val="center"/>
        </w:trPr>
        <w:tc>
          <w:tcPr>
            <w:tcW w:w="4000" w:type="dxa"/>
            <w:vMerge/>
            <w:tcBorders>
              <w:left w:val="single" w:sz="4" w:space="0" w:color="auto"/>
              <w:bottom w:val="single" w:sz="4" w:space="0" w:color="auto"/>
              <w:right w:val="single" w:sz="4" w:space="0" w:color="auto"/>
            </w:tcBorders>
            <w:shd w:val="clear" w:color="auto" w:fill="A6A6A6"/>
            <w:vAlign w:val="center"/>
            <w:hideMark/>
          </w:tcPr>
          <w:p w14:paraId="54566FA0" w14:textId="77777777" w:rsidR="0014786F" w:rsidRPr="00A24593" w:rsidRDefault="0014786F" w:rsidP="009B6D3F">
            <w:pPr>
              <w:spacing w:after="0" w:line="240" w:lineRule="auto"/>
              <w:jc w:val="center"/>
              <w:rPr>
                <w:rFonts w:ascii="Calibri" w:eastAsia="Times New Roman" w:hAnsi="Calibri" w:cs="Calibri"/>
                <w:b/>
                <w:color w:val="FF0000"/>
                <w:sz w:val="20"/>
              </w:rPr>
            </w:pPr>
          </w:p>
        </w:tc>
        <w:tc>
          <w:tcPr>
            <w:tcW w:w="1360" w:type="dxa"/>
            <w:tcBorders>
              <w:top w:val="single" w:sz="4" w:space="0" w:color="auto"/>
              <w:left w:val="nil"/>
              <w:bottom w:val="single" w:sz="4" w:space="0" w:color="auto"/>
              <w:right w:val="single" w:sz="4" w:space="0" w:color="auto"/>
            </w:tcBorders>
            <w:shd w:val="clear" w:color="auto" w:fill="A6A6A6"/>
            <w:vAlign w:val="center"/>
            <w:hideMark/>
          </w:tcPr>
          <w:p w14:paraId="13053D5F" w14:textId="77777777" w:rsidR="0014786F" w:rsidRPr="00A24593" w:rsidRDefault="0014786F" w:rsidP="009B6D3F">
            <w:pPr>
              <w:spacing w:after="0" w:line="240" w:lineRule="auto"/>
              <w:jc w:val="center"/>
              <w:rPr>
                <w:rFonts w:ascii="Calibri" w:eastAsia="Calibri" w:hAnsi="Calibri" w:cs="Times New Roman"/>
                <w:b/>
                <w:color w:val="FF0000"/>
                <w:sz w:val="20"/>
              </w:rPr>
            </w:pPr>
            <w:r w:rsidRPr="00A24593">
              <w:rPr>
                <w:rFonts w:ascii="Calibri" w:eastAsia="Calibri" w:hAnsi="Calibri" w:cs="Times New Roman"/>
                <w:b/>
                <w:color w:val="FF0000"/>
                <w:sz w:val="20"/>
              </w:rPr>
              <w:t>2010</w:t>
            </w:r>
          </w:p>
        </w:tc>
        <w:tc>
          <w:tcPr>
            <w:tcW w:w="1360" w:type="dxa"/>
            <w:tcBorders>
              <w:top w:val="single" w:sz="4" w:space="0" w:color="auto"/>
              <w:left w:val="nil"/>
              <w:bottom w:val="single" w:sz="4" w:space="0" w:color="auto"/>
              <w:right w:val="single" w:sz="4" w:space="0" w:color="auto"/>
            </w:tcBorders>
            <w:shd w:val="clear" w:color="auto" w:fill="A6A6A6"/>
            <w:vAlign w:val="center"/>
            <w:hideMark/>
          </w:tcPr>
          <w:p w14:paraId="4B101CBC" w14:textId="77777777" w:rsidR="0014786F" w:rsidRPr="00A24593" w:rsidRDefault="0014786F" w:rsidP="009B6D3F">
            <w:pPr>
              <w:spacing w:after="0" w:line="240" w:lineRule="auto"/>
              <w:jc w:val="center"/>
              <w:rPr>
                <w:rFonts w:ascii="Calibri" w:eastAsia="Calibri" w:hAnsi="Calibri" w:cs="Times New Roman"/>
                <w:b/>
                <w:color w:val="FF0000"/>
                <w:sz w:val="20"/>
              </w:rPr>
            </w:pPr>
            <w:r w:rsidRPr="00A24593">
              <w:rPr>
                <w:rFonts w:ascii="Calibri" w:eastAsia="Calibri" w:hAnsi="Calibri" w:cs="Times New Roman"/>
                <w:b/>
                <w:color w:val="FF0000"/>
                <w:sz w:val="20"/>
              </w:rPr>
              <w:t>2011</w:t>
            </w:r>
          </w:p>
        </w:tc>
        <w:tc>
          <w:tcPr>
            <w:tcW w:w="1360" w:type="dxa"/>
            <w:tcBorders>
              <w:top w:val="single" w:sz="4" w:space="0" w:color="auto"/>
              <w:left w:val="nil"/>
              <w:bottom w:val="single" w:sz="4" w:space="0" w:color="auto"/>
              <w:right w:val="single" w:sz="4" w:space="0" w:color="auto"/>
            </w:tcBorders>
            <w:shd w:val="clear" w:color="auto" w:fill="A6A6A6"/>
            <w:vAlign w:val="center"/>
            <w:hideMark/>
          </w:tcPr>
          <w:p w14:paraId="442B2D1E" w14:textId="77777777" w:rsidR="0014786F" w:rsidRPr="00A24593" w:rsidRDefault="0014786F" w:rsidP="009B6D3F">
            <w:pPr>
              <w:spacing w:after="0" w:line="240" w:lineRule="auto"/>
              <w:jc w:val="center"/>
              <w:rPr>
                <w:rFonts w:ascii="Calibri" w:eastAsia="Calibri" w:hAnsi="Calibri" w:cs="Times New Roman"/>
                <w:b/>
                <w:color w:val="FF0000"/>
                <w:sz w:val="20"/>
              </w:rPr>
            </w:pPr>
            <w:r w:rsidRPr="00A24593">
              <w:rPr>
                <w:rFonts w:ascii="Calibri" w:eastAsia="Calibri" w:hAnsi="Calibri" w:cs="Times New Roman"/>
                <w:b/>
                <w:color w:val="FF0000"/>
                <w:sz w:val="20"/>
              </w:rPr>
              <w:t>2012</w:t>
            </w:r>
          </w:p>
        </w:tc>
      </w:tr>
      <w:tr w:rsidR="00A24593" w:rsidRPr="00A24593" w14:paraId="14CE7D35" w14:textId="77777777" w:rsidTr="009B6D3F">
        <w:trPr>
          <w:trHeight w:val="300"/>
          <w:jc w:val="center"/>
        </w:trPr>
        <w:tc>
          <w:tcPr>
            <w:tcW w:w="4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720AAD"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Number of Teachers (Elementary)</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41090B4"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 706</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0A8BF4A1"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711 </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3634708C"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722</w:t>
            </w:r>
          </w:p>
        </w:tc>
      </w:tr>
      <w:tr w:rsidR="00A24593" w:rsidRPr="00A24593" w14:paraId="26B82014" w14:textId="77777777" w:rsidTr="009B6D3F">
        <w:trPr>
          <w:trHeight w:val="30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50A625A2"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Number of Teachers (Secondary)</w:t>
            </w:r>
          </w:p>
        </w:tc>
        <w:tc>
          <w:tcPr>
            <w:tcW w:w="1360" w:type="dxa"/>
            <w:tcBorders>
              <w:top w:val="nil"/>
              <w:left w:val="nil"/>
              <w:bottom w:val="single" w:sz="4" w:space="0" w:color="auto"/>
              <w:right w:val="single" w:sz="4" w:space="0" w:color="auto"/>
            </w:tcBorders>
            <w:shd w:val="clear" w:color="auto" w:fill="auto"/>
            <w:vAlign w:val="center"/>
            <w:hideMark/>
          </w:tcPr>
          <w:p w14:paraId="10FE875B"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 123</w:t>
            </w:r>
          </w:p>
        </w:tc>
        <w:tc>
          <w:tcPr>
            <w:tcW w:w="1360" w:type="dxa"/>
            <w:tcBorders>
              <w:top w:val="nil"/>
              <w:left w:val="nil"/>
              <w:bottom w:val="single" w:sz="4" w:space="0" w:color="auto"/>
              <w:right w:val="single" w:sz="4" w:space="0" w:color="auto"/>
            </w:tcBorders>
            <w:shd w:val="clear" w:color="auto" w:fill="auto"/>
            <w:vAlign w:val="center"/>
            <w:hideMark/>
          </w:tcPr>
          <w:p w14:paraId="0F9B56D3"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 129</w:t>
            </w:r>
          </w:p>
        </w:tc>
        <w:tc>
          <w:tcPr>
            <w:tcW w:w="1360" w:type="dxa"/>
            <w:tcBorders>
              <w:top w:val="nil"/>
              <w:left w:val="nil"/>
              <w:bottom w:val="single" w:sz="4" w:space="0" w:color="auto"/>
              <w:right w:val="single" w:sz="4" w:space="0" w:color="auto"/>
            </w:tcBorders>
            <w:shd w:val="clear" w:color="auto" w:fill="auto"/>
            <w:vAlign w:val="center"/>
            <w:hideMark/>
          </w:tcPr>
          <w:p w14:paraId="555E88EF"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140</w:t>
            </w:r>
          </w:p>
        </w:tc>
      </w:tr>
      <w:tr w:rsidR="00A24593" w:rsidRPr="00A24593" w14:paraId="5E446898" w14:textId="77777777" w:rsidTr="009B6D3F">
        <w:trPr>
          <w:trHeight w:val="30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00B35E49"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Number of Rooms (Elementary)</w:t>
            </w:r>
          </w:p>
        </w:tc>
        <w:tc>
          <w:tcPr>
            <w:tcW w:w="1360" w:type="dxa"/>
            <w:tcBorders>
              <w:top w:val="nil"/>
              <w:left w:val="nil"/>
              <w:bottom w:val="single" w:sz="4" w:space="0" w:color="auto"/>
              <w:right w:val="single" w:sz="4" w:space="0" w:color="auto"/>
            </w:tcBorders>
            <w:shd w:val="clear" w:color="auto" w:fill="auto"/>
            <w:vAlign w:val="center"/>
            <w:hideMark/>
          </w:tcPr>
          <w:p w14:paraId="7C34C0C7"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712 </w:t>
            </w:r>
          </w:p>
        </w:tc>
        <w:tc>
          <w:tcPr>
            <w:tcW w:w="1360" w:type="dxa"/>
            <w:tcBorders>
              <w:top w:val="nil"/>
              <w:left w:val="nil"/>
              <w:bottom w:val="single" w:sz="4" w:space="0" w:color="auto"/>
              <w:right w:val="single" w:sz="4" w:space="0" w:color="auto"/>
            </w:tcBorders>
            <w:shd w:val="clear" w:color="auto" w:fill="auto"/>
            <w:vAlign w:val="center"/>
            <w:hideMark/>
          </w:tcPr>
          <w:p w14:paraId="0ED47D38"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723 </w:t>
            </w:r>
          </w:p>
        </w:tc>
        <w:tc>
          <w:tcPr>
            <w:tcW w:w="1360" w:type="dxa"/>
            <w:tcBorders>
              <w:top w:val="nil"/>
              <w:left w:val="nil"/>
              <w:bottom w:val="single" w:sz="4" w:space="0" w:color="auto"/>
              <w:right w:val="single" w:sz="4" w:space="0" w:color="auto"/>
            </w:tcBorders>
            <w:shd w:val="clear" w:color="auto" w:fill="auto"/>
            <w:vAlign w:val="center"/>
            <w:hideMark/>
          </w:tcPr>
          <w:p w14:paraId="08D49428"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723</w:t>
            </w:r>
          </w:p>
        </w:tc>
      </w:tr>
      <w:tr w:rsidR="00A24593" w:rsidRPr="00A24593" w14:paraId="02F9B0D2" w14:textId="77777777" w:rsidTr="009B6D3F">
        <w:trPr>
          <w:trHeight w:val="300"/>
          <w:jc w:val="center"/>
        </w:trPr>
        <w:tc>
          <w:tcPr>
            <w:tcW w:w="4000" w:type="dxa"/>
            <w:tcBorders>
              <w:top w:val="nil"/>
              <w:left w:val="single" w:sz="4" w:space="0" w:color="auto"/>
              <w:bottom w:val="single" w:sz="4" w:space="0" w:color="auto"/>
              <w:right w:val="single" w:sz="4" w:space="0" w:color="auto"/>
            </w:tcBorders>
            <w:shd w:val="clear" w:color="auto" w:fill="auto"/>
            <w:vAlign w:val="center"/>
            <w:hideMark/>
          </w:tcPr>
          <w:p w14:paraId="016D738D" w14:textId="77777777" w:rsidR="0014786F" w:rsidRPr="00A24593" w:rsidRDefault="0014786F" w:rsidP="009B6D3F">
            <w:pPr>
              <w:spacing w:after="0" w:line="240" w:lineRule="auto"/>
              <w:rPr>
                <w:rFonts w:ascii="Calibri" w:eastAsia="Times New Roman" w:hAnsi="Calibri" w:cs="Calibri"/>
                <w:color w:val="FF0000"/>
                <w:sz w:val="20"/>
              </w:rPr>
            </w:pPr>
            <w:r w:rsidRPr="00A24593">
              <w:rPr>
                <w:rFonts w:ascii="Calibri" w:eastAsia="Times New Roman" w:hAnsi="Calibri" w:cs="Calibri"/>
                <w:color w:val="FF0000"/>
                <w:sz w:val="20"/>
              </w:rPr>
              <w:t>Number of Rooms (Secondary)</w:t>
            </w:r>
          </w:p>
        </w:tc>
        <w:tc>
          <w:tcPr>
            <w:tcW w:w="1360" w:type="dxa"/>
            <w:tcBorders>
              <w:top w:val="nil"/>
              <w:left w:val="nil"/>
              <w:bottom w:val="single" w:sz="4" w:space="0" w:color="auto"/>
              <w:right w:val="single" w:sz="4" w:space="0" w:color="auto"/>
            </w:tcBorders>
            <w:shd w:val="clear" w:color="auto" w:fill="auto"/>
            <w:vAlign w:val="center"/>
            <w:hideMark/>
          </w:tcPr>
          <w:p w14:paraId="5EF6A404"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 119</w:t>
            </w:r>
          </w:p>
        </w:tc>
        <w:tc>
          <w:tcPr>
            <w:tcW w:w="1360" w:type="dxa"/>
            <w:tcBorders>
              <w:top w:val="nil"/>
              <w:left w:val="nil"/>
              <w:bottom w:val="single" w:sz="4" w:space="0" w:color="auto"/>
              <w:right w:val="single" w:sz="4" w:space="0" w:color="auto"/>
            </w:tcBorders>
            <w:shd w:val="clear" w:color="auto" w:fill="auto"/>
            <w:vAlign w:val="center"/>
            <w:hideMark/>
          </w:tcPr>
          <w:p w14:paraId="36FF0559"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 118</w:t>
            </w:r>
          </w:p>
        </w:tc>
        <w:tc>
          <w:tcPr>
            <w:tcW w:w="1360" w:type="dxa"/>
            <w:tcBorders>
              <w:top w:val="nil"/>
              <w:left w:val="nil"/>
              <w:bottom w:val="single" w:sz="4" w:space="0" w:color="auto"/>
              <w:right w:val="single" w:sz="4" w:space="0" w:color="auto"/>
            </w:tcBorders>
            <w:shd w:val="clear" w:color="auto" w:fill="auto"/>
            <w:vAlign w:val="center"/>
            <w:hideMark/>
          </w:tcPr>
          <w:p w14:paraId="707CE8BE" w14:textId="77777777" w:rsidR="0014786F" w:rsidRPr="00A24593" w:rsidRDefault="0014786F" w:rsidP="009B6D3F">
            <w:pPr>
              <w:spacing w:after="0" w:line="240" w:lineRule="auto"/>
              <w:jc w:val="center"/>
              <w:rPr>
                <w:rFonts w:ascii="Calibri" w:eastAsia="Times New Roman" w:hAnsi="Calibri" w:cs="Calibri"/>
                <w:color w:val="FF0000"/>
                <w:sz w:val="20"/>
              </w:rPr>
            </w:pPr>
            <w:r w:rsidRPr="00A24593">
              <w:rPr>
                <w:rFonts w:ascii="Calibri" w:eastAsia="Times New Roman" w:hAnsi="Calibri" w:cs="Calibri"/>
                <w:color w:val="FF0000"/>
                <w:sz w:val="20"/>
              </w:rPr>
              <w:t>118</w:t>
            </w:r>
          </w:p>
        </w:tc>
      </w:tr>
    </w:tbl>
    <w:p w14:paraId="40011C11" w14:textId="77777777" w:rsidR="0014786F" w:rsidRPr="00A24593" w:rsidRDefault="0014786F" w:rsidP="0014786F">
      <w:pPr>
        <w:spacing w:after="0" w:line="240" w:lineRule="auto"/>
        <w:ind w:firstLine="360"/>
        <w:jc w:val="both"/>
        <w:rPr>
          <w:rFonts w:ascii="Calibri" w:eastAsia="Calibri" w:hAnsi="Calibri" w:cs="Times New Roman"/>
          <w:i/>
          <w:color w:val="FF0000"/>
          <w:sz w:val="20"/>
        </w:rPr>
      </w:pPr>
      <w:r w:rsidRPr="00A24593">
        <w:rPr>
          <w:rFonts w:ascii="Calibri" w:eastAsia="Calibri" w:hAnsi="Calibri" w:cs="Times New Roman"/>
          <w:i/>
          <w:color w:val="FF0000"/>
          <w:sz w:val="20"/>
        </w:rPr>
        <w:t>Source: DepEd, Division of San Carlos City</w:t>
      </w:r>
    </w:p>
    <w:p w14:paraId="059E7F5D" w14:textId="77777777" w:rsidR="0014786F" w:rsidRPr="00A24593" w:rsidRDefault="0014786F" w:rsidP="0014786F">
      <w:pPr>
        <w:pStyle w:val="NoSpacing"/>
        <w:rPr>
          <w:color w:val="FF0000"/>
          <w:highlight w:val="green"/>
        </w:rPr>
      </w:pPr>
    </w:p>
    <w:p w14:paraId="2C88CC55" w14:textId="77777777" w:rsidR="0014786F" w:rsidRDefault="0014786F" w:rsidP="0014786F">
      <w:pPr>
        <w:pStyle w:val="Heading3"/>
        <w:numPr>
          <w:ilvl w:val="2"/>
          <w:numId w:val="43"/>
        </w:numPr>
        <w:rPr>
          <w:rFonts w:eastAsia="Times New Roman"/>
        </w:rPr>
      </w:pPr>
      <w:bookmarkStart w:id="7" w:name="_Toc340139216"/>
      <w:r w:rsidRPr="00773199">
        <w:rPr>
          <w:rFonts w:eastAsia="Times New Roman"/>
        </w:rPr>
        <w:t>Housing</w:t>
      </w:r>
      <w:bookmarkEnd w:id="7"/>
    </w:p>
    <w:p w14:paraId="17139F8A" w14:textId="77777777" w:rsidR="0014786F" w:rsidRDefault="0014786F" w:rsidP="0014786F">
      <w:pPr>
        <w:pStyle w:val="NoSpacing"/>
        <w:rPr>
          <w:rFonts w:eastAsia="Times New Roman"/>
        </w:rPr>
      </w:pPr>
    </w:p>
    <w:p w14:paraId="66DC2F9F" w14:textId="77777777" w:rsidR="0014786F" w:rsidRPr="008252C9" w:rsidRDefault="0014786F" w:rsidP="0014786F">
      <w:pPr>
        <w:pStyle w:val="NoSpacing"/>
        <w:rPr>
          <w:rFonts w:eastAsia="Times New Roman"/>
          <w:u w:val="single"/>
        </w:rPr>
      </w:pPr>
      <w:r w:rsidRPr="008252C9">
        <w:rPr>
          <w:rFonts w:eastAsia="Times New Roman"/>
          <w:u w:val="single"/>
        </w:rPr>
        <w:t>Housing Situation</w:t>
      </w:r>
    </w:p>
    <w:p w14:paraId="281BD356" w14:textId="77777777" w:rsidR="0014786F" w:rsidRDefault="0014786F" w:rsidP="0014786F">
      <w:pPr>
        <w:pStyle w:val="NoSpacing"/>
        <w:rPr>
          <w:rFonts w:eastAsia="Times New Roman"/>
        </w:rPr>
      </w:pPr>
    </w:p>
    <w:p w14:paraId="4E874549" w14:textId="77777777" w:rsidR="0014786F" w:rsidRDefault="0014786F" w:rsidP="0014786F">
      <w:pPr>
        <w:pStyle w:val="NoSpacing"/>
        <w:rPr>
          <w:rFonts w:eastAsia="Times New Roman"/>
        </w:rPr>
      </w:pPr>
      <w:r>
        <w:rPr>
          <w:rFonts w:eastAsia="Times New Roman"/>
        </w:rPr>
        <w:t xml:space="preserve">Latest housing data from the National Statistics Office (NSO) indicate that there were about 23,721 housing units in the </w:t>
      </w:r>
      <w:proofErr w:type="gramStart"/>
      <w:r>
        <w:rPr>
          <w:rFonts w:eastAsia="Times New Roman"/>
        </w:rPr>
        <w:t>City</w:t>
      </w:r>
      <w:proofErr w:type="gramEnd"/>
      <w:r>
        <w:rPr>
          <w:rFonts w:eastAsia="Times New Roman"/>
        </w:rPr>
        <w:t>.  A great majority of these (96%) are of the single house (detached) type.  Information on the number of housing units by type of building are presented in the table below.</w:t>
      </w:r>
    </w:p>
    <w:p w14:paraId="3679E074" w14:textId="77777777" w:rsidR="0014786F" w:rsidRDefault="0014786F" w:rsidP="0014786F">
      <w:pPr>
        <w:pStyle w:val="NoSpacing"/>
        <w:rPr>
          <w:rFonts w:eastAsia="Times New Roman"/>
        </w:rPr>
      </w:pPr>
    </w:p>
    <w:tbl>
      <w:tblPr>
        <w:tblW w:w="6120" w:type="dxa"/>
        <w:tblInd w:w="1548" w:type="dxa"/>
        <w:tblLook w:val="04A0" w:firstRow="1" w:lastRow="0" w:firstColumn="1" w:lastColumn="0" w:noHBand="0" w:noVBand="1"/>
      </w:tblPr>
      <w:tblGrid>
        <w:gridCol w:w="2520"/>
        <w:gridCol w:w="1890"/>
        <w:gridCol w:w="1710"/>
      </w:tblGrid>
      <w:tr w:rsidR="00A24593" w:rsidRPr="00A24593" w14:paraId="52CCD4AC" w14:textId="77777777" w:rsidTr="009B6D3F">
        <w:trPr>
          <w:trHeight w:val="300"/>
        </w:trPr>
        <w:tc>
          <w:tcPr>
            <w:tcW w:w="6120" w:type="dxa"/>
            <w:gridSpan w:val="3"/>
            <w:tcBorders>
              <w:bottom w:val="single" w:sz="4" w:space="0" w:color="auto"/>
            </w:tcBorders>
            <w:shd w:val="clear" w:color="auto" w:fill="auto"/>
            <w:noWrap/>
            <w:vAlign w:val="center"/>
            <w:hideMark/>
          </w:tcPr>
          <w:p w14:paraId="7CA4A14C" w14:textId="77777777" w:rsidR="0014786F" w:rsidRPr="00A24593" w:rsidRDefault="0014786F" w:rsidP="009B6D3F">
            <w:pPr>
              <w:spacing w:after="120" w:line="240" w:lineRule="auto"/>
              <w:jc w:val="center"/>
              <w:rPr>
                <w:rFonts w:eastAsia="Times New Roman" w:cs="Times New Roman"/>
                <w:color w:val="FF0000"/>
                <w:sz w:val="18"/>
                <w:szCs w:val="18"/>
                <w:lang w:val="en-PH" w:eastAsia="en-PH"/>
              </w:rPr>
            </w:pPr>
            <w:r w:rsidRPr="00A24593">
              <w:rPr>
                <w:rFonts w:eastAsia="Times New Roman" w:cs="Times New Roman"/>
                <w:b/>
                <w:bCs/>
                <w:color w:val="FF0000"/>
                <w:sz w:val="18"/>
                <w:szCs w:val="18"/>
                <w:lang w:eastAsia="en-PH"/>
              </w:rPr>
              <w:t>TABLE 4.27: NUMBER OF HOUSING UNITS, BY TYPE OF BUILDING</w:t>
            </w:r>
          </w:p>
        </w:tc>
      </w:tr>
      <w:tr w:rsidR="00A24593" w:rsidRPr="00A24593" w14:paraId="7B8F8EEF" w14:textId="77777777" w:rsidTr="009B6D3F">
        <w:trPr>
          <w:trHeight w:val="510"/>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707B243"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eastAsia="en-PH"/>
              </w:rPr>
              <w:t>Type of Housing Unit</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D4E7DC6"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eastAsia="en-PH"/>
              </w:rPr>
              <w:t>Number of Housing Units</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673BC8B4"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Share to total</w:t>
            </w:r>
          </w:p>
        </w:tc>
      </w:tr>
      <w:tr w:rsidR="00A24593" w:rsidRPr="00A24593" w14:paraId="057052CE" w14:textId="77777777" w:rsidTr="009B6D3F">
        <w:trPr>
          <w:trHeight w:val="3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D6B5618" w14:textId="77777777" w:rsidR="0014786F" w:rsidRPr="00A24593" w:rsidRDefault="0014786F" w:rsidP="009B6D3F">
            <w:pPr>
              <w:spacing w:after="0" w:line="240" w:lineRule="auto"/>
              <w:jc w:val="both"/>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Single House</w:t>
            </w:r>
          </w:p>
        </w:tc>
        <w:tc>
          <w:tcPr>
            <w:tcW w:w="1890" w:type="dxa"/>
            <w:tcBorders>
              <w:top w:val="nil"/>
              <w:left w:val="nil"/>
              <w:bottom w:val="single" w:sz="4" w:space="0" w:color="auto"/>
              <w:right w:val="single" w:sz="4" w:space="0" w:color="auto"/>
            </w:tcBorders>
            <w:shd w:val="clear" w:color="auto" w:fill="auto"/>
            <w:vAlign w:val="center"/>
            <w:hideMark/>
          </w:tcPr>
          <w:p w14:paraId="29D2A685"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22,778</w:t>
            </w:r>
          </w:p>
        </w:tc>
        <w:tc>
          <w:tcPr>
            <w:tcW w:w="1710" w:type="dxa"/>
            <w:tcBorders>
              <w:top w:val="nil"/>
              <w:left w:val="nil"/>
              <w:bottom w:val="single" w:sz="4" w:space="0" w:color="auto"/>
              <w:right w:val="single" w:sz="4" w:space="0" w:color="auto"/>
            </w:tcBorders>
            <w:shd w:val="clear" w:color="auto" w:fill="auto"/>
            <w:noWrap/>
            <w:vAlign w:val="bottom"/>
            <w:hideMark/>
          </w:tcPr>
          <w:p w14:paraId="114B00F4"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96.02%</w:t>
            </w:r>
          </w:p>
        </w:tc>
      </w:tr>
      <w:tr w:rsidR="00A24593" w:rsidRPr="00A24593" w14:paraId="3248E184" w14:textId="77777777" w:rsidTr="009B6D3F">
        <w:trPr>
          <w:trHeight w:val="3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1256B39" w14:textId="77777777" w:rsidR="0014786F" w:rsidRPr="00A24593" w:rsidRDefault="0014786F" w:rsidP="009B6D3F">
            <w:pPr>
              <w:spacing w:after="0" w:line="240" w:lineRule="auto"/>
              <w:jc w:val="both"/>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Duplex</w:t>
            </w:r>
          </w:p>
        </w:tc>
        <w:tc>
          <w:tcPr>
            <w:tcW w:w="1890" w:type="dxa"/>
            <w:tcBorders>
              <w:top w:val="nil"/>
              <w:left w:val="nil"/>
              <w:bottom w:val="single" w:sz="4" w:space="0" w:color="auto"/>
              <w:right w:val="single" w:sz="4" w:space="0" w:color="auto"/>
            </w:tcBorders>
            <w:shd w:val="clear" w:color="auto" w:fill="auto"/>
            <w:vAlign w:val="center"/>
            <w:hideMark/>
          </w:tcPr>
          <w:p w14:paraId="538F40FF"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370</w:t>
            </w:r>
          </w:p>
        </w:tc>
        <w:tc>
          <w:tcPr>
            <w:tcW w:w="1710" w:type="dxa"/>
            <w:tcBorders>
              <w:top w:val="nil"/>
              <w:left w:val="nil"/>
              <w:bottom w:val="single" w:sz="4" w:space="0" w:color="auto"/>
              <w:right w:val="single" w:sz="4" w:space="0" w:color="auto"/>
            </w:tcBorders>
            <w:shd w:val="clear" w:color="auto" w:fill="auto"/>
            <w:noWrap/>
            <w:vAlign w:val="bottom"/>
            <w:hideMark/>
          </w:tcPr>
          <w:p w14:paraId="39BD67EE"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1.56%</w:t>
            </w:r>
          </w:p>
        </w:tc>
      </w:tr>
      <w:tr w:rsidR="00A24593" w:rsidRPr="00A24593" w14:paraId="0AACDBAB" w14:textId="77777777" w:rsidTr="009B6D3F">
        <w:trPr>
          <w:trHeight w:val="305"/>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1004671" w14:textId="77777777" w:rsidR="0014786F" w:rsidRPr="00A24593" w:rsidRDefault="0014786F" w:rsidP="009B6D3F">
            <w:pPr>
              <w:spacing w:after="0" w:line="240" w:lineRule="auto"/>
              <w:jc w:val="both"/>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Multi-Unit Residential</w:t>
            </w:r>
          </w:p>
        </w:tc>
        <w:tc>
          <w:tcPr>
            <w:tcW w:w="1890" w:type="dxa"/>
            <w:tcBorders>
              <w:top w:val="nil"/>
              <w:left w:val="nil"/>
              <w:bottom w:val="single" w:sz="4" w:space="0" w:color="auto"/>
              <w:right w:val="single" w:sz="4" w:space="0" w:color="auto"/>
            </w:tcBorders>
            <w:shd w:val="clear" w:color="auto" w:fill="auto"/>
            <w:vAlign w:val="center"/>
            <w:hideMark/>
          </w:tcPr>
          <w:p w14:paraId="729B2D72"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288</w:t>
            </w:r>
          </w:p>
        </w:tc>
        <w:tc>
          <w:tcPr>
            <w:tcW w:w="1710" w:type="dxa"/>
            <w:tcBorders>
              <w:top w:val="nil"/>
              <w:left w:val="nil"/>
              <w:bottom w:val="single" w:sz="4" w:space="0" w:color="auto"/>
              <w:right w:val="single" w:sz="4" w:space="0" w:color="auto"/>
            </w:tcBorders>
            <w:shd w:val="clear" w:color="auto" w:fill="auto"/>
            <w:noWrap/>
            <w:vAlign w:val="bottom"/>
            <w:hideMark/>
          </w:tcPr>
          <w:p w14:paraId="462B6ACC"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1.21%</w:t>
            </w:r>
          </w:p>
        </w:tc>
      </w:tr>
      <w:tr w:rsidR="00A24593" w:rsidRPr="00A24593" w14:paraId="19D2110D" w14:textId="77777777" w:rsidTr="009B6D3F">
        <w:trPr>
          <w:trHeight w:val="2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473F482" w14:textId="77777777" w:rsidR="0014786F" w:rsidRPr="00A24593" w:rsidRDefault="0014786F" w:rsidP="009B6D3F">
            <w:pPr>
              <w:spacing w:after="0" w:line="240" w:lineRule="auto"/>
              <w:jc w:val="both"/>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Other Residential Unit</w:t>
            </w:r>
          </w:p>
        </w:tc>
        <w:tc>
          <w:tcPr>
            <w:tcW w:w="1890" w:type="dxa"/>
            <w:tcBorders>
              <w:top w:val="nil"/>
              <w:left w:val="nil"/>
              <w:bottom w:val="single" w:sz="4" w:space="0" w:color="auto"/>
              <w:right w:val="single" w:sz="4" w:space="0" w:color="auto"/>
            </w:tcBorders>
            <w:shd w:val="clear" w:color="auto" w:fill="auto"/>
            <w:vAlign w:val="center"/>
            <w:hideMark/>
          </w:tcPr>
          <w:p w14:paraId="0F77DA59"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3</w:t>
            </w:r>
          </w:p>
        </w:tc>
        <w:tc>
          <w:tcPr>
            <w:tcW w:w="1710" w:type="dxa"/>
            <w:tcBorders>
              <w:top w:val="nil"/>
              <w:left w:val="nil"/>
              <w:bottom w:val="single" w:sz="4" w:space="0" w:color="auto"/>
              <w:right w:val="single" w:sz="4" w:space="0" w:color="auto"/>
            </w:tcBorders>
            <w:shd w:val="clear" w:color="auto" w:fill="auto"/>
            <w:noWrap/>
            <w:vAlign w:val="bottom"/>
            <w:hideMark/>
          </w:tcPr>
          <w:p w14:paraId="040047E0"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0.01%</w:t>
            </w:r>
          </w:p>
        </w:tc>
      </w:tr>
      <w:tr w:rsidR="00A24593" w:rsidRPr="00A24593" w14:paraId="7B816B93" w14:textId="77777777" w:rsidTr="009B6D3F">
        <w:trPr>
          <w:trHeight w:val="30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AE4EDCD" w14:textId="77777777" w:rsidR="0014786F" w:rsidRPr="00A24593" w:rsidRDefault="0014786F" w:rsidP="009B6D3F">
            <w:pPr>
              <w:spacing w:after="0" w:line="240" w:lineRule="auto"/>
              <w:jc w:val="both"/>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Not Reported</w:t>
            </w:r>
          </w:p>
        </w:tc>
        <w:tc>
          <w:tcPr>
            <w:tcW w:w="1890" w:type="dxa"/>
            <w:tcBorders>
              <w:top w:val="nil"/>
              <w:left w:val="nil"/>
              <w:bottom w:val="single" w:sz="4" w:space="0" w:color="auto"/>
              <w:right w:val="single" w:sz="4" w:space="0" w:color="auto"/>
            </w:tcBorders>
            <w:shd w:val="clear" w:color="auto" w:fill="auto"/>
            <w:vAlign w:val="center"/>
            <w:hideMark/>
          </w:tcPr>
          <w:p w14:paraId="2B838F4A"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282</w:t>
            </w:r>
          </w:p>
        </w:tc>
        <w:tc>
          <w:tcPr>
            <w:tcW w:w="1710" w:type="dxa"/>
            <w:tcBorders>
              <w:top w:val="nil"/>
              <w:left w:val="nil"/>
              <w:bottom w:val="single" w:sz="4" w:space="0" w:color="auto"/>
              <w:right w:val="single" w:sz="4" w:space="0" w:color="auto"/>
            </w:tcBorders>
            <w:shd w:val="clear" w:color="auto" w:fill="auto"/>
            <w:noWrap/>
            <w:vAlign w:val="bottom"/>
            <w:hideMark/>
          </w:tcPr>
          <w:p w14:paraId="711CDE19"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1.19%</w:t>
            </w:r>
          </w:p>
        </w:tc>
      </w:tr>
      <w:tr w:rsidR="00A24593" w:rsidRPr="00A24593" w14:paraId="48B1C362" w14:textId="77777777" w:rsidTr="009B6D3F">
        <w:trPr>
          <w:trHeight w:val="300"/>
        </w:trPr>
        <w:tc>
          <w:tcPr>
            <w:tcW w:w="252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2F08E867" w14:textId="77777777" w:rsidR="0014786F" w:rsidRPr="00A24593" w:rsidRDefault="0014786F" w:rsidP="009B6D3F">
            <w:pPr>
              <w:spacing w:after="0" w:line="240" w:lineRule="auto"/>
              <w:jc w:val="both"/>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eastAsia="en-PH"/>
              </w:rPr>
              <w:t>Total</w:t>
            </w:r>
          </w:p>
        </w:tc>
        <w:tc>
          <w:tcPr>
            <w:tcW w:w="1890" w:type="dxa"/>
            <w:tcBorders>
              <w:top w:val="nil"/>
              <w:left w:val="nil"/>
              <w:bottom w:val="single" w:sz="4" w:space="0" w:color="auto"/>
              <w:right w:val="single" w:sz="4" w:space="0" w:color="auto"/>
            </w:tcBorders>
            <w:shd w:val="clear" w:color="auto" w:fill="BFBFBF" w:themeFill="background1" w:themeFillShade="BF"/>
            <w:vAlign w:val="center"/>
            <w:hideMark/>
          </w:tcPr>
          <w:p w14:paraId="03C896F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noProof/>
                <w:color w:val="FF0000"/>
                <w:sz w:val="20"/>
                <w:szCs w:val="20"/>
                <w:lang w:eastAsia="en-PH"/>
              </w:rPr>
              <w:t>23,721</w:t>
            </w:r>
          </w:p>
        </w:tc>
        <w:tc>
          <w:tcPr>
            <w:tcW w:w="1710" w:type="dxa"/>
            <w:tcBorders>
              <w:top w:val="nil"/>
              <w:left w:val="nil"/>
              <w:bottom w:val="single" w:sz="4" w:space="0" w:color="auto"/>
              <w:right w:val="single" w:sz="4" w:space="0" w:color="auto"/>
            </w:tcBorders>
            <w:shd w:val="clear" w:color="auto" w:fill="BFBFBF" w:themeFill="background1" w:themeFillShade="BF"/>
            <w:noWrap/>
            <w:vAlign w:val="bottom"/>
            <w:hideMark/>
          </w:tcPr>
          <w:p w14:paraId="4153D8D2" w14:textId="77777777" w:rsidR="0014786F" w:rsidRPr="00A24593" w:rsidRDefault="0014786F" w:rsidP="009B6D3F">
            <w:pPr>
              <w:spacing w:after="0" w:line="240" w:lineRule="auto"/>
              <w:jc w:val="center"/>
              <w:rPr>
                <w:rFonts w:ascii="Calibri" w:eastAsia="Times New Roman" w:hAnsi="Calibri" w:cs="Times New Roman"/>
                <w:b/>
                <w:color w:val="FF0000"/>
                <w:sz w:val="20"/>
                <w:szCs w:val="20"/>
                <w:lang w:val="en-PH" w:eastAsia="en-PH"/>
              </w:rPr>
            </w:pPr>
            <w:r w:rsidRPr="00A24593">
              <w:rPr>
                <w:rFonts w:ascii="Calibri" w:eastAsia="Times New Roman" w:hAnsi="Calibri" w:cs="Times New Roman"/>
                <w:b/>
                <w:color w:val="FF0000"/>
                <w:sz w:val="20"/>
                <w:szCs w:val="20"/>
                <w:lang w:val="en-PH" w:eastAsia="en-PH"/>
              </w:rPr>
              <w:t>100.00%</w:t>
            </w:r>
          </w:p>
        </w:tc>
      </w:tr>
    </w:tbl>
    <w:p w14:paraId="66A1714C" w14:textId="77777777" w:rsidR="0014786F" w:rsidRPr="00A24593" w:rsidRDefault="0014786F" w:rsidP="0014786F">
      <w:pPr>
        <w:spacing w:after="0" w:line="240" w:lineRule="auto"/>
        <w:ind w:left="1440"/>
        <w:jc w:val="both"/>
        <w:rPr>
          <w:rFonts w:ascii="Calibri" w:eastAsia="Calibri" w:hAnsi="Calibri" w:cs="Times New Roman"/>
          <w:i/>
          <w:color w:val="FF0000"/>
          <w:sz w:val="20"/>
          <w:szCs w:val="20"/>
        </w:rPr>
      </w:pPr>
      <w:r w:rsidRPr="00A24593">
        <w:rPr>
          <w:rFonts w:ascii="Calibri" w:eastAsia="Calibri" w:hAnsi="Calibri" w:cs="Times New Roman"/>
          <w:i/>
          <w:color w:val="FF0000"/>
          <w:sz w:val="20"/>
          <w:szCs w:val="20"/>
        </w:rPr>
        <w:t>Source: National Statistics Office</w:t>
      </w:r>
    </w:p>
    <w:p w14:paraId="5A84639F" w14:textId="77777777" w:rsidR="0014786F" w:rsidRPr="00A24593" w:rsidRDefault="0014786F" w:rsidP="0014786F">
      <w:pPr>
        <w:spacing w:after="0" w:line="240" w:lineRule="auto"/>
        <w:jc w:val="both"/>
        <w:rPr>
          <w:rFonts w:ascii="Calibri" w:eastAsia="Calibri" w:hAnsi="Calibri" w:cs="Times New Roman"/>
          <w:color w:val="FF0000"/>
        </w:rPr>
      </w:pPr>
    </w:p>
    <w:p w14:paraId="23EEC3FF"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 xml:space="preserve">In terms of tenure status, most houses occupy lots with the consent of the lot owner and without paying any rent.  About a fourth of the number of lots were owned/ being amortized by the house owners.  Data on the tenure status of the lot occupied by houses are shown </w:t>
      </w:r>
      <w:proofErr w:type="gramStart"/>
      <w:r w:rsidRPr="00A24593">
        <w:rPr>
          <w:rFonts w:ascii="Calibri" w:eastAsia="Calibri" w:hAnsi="Calibri" w:cs="Times New Roman"/>
          <w:color w:val="FF0000"/>
        </w:rPr>
        <w:t>In</w:t>
      </w:r>
      <w:proofErr w:type="gramEnd"/>
      <w:r w:rsidRPr="00A24593">
        <w:rPr>
          <w:rFonts w:ascii="Calibri" w:eastAsia="Calibri" w:hAnsi="Calibri" w:cs="Times New Roman"/>
          <w:color w:val="FF0000"/>
        </w:rPr>
        <w:t xml:space="preserve"> the table below.</w:t>
      </w:r>
    </w:p>
    <w:p w14:paraId="19E1E36F" w14:textId="77777777" w:rsidR="0014786F" w:rsidRPr="00A24593" w:rsidRDefault="0014786F" w:rsidP="0014786F">
      <w:pPr>
        <w:spacing w:after="0" w:line="240" w:lineRule="auto"/>
        <w:jc w:val="both"/>
        <w:rPr>
          <w:rFonts w:ascii="Calibri" w:eastAsia="Calibri" w:hAnsi="Calibri" w:cs="Times New Roman"/>
          <w:color w:val="FF0000"/>
        </w:rPr>
      </w:pPr>
    </w:p>
    <w:tbl>
      <w:tblPr>
        <w:tblW w:w="6120" w:type="dxa"/>
        <w:tblInd w:w="1548" w:type="dxa"/>
        <w:tblLook w:val="04A0" w:firstRow="1" w:lastRow="0" w:firstColumn="1" w:lastColumn="0" w:noHBand="0" w:noVBand="1"/>
      </w:tblPr>
      <w:tblGrid>
        <w:gridCol w:w="2520"/>
        <w:gridCol w:w="1890"/>
        <w:gridCol w:w="1710"/>
      </w:tblGrid>
      <w:tr w:rsidR="00A24593" w:rsidRPr="00A24593" w14:paraId="43440791" w14:textId="77777777" w:rsidTr="009B6D3F">
        <w:trPr>
          <w:trHeight w:val="300"/>
        </w:trPr>
        <w:tc>
          <w:tcPr>
            <w:tcW w:w="6120" w:type="dxa"/>
            <w:gridSpan w:val="3"/>
            <w:tcBorders>
              <w:bottom w:val="single" w:sz="4" w:space="0" w:color="auto"/>
            </w:tcBorders>
            <w:shd w:val="clear" w:color="auto" w:fill="auto"/>
            <w:vAlign w:val="center"/>
          </w:tcPr>
          <w:p w14:paraId="09DECBFB" w14:textId="77777777" w:rsidR="0014786F" w:rsidRPr="00A24593" w:rsidRDefault="0014786F" w:rsidP="009B6D3F">
            <w:pPr>
              <w:spacing w:after="120" w:line="240" w:lineRule="auto"/>
              <w:jc w:val="center"/>
              <w:rPr>
                <w:rFonts w:eastAsia="Times New Roman" w:cs="Times New Roman"/>
                <w:b/>
                <w:bCs/>
                <w:color w:val="FF0000"/>
                <w:sz w:val="18"/>
                <w:szCs w:val="18"/>
                <w:lang w:val="en-PH" w:eastAsia="en-PH"/>
              </w:rPr>
            </w:pPr>
            <w:r w:rsidRPr="00A24593">
              <w:rPr>
                <w:rFonts w:eastAsia="Times New Roman" w:cs="Times New Roman"/>
                <w:b/>
                <w:bCs/>
                <w:color w:val="FF0000"/>
                <w:sz w:val="18"/>
                <w:szCs w:val="18"/>
                <w:lang w:eastAsia="en-PH"/>
              </w:rPr>
              <w:t>TABLE 4.28: TENURE STATUS OF THE LOT OCCUPIED</w:t>
            </w:r>
          </w:p>
        </w:tc>
      </w:tr>
      <w:tr w:rsidR="00A24593" w:rsidRPr="00A24593" w14:paraId="42F73AD2" w14:textId="77777777" w:rsidTr="009B6D3F">
        <w:trPr>
          <w:trHeight w:val="300"/>
        </w:trPr>
        <w:tc>
          <w:tcPr>
            <w:tcW w:w="25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3E32609"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eastAsia="en-PH"/>
              </w:rPr>
              <w:t>Status</w:t>
            </w:r>
          </w:p>
        </w:tc>
        <w:tc>
          <w:tcPr>
            <w:tcW w:w="189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C36F15F"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eastAsia="en-PH"/>
              </w:rPr>
              <w:t>Number</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D6BC01" w14:textId="77777777" w:rsidR="0014786F" w:rsidRPr="00A24593" w:rsidRDefault="0014786F" w:rsidP="009B6D3F">
            <w:pPr>
              <w:spacing w:after="0" w:line="240" w:lineRule="auto"/>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Share to total</w:t>
            </w:r>
          </w:p>
        </w:tc>
      </w:tr>
      <w:tr w:rsidR="00A24593" w:rsidRPr="00A24593" w14:paraId="4A9F438B" w14:textId="77777777" w:rsidTr="009B6D3F">
        <w:trPr>
          <w:trHeight w:val="305"/>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1985691"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Owned / Being Amortized</w:t>
            </w:r>
          </w:p>
        </w:tc>
        <w:tc>
          <w:tcPr>
            <w:tcW w:w="1890" w:type="dxa"/>
            <w:tcBorders>
              <w:top w:val="nil"/>
              <w:left w:val="nil"/>
              <w:bottom w:val="single" w:sz="4" w:space="0" w:color="auto"/>
              <w:right w:val="single" w:sz="4" w:space="0" w:color="auto"/>
            </w:tcBorders>
            <w:shd w:val="clear" w:color="auto" w:fill="auto"/>
            <w:vAlign w:val="center"/>
            <w:hideMark/>
          </w:tcPr>
          <w:p w14:paraId="6C3DCF11"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6,289</w:t>
            </w:r>
          </w:p>
        </w:tc>
        <w:tc>
          <w:tcPr>
            <w:tcW w:w="1710" w:type="dxa"/>
            <w:tcBorders>
              <w:top w:val="nil"/>
              <w:left w:val="nil"/>
              <w:bottom w:val="single" w:sz="4" w:space="0" w:color="auto"/>
              <w:right w:val="single" w:sz="4" w:space="0" w:color="auto"/>
            </w:tcBorders>
            <w:shd w:val="clear" w:color="auto" w:fill="auto"/>
            <w:noWrap/>
            <w:vAlign w:val="bottom"/>
            <w:hideMark/>
          </w:tcPr>
          <w:p w14:paraId="1A3DA994"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26.27%</w:t>
            </w:r>
          </w:p>
        </w:tc>
      </w:tr>
      <w:tr w:rsidR="00A24593" w:rsidRPr="00A24593" w14:paraId="69C15007" w14:textId="77777777" w:rsidTr="009B6D3F">
        <w:trPr>
          <w:trHeight w:val="2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AEF0EDA"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Rented</w:t>
            </w:r>
          </w:p>
        </w:tc>
        <w:tc>
          <w:tcPr>
            <w:tcW w:w="1890" w:type="dxa"/>
            <w:tcBorders>
              <w:top w:val="nil"/>
              <w:left w:val="nil"/>
              <w:bottom w:val="single" w:sz="4" w:space="0" w:color="auto"/>
              <w:right w:val="single" w:sz="4" w:space="0" w:color="auto"/>
            </w:tcBorders>
            <w:shd w:val="clear" w:color="auto" w:fill="auto"/>
            <w:vAlign w:val="center"/>
            <w:hideMark/>
          </w:tcPr>
          <w:p w14:paraId="2019957E"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1,939</w:t>
            </w:r>
          </w:p>
        </w:tc>
        <w:tc>
          <w:tcPr>
            <w:tcW w:w="1710" w:type="dxa"/>
            <w:tcBorders>
              <w:top w:val="nil"/>
              <w:left w:val="nil"/>
              <w:bottom w:val="single" w:sz="4" w:space="0" w:color="auto"/>
              <w:right w:val="single" w:sz="4" w:space="0" w:color="auto"/>
            </w:tcBorders>
            <w:shd w:val="clear" w:color="auto" w:fill="auto"/>
            <w:noWrap/>
            <w:vAlign w:val="bottom"/>
            <w:hideMark/>
          </w:tcPr>
          <w:p w14:paraId="1088C384"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8.10%</w:t>
            </w:r>
          </w:p>
        </w:tc>
      </w:tr>
      <w:tr w:rsidR="00A24593" w:rsidRPr="00A24593" w14:paraId="3FF7F0B2" w14:textId="77777777" w:rsidTr="009B6D3F">
        <w:trPr>
          <w:trHeight w:val="260"/>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38281BC6"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Rent-free with Consent</w:t>
            </w:r>
          </w:p>
        </w:tc>
        <w:tc>
          <w:tcPr>
            <w:tcW w:w="1890" w:type="dxa"/>
            <w:tcBorders>
              <w:top w:val="nil"/>
              <w:left w:val="nil"/>
              <w:bottom w:val="single" w:sz="4" w:space="0" w:color="auto"/>
              <w:right w:val="single" w:sz="4" w:space="0" w:color="auto"/>
            </w:tcBorders>
            <w:shd w:val="clear" w:color="auto" w:fill="auto"/>
            <w:vAlign w:val="center"/>
            <w:hideMark/>
          </w:tcPr>
          <w:p w14:paraId="75BE3EBD"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12,682</w:t>
            </w:r>
          </w:p>
        </w:tc>
        <w:tc>
          <w:tcPr>
            <w:tcW w:w="1710" w:type="dxa"/>
            <w:tcBorders>
              <w:top w:val="nil"/>
              <w:left w:val="nil"/>
              <w:bottom w:val="single" w:sz="4" w:space="0" w:color="auto"/>
              <w:right w:val="single" w:sz="4" w:space="0" w:color="auto"/>
            </w:tcBorders>
            <w:shd w:val="clear" w:color="auto" w:fill="auto"/>
            <w:noWrap/>
            <w:vAlign w:val="bottom"/>
            <w:hideMark/>
          </w:tcPr>
          <w:p w14:paraId="1E79C143"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52.97%</w:t>
            </w:r>
          </w:p>
        </w:tc>
      </w:tr>
      <w:tr w:rsidR="00A24593" w:rsidRPr="00A24593" w14:paraId="7CCDB212" w14:textId="77777777" w:rsidTr="009B6D3F">
        <w:trPr>
          <w:trHeight w:val="242"/>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5D9AFD6"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Rent-free without Consent</w:t>
            </w:r>
          </w:p>
        </w:tc>
        <w:tc>
          <w:tcPr>
            <w:tcW w:w="1890" w:type="dxa"/>
            <w:tcBorders>
              <w:top w:val="nil"/>
              <w:left w:val="nil"/>
              <w:bottom w:val="single" w:sz="4" w:space="0" w:color="auto"/>
              <w:right w:val="single" w:sz="4" w:space="0" w:color="auto"/>
            </w:tcBorders>
            <w:shd w:val="clear" w:color="auto" w:fill="auto"/>
            <w:vAlign w:val="center"/>
            <w:hideMark/>
          </w:tcPr>
          <w:p w14:paraId="2B3B700C"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1,867</w:t>
            </w:r>
          </w:p>
        </w:tc>
        <w:tc>
          <w:tcPr>
            <w:tcW w:w="1710" w:type="dxa"/>
            <w:tcBorders>
              <w:top w:val="nil"/>
              <w:left w:val="nil"/>
              <w:bottom w:val="single" w:sz="4" w:space="0" w:color="auto"/>
              <w:right w:val="single" w:sz="4" w:space="0" w:color="auto"/>
            </w:tcBorders>
            <w:shd w:val="clear" w:color="auto" w:fill="auto"/>
            <w:noWrap/>
            <w:vAlign w:val="bottom"/>
            <w:hideMark/>
          </w:tcPr>
          <w:p w14:paraId="224644E4"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7.80%</w:t>
            </w:r>
          </w:p>
        </w:tc>
      </w:tr>
      <w:tr w:rsidR="00A24593" w:rsidRPr="00A24593" w14:paraId="51BA8A8F" w14:textId="77777777" w:rsidTr="009B6D3F">
        <w:trPr>
          <w:trHeight w:val="143"/>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A35552C"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Not Reported</w:t>
            </w:r>
          </w:p>
        </w:tc>
        <w:tc>
          <w:tcPr>
            <w:tcW w:w="1890" w:type="dxa"/>
            <w:tcBorders>
              <w:top w:val="nil"/>
              <w:left w:val="nil"/>
              <w:bottom w:val="single" w:sz="4" w:space="0" w:color="auto"/>
              <w:right w:val="single" w:sz="4" w:space="0" w:color="auto"/>
            </w:tcBorders>
            <w:shd w:val="clear" w:color="auto" w:fill="auto"/>
            <w:vAlign w:val="center"/>
            <w:hideMark/>
          </w:tcPr>
          <w:p w14:paraId="6B1163E8"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eastAsia="en-PH"/>
              </w:rPr>
              <w:t>1,164</w:t>
            </w:r>
          </w:p>
        </w:tc>
        <w:tc>
          <w:tcPr>
            <w:tcW w:w="1710" w:type="dxa"/>
            <w:tcBorders>
              <w:top w:val="nil"/>
              <w:left w:val="nil"/>
              <w:bottom w:val="single" w:sz="4" w:space="0" w:color="auto"/>
              <w:right w:val="single" w:sz="4" w:space="0" w:color="auto"/>
            </w:tcBorders>
            <w:shd w:val="clear" w:color="auto" w:fill="auto"/>
            <w:noWrap/>
            <w:vAlign w:val="bottom"/>
            <w:hideMark/>
          </w:tcPr>
          <w:p w14:paraId="15329CEA"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4.86%</w:t>
            </w:r>
          </w:p>
        </w:tc>
      </w:tr>
      <w:tr w:rsidR="00A24593" w:rsidRPr="00A24593" w14:paraId="4CF3AC37" w14:textId="77777777" w:rsidTr="009B6D3F">
        <w:trPr>
          <w:trHeight w:val="300"/>
        </w:trPr>
        <w:tc>
          <w:tcPr>
            <w:tcW w:w="252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C6269B6" w14:textId="77777777" w:rsidR="0014786F" w:rsidRPr="00A24593" w:rsidRDefault="0014786F" w:rsidP="009B6D3F">
            <w:pPr>
              <w:spacing w:after="0" w:line="240" w:lineRule="auto"/>
              <w:rPr>
                <w:rFonts w:ascii="Calibri" w:eastAsia="Times New Roman" w:hAnsi="Calibri" w:cs="Times New Roman"/>
                <w:b/>
                <w:color w:val="FF0000"/>
                <w:sz w:val="20"/>
                <w:szCs w:val="20"/>
                <w:lang w:val="en-PH" w:eastAsia="en-PH"/>
              </w:rPr>
            </w:pPr>
            <w:r w:rsidRPr="00A24593">
              <w:rPr>
                <w:rFonts w:ascii="Calibri" w:eastAsia="Times New Roman" w:hAnsi="Calibri" w:cs="Times New Roman"/>
                <w:b/>
                <w:color w:val="FF0000"/>
                <w:sz w:val="20"/>
                <w:szCs w:val="20"/>
                <w:lang w:val="en-PH" w:eastAsia="en-PH"/>
              </w:rPr>
              <w:t>Total</w:t>
            </w:r>
          </w:p>
        </w:tc>
        <w:tc>
          <w:tcPr>
            <w:tcW w:w="1890" w:type="dxa"/>
            <w:tcBorders>
              <w:top w:val="nil"/>
              <w:left w:val="nil"/>
              <w:bottom w:val="single" w:sz="4" w:space="0" w:color="auto"/>
              <w:right w:val="single" w:sz="4" w:space="0" w:color="auto"/>
            </w:tcBorders>
            <w:shd w:val="clear" w:color="auto" w:fill="BFBFBF" w:themeFill="background1" w:themeFillShade="BF"/>
            <w:noWrap/>
            <w:vAlign w:val="bottom"/>
            <w:hideMark/>
          </w:tcPr>
          <w:p w14:paraId="667E5C2F" w14:textId="77777777" w:rsidR="0014786F" w:rsidRPr="00A24593" w:rsidRDefault="0014786F" w:rsidP="009B6D3F">
            <w:pPr>
              <w:spacing w:after="0" w:line="240" w:lineRule="auto"/>
              <w:jc w:val="center"/>
              <w:rPr>
                <w:rFonts w:ascii="Calibri" w:eastAsia="Times New Roman" w:hAnsi="Calibri" w:cs="Times New Roman"/>
                <w:b/>
                <w:color w:val="FF0000"/>
                <w:sz w:val="20"/>
                <w:szCs w:val="20"/>
                <w:lang w:val="en-PH" w:eastAsia="en-PH"/>
              </w:rPr>
            </w:pPr>
            <w:r w:rsidRPr="00A24593">
              <w:rPr>
                <w:rFonts w:ascii="Calibri" w:eastAsia="Times New Roman" w:hAnsi="Calibri" w:cs="Times New Roman"/>
                <w:b/>
                <w:color w:val="FF0000"/>
                <w:sz w:val="20"/>
                <w:szCs w:val="20"/>
                <w:lang w:val="en-PH" w:eastAsia="en-PH"/>
              </w:rPr>
              <w:t>23,941</w:t>
            </w:r>
          </w:p>
        </w:tc>
        <w:tc>
          <w:tcPr>
            <w:tcW w:w="1710" w:type="dxa"/>
            <w:tcBorders>
              <w:top w:val="nil"/>
              <w:left w:val="nil"/>
              <w:bottom w:val="single" w:sz="4" w:space="0" w:color="auto"/>
              <w:right w:val="single" w:sz="4" w:space="0" w:color="auto"/>
            </w:tcBorders>
            <w:shd w:val="clear" w:color="auto" w:fill="BFBFBF" w:themeFill="background1" w:themeFillShade="BF"/>
            <w:noWrap/>
            <w:vAlign w:val="bottom"/>
            <w:hideMark/>
          </w:tcPr>
          <w:p w14:paraId="18A354AA" w14:textId="77777777" w:rsidR="0014786F" w:rsidRPr="00A24593" w:rsidRDefault="0014786F" w:rsidP="009B6D3F">
            <w:pPr>
              <w:spacing w:after="0" w:line="240" w:lineRule="auto"/>
              <w:jc w:val="center"/>
              <w:rPr>
                <w:rFonts w:ascii="Calibri" w:eastAsia="Times New Roman" w:hAnsi="Calibri" w:cs="Times New Roman"/>
                <w:b/>
                <w:color w:val="FF0000"/>
                <w:sz w:val="20"/>
                <w:szCs w:val="20"/>
                <w:lang w:val="en-PH" w:eastAsia="en-PH"/>
              </w:rPr>
            </w:pPr>
            <w:r w:rsidRPr="00A24593">
              <w:rPr>
                <w:rFonts w:ascii="Calibri" w:eastAsia="Times New Roman" w:hAnsi="Calibri" w:cs="Times New Roman"/>
                <w:b/>
                <w:color w:val="FF0000"/>
                <w:sz w:val="20"/>
                <w:szCs w:val="20"/>
                <w:lang w:val="en-PH" w:eastAsia="en-PH"/>
              </w:rPr>
              <w:t>100.00%</w:t>
            </w:r>
          </w:p>
        </w:tc>
      </w:tr>
    </w:tbl>
    <w:p w14:paraId="3B228522" w14:textId="77777777" w:rsidR="0014786F" w:rsidRPr="00A24593" w:rsidRDefault="0014786F" w:rsidP="0014786F">
      <w:pPr>
        <w:spacing w:after="0" w:line="240" w:lineRule="auto"/>
        <w:ind w:left="1440"/>
        <w:jc w:val="both"/>
        <w:rPr>
          <w:rFonts w:ascii="Calibri" w:eastAsia="Calibri" w:hAnsi="Calibri" w:cs="Times New Roman"/>
          <w:color w:val="FF0000"/>
        </w:rPr>
      </w:pPr>
      <w:r w:rsidRPr="00A24593">
        <w:rPr>
          <w:rFonts w:ascii="Calibri" w:eastAsia="Calibri" w:hAnsi="Calibri" w:cs="Times New Roman"/>
          <w:i/>
          <w:color w:val="FF0000"/>
          <w:sz w:val="20"/>
          <w:szCs w:val="20"/>
        </w:rPr>
        <w:t>Source: National Statistics Office</w:t>
      </w:r>
    </w:p>
    <w:p w14:paraId="365A4A4F" w14:textId="77777777" w:rsidR="0014786F" w:rsidRDefault="0014786F" w:rsidP="0014786F">
      <w:pPr>
        <w:spacing w:after="0" w:line="240" w:lineRule="auto"/>
        <w:jc w:val="both"/>
        <w:rPr>
          <w:rFonts w:ascii="Calibri" w:eastAsia="Calibri" w:hAnsi="Calibri" w:cs="Times New Roman"/>
        </w:rPr>
      </w:pPr>
    </w:p>
    <w:p w14:paraId="40E19430" w14:textId="77777777" w:rsidR="0014786F" w:rsidRDefault="0014786F" w:rsidP="0014786F">
      <w:pPr>
        <w:spacing w:after="0" w:line="240" w:lineRule="auto"/>
        <w:jc w:val="both"/>
        <w:rPr>
          <w:rFonts w:ascii="Calibri" w:eastAsia="Calibri" w:hAnsi="Calibri" w:cs="Times New Roman"/>
        </w:rPr>
      </w:pPr>
      <w:r>
        <w:rPr>
          <w:rFonts w:ascii="Calibri" w:eastAsia="Calibri" w:hAnsi="Calibri" w:cs="Times New Roman"/>
        </w:rPr>
        <w:t xml:space="preserve">There are four open market residential subdivisions in the </w:t>
      </w:r>
      <w:proofErr w:type="gramStart"/>
      <w:r>
        <w:rPr>
          <w:rFonts w:ascii="Calibri" w:eastAsia="Calibri" w:hAnsi="Calibri" w:cs="Times New Roman"/>
        </w:rPr>
        <w:t>City</w:t>
      </w:r>
      <w:proofErr w:type="gramEnd"/>
      <w:r>
        <w:rPr>
          <w:rFonts w:ascii="Calibri" w:eastAsia="Calibri" w:hAnsi="Calibri" w:cs="Times New Roman"/>
        </w:rPr>
        <w:t xml:space="preserve">.  These are located in Barangays </w:t>
      </w:r>
      <w:proofErr w:type="spellStart"/>
      <w:r>
        <w:rPr>
          <w:rFonts w:ascii="Calibri" w:eastAsia="Calibri" w:hAnsi="Calibri" w:cs="Times New Roman"/>
        </w:rPr>
        <w:t>Palampas</w:t>
      </w:r>
      <w:proofErr w:type="spellEnd"/>
      <w:r>
        <w:rPr>
          <w:rFonts w:ascii="Calibri" w:eastAsia="Calibri" w:hAnsi="Calibri" w:cs="Times New Roman"/>
        </w:rPr>
        <w:t xml:space="preserve"> and II. The following table presents information on the location, area and number of lots of each of these subdivisions.</w:t>
      </w:r>
    </w:p>
    <w:p w14:paraId="28FEC6F6" w14:textId="77777777" w:rsidR="0014786F" w:rsidRDefault="0014786F" w:rsidP="0014786F">
      <w:pPr>
        <w:rPr>
          <w:noProof/>
        </w:rPr>
      </w:pPr>
    </w:p>
    <w:tbl>
      <w:tblPr>
        <w:tblW w:w="8745" w:type="dxa"/>
        <w:tblInd w:w="93" w:type="dxa"/>
        <w:tblLook w:val="04A0" w:firstRow="1" w:lastRow="0" w:firstColumn="1" w:lastColumn="0" w:noHBand="0" w:noVBand="1"/>
      </w:tblPr>
      <w:tblGrid>
        <w:gridCol w:w="2895"/>
        <w:gridCol w:w="2160"/>
        <w:gridCol w:w="1710"/>
        <w:gridCol w:w="1980"/>
      </w:tblGrid>
      <w:tr w:rsidR="0014786F" w:rsidRPr="00533AF5" w14:paraId="5D5DCCC1" w14:textId="77777777" w:rsidTr="009B6D3F">
        <w:trPr>
          <w:trHeight w:val="300"/>
        </w:trPr>
        <w:tc>
          <w:tcPr>
            <w:tcW w:w="8745" w:type="dxa"/>
            <w:gridSpan w:val="4"/>
            <w:tcBorders>
              <w:top w:val="nil"/>
              <w:left w:val="nil"/>
              <w:right w:val="nil"/>
            </w:tcBorders>
            <w:shd w:val="clear" w:color="auto" w:fill="auto"/>
            <w:noWrap/>
            <w:vAlign w:val="bottom"/>
            <w:hideMark/>
          </w:tcPr>
          <w:p w14:paraId="512396D2"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p>
        </w:tc>
      </w:tr>
      <w:tr w:rsidR="0014786F" w:rsidRPr="00533AF5" w14:paraId="7263B6B4" w14:textId="77777777" w:rsidTr="009B6D3F">
        <w:trPr>
          <w:trHeight w:val="300"/>
        </w:trPr>
        <w:tc>
          <w:tcPr>
            <w:tcW w:w="8745" w:type="dxa"/>
            <w:gridSpan w:val="4"/>
            <w:tcBorders>
              <w:bottom w:val="single" w:sz="4" w:space="0" w:color="auto"/>
            </w:tcBorders>
            <w:shd w:val="clear" w:color="auto" w:fill="auto"/>
            <w:noWrap/>
            <w:vAlign w:val="center"/>
          </w:tcPr>
          <w:p w14:paraId="7284F97A" w14:textId="77777777" w:rsidR="0014786F" w:rsidRPr="00D57D16" w:rsidRDefault="0014786F" w:rsidP="009B6D3F">
            <w:pPr>
              <w:spacing w:after="120" w:line="240" w:lineRule="auto"/>
              <w:jc w:val="center"/>
              <w:rPr>
                <w:rFonts w:eastAsia="Times New Roman" w:cs="Times New Roman"/>
                <w:b/>
                <w:bCs/>
                <w:color w:val="000000"/>
                <w:sz w:val="18"/>
                <w:szCs w:val="18"/>
                <w:lang w:val="en-PH" w:eastAsia="en-PH"/>
              </w:rPr>
            </w:pPr>
            <w:r w:rsidRPr="00D57D16">
              <w:rPr>
                <w:rFonts w:eastAsia="Times New Roman" w:cs="Times New Roman"/>
                <w:b/>
                <w:bCs/>
                <w:color w:val="000000"/>
                <w:sz w:val="18"/>
                <w:szCs w:val="18"/>
                <w:lang w:val="en-PH" w:eastAsia="en-PH"/>
              </w:rPr>
              <w:t>TABLE 4.2</w:t>
            </w:r>
            <w:r>
              <w:rPr>
                <w:rFonts w:eastAsia="Times New Roman" w:cs="Times New Roman"/>
                <w:b/>
                <w:bCs/>
                <w:color w:val="000000"/>
                <w:sz w:val="18"/>
                <w:szCs w:val="18"/>
                <w:lang w:val="en-PH" w:eastAsia="en-PH"/>
              </w:rPr>
              <w:t>9:</w:t>
            </w:r>
            <w:r w:rsidRPr="00D57D16">
              <w:rPr>
                <w:rFonts w:eastAsia="Times New Roman" w:cs="Times New Roman"/>
                <w:b/>
                <w:bCs/>
                <w:color w:val="000000"/>
                <w:sz w:val="18"/>
                <w:szCs w:val="18"/>
                <w:lang w:val="en-PH" w:eastAsia="en-PH"/>
              </w:rPr>
              <w:t xml:space="preserve">  OPEN MARKET RESIDENTIAL SUBDIVISIONS (2013)</w:t>
            </w:r>
          </w:p>
        </w:tc>
      </w:tr>
      <w:tr w:rsidR="0014786F" w:rsidRPr="00533AF5" w14:paraId="0F2DC3AC" w14:textId="77777777" w:rsidTr="009B6D3F">
        <w:trPr>
          <w:trHeight w:val="300"/>
        </w:trPr>
        <w:tc>
          <w:tcPr>
            <w:tcW w:w="2895"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7664FB1E"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Name</w:t>
            </w:r>
          </w:p>
        </w:tc>
        <w:tc>
          <w:tcPr>
            <w:tcW w:w="2160" w:type="dxa"/>
            <w:tcBorders>
              <w:top w:val="single" w:sz="4" w:space="0" w:color="auto"/>
              <w:left w:val="nil"/>
              <w:bottom w:val="single" w:sz="4" w:space="0" w:color="auto"/>
              <w:right w:val="single" w:sz="4" w:space="0" w:color="auto"/>
            </w:tcBorders>
            <w:shd w:val="clear" w:color="000000" w:fill="BFBFBF"/>
            <w:noWrap/>
            <w:vAlign w:val="center"/>
            <w:hideMark/>
          </w:tcPr>
          <w:p w14:paraId="1B02A51D"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Location</w:t>
            </w:r>
          </w:p>
        </w:tc>
        <w:tc>
          <w:tcPr>
            <w:tcW w:w="1710" w:type="dxa"/>
            <w:tcBorders>
              <w:top w:val="single" w:sz="4" w:space="0" w:color="auto"/>
              <w:left w:val="nil"/>
              <w:bottom w:val="single" w:sz="4" w:space="0" w:color="auto"/>
              <w:right w:val="single" w:sz="4" w:space="0" w:color="auto"/>
            </w:tcBorders>
            <w:shd w:val="clear" w:color="000000" w:fill="BFBFBF"/>
            <w:noWrap/>
            <w:vAlign w:val="center"/>
            <w:hideMark/>
          </w:tcPr>
          <w:p w14:paraId="4F84FCB6"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Area</w:t>
            </w:r>
          </w:p>
        </w:tc>
        <w:tc>
          <w:tcPr>
            <w:tcW w:w="1980"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hideMark/>
          </w:tcPr>
          <w:p w14:paraId="3BDFAE48"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Number of Lots</w:t>
            </w:r>
          </w:p>
        </w:tc>
      </w:tr>
      <w:tr w:rsidR="0014786F" w:rsidRPr="00533AF5" w14:paraId="3A2E27F6" w14:textId="77777777" w:rsidTr="009B6D3F">
        <w:trPr>
          <w:trHeight w:val="300"/>
        </w:trPr>
        <w:tc>
          <w:tcPr>
            <w:tcW w:w="2895" w:type="dxa"/>
            <w:vMerge/>
            <w:tcBorders>
              <w:top w:val="single" w:sz="4" w:space="0" w:color="auto"/>
              <w:left w:val="single" w:sz="4" w:space="0" w:color="auto"/>
              <w:bottom w:val="single" w:sz="4" w:space="0" w:color="000000"/>
              <w:right w:val="single" w:sz="4" w:space="0" w:color="auto"/>
            </w:tcBorders>
            <w:vAlign w:val="center"/>
            <w:hideMark/>
          </w:tcPr>
          <w:p w14:paraId="69B843D8" w14:textId="77777777" w:rsidR="0014786F" w:rsidRPr="00533AF5" w:rsidRDefault="0014786F" w:rsidP="009B6D3F">
            <w:pPr>
              <w:spacing w:after="0" w:line="240" w:lineRule="auto"/>
              <w:rPr>
                <w:rFonts w:ascii="Calibri" w:eastAsia="Times New Roman" w:hAnsi="Calibri" w:cs="Times New Roman"/>
                <w:b/>
                <w:bCs/>
                <w:color w:val="000000"/>
                <w:sz w:val="20"/>
                <w:szCs w:val="20"/>
                <w:lang w:val="en-PH" w:eastAsia="en-PH"/>
              </w:rPr>
            </w:pPr>
          </w:p>
        </w:tc>
        <w:tc>
          <w:tcPr>
            <w:tcW w:w="2160" w:type="dxa"/>
            <w:tcBorders>
              <w:top w:val="nil"/>
              <w:left w:val="nil"/>
              <w:bottom w:val="single" w:sz="4" w:space="0" w:color="auto"/>
              <w:right w:val="single" w:sz="4" w:space="0" w:color="auto"/>
            </w:tcBorders>
            <w:shd w:val="clear" w:color="000000" w:fill="BFBFBF"/>
            <w:noWrap/>
            <w:vAlign w:val="center"/>
            <w:hideMark/>
          </w:tcPr>
          <w:p w14:paraId="5D0FB5AB"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w:t>
            </w:r>
            <w:proofErr w:type="spellStart"/>
            <w:r w:rsidRPr="00533AF5">
              <w:rPr>
                <w:rFonts w:ascii="Calibri" w:eastAsia="Times New Roman" w:hAnsi="Calibri" w:cs="Times New Roman"/>
                <w:b/>
                <w:bCs/>
                <w:color w:val="000000"/>
                <w:sz w:val="20"/>
                <w:szCs w:val="20"/>
                <w:lang w:val="en-PH" w:eastAsia="en-PH"/>
              </w:rPr>
              <w:t>Brgy</w:t>
            </w:r>
            <w:proofErr w:type="spellEnd"/>
            <w:r w:rsidRPr="00533AF5">
              <w:rPr>
                <w:rFonts w:ascii="Calibri" w:eastAsia="Times New Roman" w:hAnsi="Calibri" w:cs="Times New Roman"/>
                <w:b/>
                <w:bCs/>
                <w:color w:val="000000"/>
                <w:sz w:val="20"/>
                <w:szCs w:val="20"/>
                <w:lang w:val="en-PH" w:eastAsia="en-PH"/>
              </w:rPr>
              <w:t>.)</w:t>
            </w:r>
          </w:p>
        </w:tc>
        <w:tc>
          <w:tcPr>
            <w:tcW w:w="1710" w:type="dxa"/>
            <w:tcBorders>
              <w:top w:val="nil"/>
              <w:left w:val="nil"/>
              <w:bottom w:val="single" w:sz="4" w:space="0" w:color="auto"/>
              <w:right w:val="single" w:sz="4" w:space="0" w:color="auto"/>
            </w:tcBorders>
            <w:shd w:val="clear" w:color="000000" w:fill="BFBFBF"/>
            <w:noWrap/>
            <w:vAlign w:val="center"/>
            <w:hideMark/>
          </w:tcPr>
          <w:p w14:paraId="3EB95928"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(Has.)</w:t>
            </w:r>
          </w:p>
        </w:tc>
        <w:tc>
          <w:tcPr>
            <w:tcW w:w="1980" w:type="dxa"/>
            <w:vMerge/>
            <w:tcBorders>
              <w:top w:val="single" w:sz="4" w:space="0" w:color="auto"/>
              <w:left w:val="single" w:sz="4" w:space="0" w:color="auto"/>
              <w:bottom w:val="single" w:sz="4" w:space="0" w:color="000000"/>
              <w:right w:val="single" w:sz="4" w:space="0" w:color="auto"/>
            </w:tcBorders>
            <w:vAlign w:val="center"/>
            <w:hideMark/>
          </w:tcPr>
          <w:p w14:paraId="679E2CEB" w14:textId="77777777" w:rsidR="0014786F" w:rsidRPr="00533AF5" w:rsidRDefault="0014786F" w:rsidP="009B6D3F">
            <w:pPr>
              <w:spacing w:after="0" w:line="240" w:lineRule="auto"/>
              <w:rPr>
                <w:rFonts w:ascii="Calibri" w:eastAsia="Times New Roman" w:hAnsi="Calibri" w:cs="Times New Roman"/>
                <w:b/>
                <w:bCs/>
                <w:color w:val="000000"/>
                <w:sz w:val="20"/>
                <w:szCs w:val="20"/>
                <w:lang w:val="en-PH" w:eastAsia="en-PH"/>
              </w:rPr>
            </w:pPr>
          </w:p>
        </w:tc>
      </w:tr>
      <w:tr w:rsidR="0014786F" w:rsidRPr="00533AF5" w14:paraId="33012599"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17BFD41F" w14:textId="77777777" w:rsidR="0014786F" w:rsidRPr="00533AF5" w:rsidRDefault="0014786F" w:rsidP="009B6D3F">
            <w:pPr>
              <w:spacing w:after="0" w:line="240" w:lineRule="auto"/>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South Villa Subdivision I</w:t>
            </w:r>
          </w:p>
        </w:tc>
        <w:tc>
          <w:tcPr>
            <w:tcW w:w="2160" w:type="dxa"/>
            <w:tcBorders>
              <w:top w:val="nil"/>
              <w:left w:val="nil"/>
              <w:bottom w:val="single" w:sz="4" w:space="0" w:color="auto"/>
              <w:right w:val="single" w:sz="4" w:space="0" w:color="auto"/>
            </w:tcBorders>
            <w:shd w:val="clear" w:color="auto" w:fill="auto"/>
            <w:noWrap/>
            <w:vAlign w:val="center"/>
            <w:hideMark/>
          </w:tcPr>
          <w:p w14:paraId="3539753D"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proofErr w:type="spellStart"/>
            <w:r w:rsidRPr="00533AF5">
              <w:rPr>
                <w:rFonts w:ascii="Calibri" w:eastAsia="Times New Roman" w:hAnsi="Calibri" w:cs="Times New Roman"/>
                <w:color w:val="000000"/>
                <w:sz w:val="20"/>
                <w:szCs w:val="20"/>
                <w:lang w:val="en-PH" w:eastAsia="en-PH"/>
              </w:rPr>
              <w:t>Palampas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7853860A"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0.8875</w:t>
            </w:r>
          </w:p>
        </w:tc>
        <w:tc>
          <w:tcPr>
            <w:tcW w:w="1980" w:type="dxa"/>
            <w:tcBorders>
              <w:top w:val="nil"/>
              <w:left w:val="nil"/>
              <w:bottom w:val="single" w:sz="4" w:space="0" w:color="auto"/>
              <w:right w:val="single" w:sz="4" w:space="0" w:color="auto"/>
            </w:tcBorders>
            <w:shd w:val="clear" w:color="auto" w:fill="auto"/>
            <w:noWrap/>
            <w:vAlign w:val="center"/>
            <w:hideMark/>
          </w:tcPr>
          <w:p w14:paraId="374A2884"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80</w:t>
            </w:r>
          </w:p>
        </w:tc>
      </w:tr>
      <w:tr w:rsidR="0014786F" w:rsidRPr="00533AF5" w14:paraId="0CBC1742"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E0C29A9" w14:textId="77777777" w:rsidR="0014786F" w:rsidRPr="00533AF5" w:rsidRDefault="0014786F" w:rsidP="009B6D3F">
            <w:pPr>
              <w:spacing w:after="0" w:line="240" w:lineRule="auto"/>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South Villa Subdivision II-B</w:t>
            </w:r>
          </w:p>
        </w:tc>
        <w:tc>
          <w:tcPr>
            <w:tcW w:w="2160" w:type="dxa"/>
            <w:tcBorders>
              <w:top w:val="nil"/>
              <w:left w:val="nil"/>
              <w:bottom w:val="single" w:sz="4" w:space="0" w:color="auto"/>
              <w:right w:val="single" w:sz="4" w:space="0" w:color="auto"/>
            </w:tcBorders>
            <w:shd w:val="clear" w:color="auto" w:fill="auto"/>
            <w:noWrap/>
            <w:vAlign w:val="center"/>
            <w:hideMark/>
          </w:tcPr>
          <w:p w14:paraId="43A71262"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proofErr w:type="spellStart"/>
            <w:r w:rsidRPr="00533AF5">
              <w:rPr>
                <w:rFonts w:ascii="Calibri" w:eastAsia="Times New Roman" w:hAnsi="Calibri" w:cs="Times New Roman"/>
                <w:color w:val="000000"/>
                <w:sz w:val="20"/>
                <w:szCs w:val="20"/>
                <w:lang w:val="en-PH" w:eastAsia="en-PH"/>
              </w:rPr>
              <w:t>Palampas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7B791935"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9.4814</w:t>
            </w:r>
          </w:p>
        </w:tc>
        <w:tc>
          <w:tcPr>
            <w:tcW w:w="1980" w:type="dxa"/>
            <w:tcBorders>
              <w:top w:val="nil"/>
              <w:left w:val="nil"/>
              <w:bottom w:val="single" w:sz="4" w:space="0" w:color="auto"/>
              <w:right w:val="single" w:sz="4" w:space="0" w:color="auto"/>
            </w:tcBorders>
            <w:shd w:val="clear" w:color="auto" w:fill="auto"/>
            <w:noWrap/>
            <w:vAlign w:val="center"/>
            <w:hideMark/>
          </w:tcPr>
          <w:p w14:paraId="6FC8FDC3"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289</w:t>
            </w:r>
          </w:p>
        </w:tc>
      </w:tr>
      <w:tr w:rsidR="0014786F" w:rsidRPr="00533AF5" w14:paraId="0C1CC209"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6D4E45E" w14:textId="77777777" w:rsidR="0014786F" w:rsidRPr="00533AF5" w:rsidRDefault="0014786F" w:rsidP="009B6D3F">
            <w:pPr>
              <w:spacing w:after="0" w:line="240" w:lineRule="auto"/>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South Villa Subdivision III-A</w:t>
            </w:r>
          </w:p>
        </w:tc>
        <w:tc>
          <w:tcPr>
            <w:tcW w:w="2160" w:type="dxa"/>
            <w:tcBorders>
              <w:top w:val="nil"/>
              <w:left w:val="nil"/>
              <w:bottom w:val="single" w:sz="4" w:space="0" w:color="auto"/>
              <w:right w:val="single" w:sz="4" w:space="0" w:color="auto"/>
            </w:tcBorders>
            <w:shd w:val="clear" w:color="auto" w:fill="auto"/>
            <w:noWrap/>
            <w:vAlign w:val="center"/>
            <w:hideMark/>
          </w:tcPr>
          <w:p w14:paraId="5049B620"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proofErr w:type="spellStart"/>
            <w:r w:rsidRPr="00533AF5">
              <w:rPr>
                <w:rFonts w:ascii="Calibri" w:eastAsia="Times New Roman" w:hAnsi="Calibri" w:cs="Times New Roman"/>
                <w:color w:val="000000"/>
                <w:sz w:val="20"/>
                <w:szCs w:val="20"/>
                <w:lang w:val="en-PH" w:eastAsia="en-PH"/>
              </w:rPr>
              <w:t>Palampas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36DCCA82"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10.1639</w:t>
            </w:r>
          </w:p>
        </w:tc>
        <w:tc>
          <w:tcPr>
            <w:tcW w:w="1980" w:type="dxa"/>
            <w:tcBorders>
              <w:top w:val="nil"/>
              <w:left w:val="nil"/>
              <w:bottom w:val="single" w:sz="4" w:space="0" w:color="auto"/>
              <w:right w:val="single" w:sz="4" w:space="0" w:color="auto"/>
            </w:tcBorders>
            <w:shd w:val="clear" w:color="auto" w:fill="auto"/>
            <w:noWrap/>
            <w:vAlign w:val="center"/>
            <w:hideMark/>
          </w:tcPr>
          <w:p w14:paraId="4F51B1BF"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208</w:t>
            </w:r>
          </w:p>
        </w:tc>
      </w:tr>
      <w:tr w:rsidR="0014786F" w:rsidRPr="00533AF5" w14:paraId="549F6E03"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64C77FC" w14:textId="77777777" w:rsidR="0014786F" w:rsidRPr="00533AF5" w:rsidRDefault="0014786F" w:rsidP="009B6D3F">
            <w:pPr>
              <w:spacing w:after="0" w:line="240" w:lineRule="auto"/>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San Julio Subdivision</w:t>
            </w:r>
          </w:p>
        </w:tc>
        <w:tc>
          <w:tcPr>
            <w:tcW w:w="2160" w:type="dxa"/>
            <w:tcBorders>
              <w:top w:val="nil"/>
              <w:left w:val="nil"/>
              <w:bottom w:val="single" w:sz="4" w:space="0" w:color="auto"/>
              <w:right w:val="single" w:sz="4" w:space="0" w:color="auto"/>
            </w:tcBorders>
            <w:shd w:val="clear" w:color="auto" w:fill="auto"/>
            <w:noWrap/>
            <w:vAlign w:val="center"/>
            <w:hideMark/>
          </w:tcPr>
          <w:p w14:paraId="7EA3D888"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II</w:t>
            </w:r>
          </w:p>
        </w:tc>
        <w:tc>
          <w:tcPr>
            <w:tcW w:w="1710" w:type="dxa"/>
            <w:tcBorders>
              <w:top w:val="nil"/>
              <w:left w:val="nil"/>
              <w:bottom w:val="single" w:sz="4" w:space="0" w:color="auto"/>
              <w:right w:val="single" w:sz="4" w:space="0" w:color="auto"/>
            </w:tcBorders>
            <w:shd w:val="clear" w:color="auto" w:fill="auto"/>
            <w:noWrap/>
            <w:vAlign w:val="center"/>
            <w:hideMark/>
          </w:tcPr>
          <w:p w14:paraId="6EB6DF60"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35.3871</w:t>
            </w:r>
          </w:p>
        </w:tc>
        <w:tc>
          <w:tcPr>
            <w:tcW w:w="1980" w:type="dxa"/>
            <w:tcBorders>
              <w:top w:val="nil"/>
              <w:left w:val="nil"/>
              <w:bottom w:val="single" w:sz="4" w:space="0" w:color="auto"/>
              <w:right w:val="single" w:sz="4" w:space="0" w:color="auto"/>
            </w:tcBorders>
            <w:shd w:val="clear" w:color="auto" w:fill="auto"/>
            <w:noWrap/>
            <w:vAlign w:val="center"/>
            <w:hideMark/>
          </w:tcPr>
          <w:p w14:paraId="78A45D62"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sidRPr="00533AF5">
              <w:rPr>
                <w:rFonts w:ascii="Calibri" w:eastAsia="Times New Roman" w:hAnsi="Calibri" w:cs="Times New Roman"/>
                <w:color w:val="000000"/>
                <w:sz w:val="20"/>
                <w:szCs w:val="20"/>
                <w:lang w:val="en-PH" w:eastAsia="en-PH"/>
              </w:rPr>
              <w:t>575</w:t>
            </w:r>
          </w:p>
        </w:tc>
      </w:tr>
      <w:tr w:rsidR="0014786F" w:rsidRPr="00533AF5" w14:paraId="79B412F2" w14:textId="77777777" w:rsidTr="009B6D3F">
        <w:trPr>
          <w:trHeight w:val="300"/>
        </w:trPr>
        <w:tc>
          <w:tcPr>
            <w:tcW w:w="505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34C5B36"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Total</w:t>
            </w:r>
          </w:p>
        </w:tc>
        <w:tc>
          <w:tcPr>
            <w:tcW w:w="1710" w:type="dxa"/>
            <w:tcBorders>
              <w:top w:val="nil"/>
              <w:left w:val="nil"/>
              <w:bottom w:val="single" w:sz="4" w:space="0" w:color="auto"/>
              <w:right w:val="single" w:sz="4" w:space="0" w:color="auto"/>
            </w:tcBorders>
            <w:shd w:val="clear" w:color="000000" w:fill="BFBFBF"/>
            <w:noWrap/>
            <w:vAlign w:val="center"/>
            <w:hideMark/>
          </w:tcPr>
          <w:p w14:paraId="2353CC3C"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55.9199</w:t>
            </w:r>
          </w:p>
        </w:tc>
        <w:tc>
          <w:tcPr>
            <w:tcW w:w="1980" w:type="dxa"/>
            <w:tcBorders>
              <w:top w:val="nil"/>
              <w:left w:val="nil"/>
              <w:bottom w:val="single" w:sz="4" w:space="0" w:color="auto"/>
              <w:right w:val="single" w:sz="4" w:space="0" w:color="auto"/>
            </w:tcBorders>
            <w:shd w:val="clear" w:color="000000" w:fill="BFBFBF"/>
            <w:noWrap/>
            <w:vAlign w:val="center"/>
            <w:hideMark/>
          </w:tcPr>
          <w:p w14:paraId="60CED451" w14:textId="77777777" w:rsidR="0014786F" w:rsidRPr="00533AF5" w:rsidRDefault="0014786F" w:rsidP="009B6D3F">
            <w:pPr>
              <w:spacing w:after="0" w:line="240" w:lineRule="auto"/>
              <w:jc w:val="center"/>
              <w:rPr>
                <w:rFonts w:ascii="Calibri" w:eastAsia="Times New Roman" w:hAnsi="Calibri" w:cs="Times New Roman"/>
                <w:b/>
                <w:bCs/>
                <w:color w:val="000000"/>
                <w:sz w:val="20"/>
                <w:szCs w:val="20"/>
                <w:lang w:val="en-PH" w:eastAsia="en-PH"/>
              </w:rPr>
            </w:pPr>
            <w:r w:rsidRPr="00533AF5">
              <w:rPr>
                <w:rFonts w:ascii="Calibri" w:eastAsia="Times New Roman" w:hAnsi="Calibri" w:cs="Times New Roman"/>
                <w:b/>
                <w:bCs/>
                <w:color w:val="000000"/>
                <w:sz w:val="20"/>
                <w:szCs w:val="20"/>
                <w:lang w:val="en-PH" w:eastAsia="en-PH"/>
              </w:rPr>
              <w:t>1,152</w:t>
            </w:r>
          </w:p>
        </w:tc>
      </w:tr>
    </w:tbl>
    <w:p w14:paraId="0C47C0DC" w14:textId="77777777" w:rsidR="0014786F" w:rsidRPr="00533AF5" w:rsidRDefault="0014786F" w:rsidP="0014786F">
      <w:pPr>
        <w:spacing w:after="0" w:line="240" w:lineRule="auto"/>
        <w:jc w:val="both"/>
        <w:rPr>
          <w:rFonts w:ascii="Calibri" w:eastAsia="Calibri" w:hAnsi="Calibri" w:cs="Times New Roman"/>
          <w:i/>
          <w:sz w:val="20"/>
          <w:szCs w:val="20"/>
        </w:rPr>
      </w:pPr>
      <w:r w:rsidRPr="00533AF5">
        <w:rPr>
          <w:rFonts w:ascii="Calibri" w:eastAsia="Calibri" w:hAnsi="Calibri" w:cs="Times New Roman"/>
          <w:i/>
          <w:sz w:val="20"/>
          <w:szCs w:val="20"/>
        </w:rPr>
        <w:t xml:space="preserve">Source: San Carlos Integrated Housing Authority </w:t>
      </w:r>
    </w:p>
    <w:p w14:paraId="37BE5D9D" w14:textId="77777777" w:rsidR="0014786F" w:rsidRDefault="0014786F" w:rsidP="0014786F">
      <w:pPr>
        <w:spacing w:after="0" w:line="240" w:lineRule="auto"/>
        <w:jc w:val="both"/>
        <w:rPr>
          <w:rFonts w:ascii="Calibri" w:eastAsia="Calibri" w:hAnsi="Calibri" w:cs="Times New Roman"/>
        </w:rPr>
      </w:pPr>
    </w:p>
    <w:p w14:paraId="1D1A1186" w14:textId="77777777" w:rsidR="0014786F" w:rsidRDefault="0014786F" w:rsidP="0014786F">
      <w:pPr>
        <w:spacing w:after="0" w:line="240" w:lineRule="auto"/>
        <w:jc w:val="both"/>
        <w:rPr>
          <w:rFonts w:ascii="Calibri" w:eastAsia="Calibri" w:hAnsi="Calibri" w:cs="Times New Roman"/>
        </w:rPr>
      </w:pPr>
      <w:r>
        <w:rPr>
          <w:rFonts w:ascii="Calibri" w:eastAsia="Calibri" w:hAnsi="Calibri" w:cs="Times New Roman"/>
        </w:rPr>
        <w:t xml:space="preserve">There are five </w:t>
      </w:r>
      <w:proofErr w:type="gramStart"/>
      <w:r>
        <w:rPr>
          <w:rFonts w:ascii="Calibri" w:eastAsia="Calibri" w:hAnsi="Calibri" w:cs="Times New Roman"/>
        </w:rPr>
        <w:t>low cost</w:t>
      </w:r>
      <w:proofErr w:type="gramEnd"/>
      <w:r>
        <w:rPr>
          <w:rFonts w:ascii="Calibri" w:eastAsia="Calibri" w:hAnsi="Calibri" w:cs="Times New Roman"/>
        </w:rPr>
        <w:t xml:space="preserve"> economic housing developments in the City with an aggregate land area of about 55 hectares.  Assuming that 70% of this area for residential use and with a total of 1,726 lots, the average lot size per house is estimated to be 223 </w:t>
      </w:r>
      <w:proofErr w:type="spellStart"/>
      <w:r>
        <w:rPr>
          <w:rFonts w:ascii="Calibri" w:eastAsia="Calibri" w:hAnsi="Calibri" w:cs="Times New Roman"/>
        </w:rPr>
        <w:t>sq.m</w:t>
      </w:r>
      <w:proofErr w:type="spellEnd"/>
      <w:r>
        <w:rPr>
          <w:rFonts w:ascii="Calibri" w:eastAsia="Calibri" w:hAnsi="Calibri" w:cs="Times New Roman"/>
        </w:rPr>
        <w:t xml:space="preserve">.  The following table presents information on the City’s </w:t>
      </w:r>
      <w:proofErr w:type="gramStart"/>
      <w:r>
        <w:rPr>
          <w:rFonts w:ascii="Calibri" w:eastAsia="Calibri" w:hAnsi="Calibri" w:cs="Times New Roman"/>
        </w:rPr>
        <w:t>low cost</w:t>
      </w:r>
      <w:proofErr w:type="gramEnd"/>
      <w:r>
        <w:rPr>
          <w:rFonts w:ascii="Calibri" w:eastAsia="Calibri" w:hAnsi="Calibri" w:cs="Times New Roman"/>
        </w:rPr>
        <w:t xml:space="preserve"> economic housing developments.</w:t>
      </w:r>
    </w:p>
    <w:tbl>
      <w:tblPr>
        <w:tblW w:w="8745" w:type="dxa"/>
        <w:tblInd w:w="93" w:type="dxa"/>
        <w:tblLook w:val="04A0" w:firstRow="1" w:lastRow="0" w:firstColumn="1" w:lastColumn="0" w:noHBand="0" w:noVBand="1"/>
      </w:tblPr>
      <w:tblGrid>
        <w:gridCol w:w="2895"/>
        <w:gridCol w:w="2160"/>
        <w:gridCol w:w="1710"/>
        <w:gridCol w:w="1980"/>
      </w:tblGrid>
      <w:tr w:rsidR="0014786F" w:rsidRPr="00533AF5" w14:paraId="1F055F49" w14:textId="77777777" w:rsidTr="009B6D3F">
        <w:trPr>
          <w:trHeight w:val="300"/>
        </w:trPr>
        <w:tc>
          <w:tcPr>
            <w:tcW w:w="8745" w:type="dxa"/>
            <w:gridSpan w:val="4"/>
            <w:tcBorders>
              <w:top w:val="nil"/>
              <w:left w:val="nil"/>
              <w:right w:val="nil"/>
            </w:tcBorders>
            <w:shd w:val="clear" w:color="auto" w:fill="auto"/>
            <w:noWrap/>
            <w:vAlign w:val="bottom"/>
            <w:hideMark/>
          </w:tcPr>
          <w:p w14:paraId="0C1F1215" w14:textId="77777777" w:rsidR="0014786F" w:rsidRPr="00533AF5" w:rsidRDefault="0014786F" w:rsidP="009B6D3F">
            <w:pPr>
              <w:spacing w:after="0" w:line="240" w:lineRule="auto"/>
              <w:jc w:val="center"/>
              <w:rPr>
                <w:rFonts w:ascii="Calibri" w:eastAsia="Times New Roman" w:hAnsi="Calibri" w:cs="Times New Roman"/>
                <w:color w:val="000000"/>
                <w:sz w:val="20"/>
                <w:szCs w:val="20"/>
                <w:lang w:val="en-PH" w:eastAsia="en-PH"/>
              </w:rPr>
            </w:pPr>
            <w:r>
              <w:rPr>
                <w:rFonts w:ascii="Calibri" w:eastAsia="Calibri" w:hAnsi="Calibri" w:cs="Times New Roman"/>
              </w:rPr>
              <w:t xml:space="preserve"> </w:t>
            </w:r>
          </w:p>
        </w:tc>
      </w:tr>
      <w:tr w:rsidR="00A24593" w:rsidRPr="00A24593" w14:paraId="2B5833A7" w14:textId="77777777" w:rsidTr="009B6D3F">
        <w:trPr>
          <w:trHeight w:val="300"/>
        </w:trPr>
        <w:tc>
          <w:tcPr>
            <w:tcW w:w="8745" w:type="dxa"/>
            <w:gridSpan w:val="4"/>
            <w:tcBorders>
              <w:bottom w:val="single" w:sz="4" w:space="0" w:color="auto"/>
            </w:tcBorders>
            <w:shd w:val="clear" w:color="auto" w:fill="auto"/>
            <w:noWrap/>
            <w:vAlign w:val="center"/>
          </w:tcPr>
          <w:p w14:paraId="2C253B14" w14:textId="77777777" w:rsidR="0014786F" w:rsidRPr="00A24593" w:rsidRDefault="0014786F" w:rsidP="009B6D3F">
            <w:pPr>
              <w:spacing w:after="120" w:line="240" w:lineRule="auto"/>
              <w:jc w:val="center"/>
              <w:rPr>
                <w:rFonts w:ascii="Calibri" w:eastAsia="Times New Roman" w:hAnsi="Calibri" w:cs="Times New Roman"/>
                <w:b/>
                <w:bCs/>
                <w:color w:val="FF0000"/>
                <w:sz w:val="18"/>
                <w:szCs w:val="18"/>
                <w:lang w:val="en-PH" w:eastAsia="en-PH"/>
              </w:rPr>
            </w:pPr>
            <w:r w:rsidRPr="00A24593">
              <w:rPr>
                <w:rFonts w:ascii="Calibri" w:eastAsia="Times New Roman" w:hAnsi="Calibri" w:cs="Times New Roman"/>
                <w:b/>
                <w:bCs/>
                <w:color w:val="FF0000"/>
                <w:sz w:val="18"/>
                <w:szCs w:val="18"/>
                <w:lang w:val="en-PH" w:eastAsia="en-PH"/>
              </w:rPr>
              <w:t xml:space="preserve">TABLE 4.30: </w:t>
            </w:r>
            <w:proofErr w:type="gramStart"/>
            <w:r w:rsidRPr="00A24593">
              <w:rPr>
                <w:rFonts w:ascii="Calibri" w:eastAsia="Times New Roman" w:hAnsi="Calibri" w:cs="Times New Roman"/>
                <w:b/>
                <w:bCs/>
                <w:color w:val="FF0000"/>
                <w:sz w:val="18"/>
                <w:szCs w:val="18"/>
                <w:lang w:val="en-PH" w:eastAsia="en-PH"/>
              </w:rPr>
              <w:t>LOW COST</w:t>
            </w:r>
            <w:proofErr w:type="gramEnd"/>
            <w:r w:rsidRPr="00A24593">
              <w:rPr>
                <w:rFonts w:ascii="Calibri" w:eastAsia="Times New Roman" w:hAnsi="Calibri" w:cs="Times New Roman"/>
                <w:b/>
                <w:bCs/>
                <w:color w:val="FF0000"/>
                <w:sz w:val="18"/>
                <w:szCs w:val="18"/>
                <w:lang w:val="en-PH" w:eastAsia="en-PH"/>
              </w:rPr>
              <w:t xml:space="preserve"> ECONOMIC HOUSING (2013)</w:t>
            </w:r>
          </w:p>
        </w:tc>
      </w:tr>
      <w:tr w:rsidR="00A24593" w:rsidRPr="00A24593" w14:paraId="7B57308A" w14:textId="77777777" w:rsidTr="009B6D3F">
        <w:trPr>
          <w:trHeight w:val="300"/>
        </w:trPr>
        <w:tc>
          <w:tcPr>
            <w:tcW w:w="2895"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71C248C9"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Name</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456F2CE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Location</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51B34C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Area</w:t>
            </w:r>
          </w:p>
        </w:tc>
        <w:tc>
          <w:tcPr>
            <w:tcW w:w="1980" w:type="dxa"/>
            <w:vMerge w:val="restart"/>
            <w:tcBorders>
              <w:top w:val="single" w:sz="4" w:space="0" w:color="auto"/>
              <w:left w:val="nil"/>
              <w:right w:val="single" w:sz="4" w:space="0" w:color="auto"/>
            </w:tcBorders>
            <w:shd w:val="clear" w:color="auto" w:fill="BFBFBF" w:themeFill="background1" w:themeFillShade="BF"/>
            <w:noWrap/>
            <w:vAlign w:val="center"/>
          </w:tcPr>
          <w:p w14:paraId="0FC45E02"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Number of Lots</w:t>
            </w:r>
          </w:p>
        </w:tc>
      </w:tr>
      <w:tr w:rsidR="00A24593" w:rsidRPr="00A24593" w14:paraId="3F9653FA" w14:textId="77777777" w:rsidTr="009B6D3F">
        <w:trPr>
          <w:trHeight w:val="300"/>
        </w:trPr>
        <w:tc>
          <w:tcPr>
            <w:tcW w:w="2895" w:type="dxa"/>
            <w:vMerge/>
            <w:tcBorders>
              <w:left w:val="single" w:sz="4" w:space="0" w:color="auto"/>
              <w:bottom w:val="single" w:sz="4" w:space="0" w:color="auto"/>
              <w:right w:val="single" w:sz="4" w:space="0" w:color="auto"/>
            </w:tcBorders>
            <w:shd w:val="clear" w:color="auto" w:fill="auto"/>
            <w:noWrap/>
            <w:vAlign w:val="center"/>
          </w:tcPr>
          <w:p w14:paraId="5AEE18B7"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7B37049C"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w:t>
            </w:r>
            <w:proofErr w:type="spellStart"/>
            <w:r w:rsidRPr="00A24593">
              <w:rPr>
                <w:rFonts w:ascii="Calibri" w:eastAsia="Times New Roman" w:hAnsi="Calibri" w:cs="Times New Roman"/>
                <w:b/>
                <w:bCs/>
                <w:color w:val="FF0000"/>
                <w:sz w:val="20"/>
                <w:szCs w:val="20"/>
                <w:lang w:val="en-PH" w:eastAsia="en-PH"/>
              </w:rPr>
              <w:t>Brgy</w:t>
            </w:r>
            <w:proofErr w:type="spellEnd"/>
            <w:r w:rsidRPr="00A24593">
              <w:rPr>
                <w:rFonts w:ascii="Calibri" w:eastAsia="Times New Roman" w:hAnsi="Calibri" w:cs="Times New Roman"/>
                <w:b/>
                <w:bCs/>
                <w:color w:val="FF0000"/>
                <w:sz w:val="20"/>
                <w:szCs w:val="20"/>
                <w:lang w:val="en-PH" w:eastAsia="en-PH"/>
              </w:rPr>
              <w:t>.)</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08B8D69A"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(Has.)</w:t>
            </w:r>
          </w:p>
        </w:tc>
        <w:tc>
          <w:tcPr>
            <w:tcW w:w="1980" w:type="dxa"/>
            <w:vMerge/>
            <w:tcBorders>
              <w:left w:val="nil"/>
              <w:bottom w:val="single" w:sz="4" w:space="0" w:color="auto"/>
              <w:right w:val="single" w:sz="4" w:space="0" w:color="auto"/>
            </w:tcBorders>
            <w:shd w:val="clear" w:color="auto" w:fill="auto"/>
            <w:noWrap/>
            <w:vAlign w:val="center"/>
          </w:tcPr>
          <w:p w14:paraId="360D8439"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p>
        </w:tc>
      </w:tr>
      <w:tr w:rsidR="00A24593" w:rsidRPr="00A24593" w14:paraId="1F5CCD53" w14:textId="77777777" w:rsidTr="009B6D3F">
        <w:trPr>
          <w:trHeight w:val="300"/>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06C6D"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Teacher's Subdivision</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14:paraId="47EC3377"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Two</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4B7F39F7"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10.7731</w:t>
            </w:r>
          </w:p>
        </w:tc>
        <w:tc>
          <w:tcPr>
            <w:tcW w:w="1980" w:type="dxa"/>
            <w:tcBorders>
              <w:top w:val="single" w:sz="4" w:space="0" w:color="auto"/>
              <w:left w:val="nil"/>
              <w:bottom w:val="single" w:sz="4" w:space="0" w:color="auto"/>
              <w:right w:val="single" w:sz="4" w:space="0" w:color="auto"/>
            </w:tcBorders>
            <w:shd w:val="clear" w:color="auto" w:fill="auto"/>
            <w:noWrap/>
            <w:vAlign w:val="center"/>
            <w:hideMark/>
          </w:tcPr>
          <w:p w14:paraId="6ADF9B7C"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399</w:t>
            </w:r>
          </w:p>
        </w:tc>
      </w:tr>
      <w:tr w:rsidR="00A24593" w:rsidRPr="00A24593" w14:paraId="7DDF2240"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63DA492"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Don Juan Subdivision</w:t>
            </w:r>
          </w:p>
        </w:tc>
        <w:tc>
          <w:tcPr>
            <w:tcW w:w="2160" w:type="dxa"/>
            <w:tcBorders>
              <w:top w:val="nil"/>
              <w:left w:val="nil"/>
              <w:bottom w:val="single" w:sz="4" w:space="0" w:color="auto"/>
              <w:right w:val="single" w:sz="4" w:space="0" w:color="auto"/>
            </w:tcBorders>
            <w:shd w:val="clear" w:color="auto" w:fill="auto"/>
            <w:noWrap/>
            <w:vAlign w:val="center"/>
            <w:hideMark/>
          </w:tcPr>
          <w:p w14:paraId="45DF5074"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Two</w:t>
            </w:r>
          </w:p>
        </w:tc>
        <w:tc>
          <w:tcPr>
            <w:tcW w:w="1710" w:type="dxa"/>
            <w:tcBorders>
              <w:top w:val="nil"/>
              <w:left w:val="nil"/>
              <w:bottom w:val="single" w:sz="4" w:space="0" w:color="auto"/>
              <w:right w:val="single" w:sz="4" w:space="0" w:color="auto"/>
            </w:tcBorders>
            <w:shd w:val="clear" w:color="auto" w:fill="auto"/>
            <w:noWrap/>
            <w:vAlign w:val="center"/>
            <w:hideMark/>
          </w:tcPr>
          <w:p w14:paraId="231E3CB2"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8.0000</w:t>
            </w:r>
          </w:p>
        </w:tc>
        <w:tc>
          <w:tcPr>
            <w:tcW w:w="1980" w:type="dxa"/>
            <w:tcBorders>
              <w:top w:val="nil"/>
              <w:left w:val="nil"/>
              <w:bottom w:val="single" w:sz="4" w:space="0" w:color="auto"/>
              <w:right w:val="single" w:sz="4" w:space="0" w:color="auto"/>
            </w:tcBorders>
            <w:shd w:val="clear" w:color="auto" w:fill="auto"/>
            <w:noWrap/>
            <w:vAlign w:val="center"/>
            <w:hideMark/>
          </w:tcPr>
          <w:p w14:paraId="5A0B483D"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179</w:t>
            </w:r>
          </w:p>
        </w:tc>
      </w:tr>
      <w:tr w:rsidR="00A24593" w:rsidRPr="00A24593" w14:paraId="63277B92"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431E623"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Margarita Village</w:t>
            </w:r>
          </w:p>
        </w:tc>
        <w:tc>
          <w:tcPr>
            <w:tcW w:w="2160" w:type="dxa"/>
            <w:tcBorders>
              <w:top w:val="nil"/>
              <w:left w:val="nil"/>
              <w:bottom w:val="single" w:sz="4" w:space="0" w:color="auto"/>
              <w:right w:val="single" w:sz="4" w:space="0" w:color="auto"/>
            </w:tcBorders>
            <w:shd w:val="clear" w:color="auto" w:fill="auto"/>
            <w:noWrap/>
            <w:vAlign w:val="center"/>
            <w:hideMark/>
          </w:tcPr>
          <w:p w14:paraId="3956B457"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Two</w:t>
            </w:r>
          </w:p>
        </w:tc>
        <w:tc>
          <w:tcPr>
            <w:tcW w:w="1710" w:type="dxa"/>
            <w:tcBorders>
              <w:top w:val="nil"/>
              <w:left w:val="nil"/>
              <w:bottom w:val="single" w:sz="4" w:space="0" w:color="auto"/>
              <w:right w:val="single" w:sz="4" w:space="0" w:color="auto"/>
            </w:tcBorders>
            <w:shd w:val="clear" w:color="auto" w:fill="auto"/>
            <w:noWrap/>
            <w:vAlign w:val="center"/>
            <w:hideMark/>
          </w:tcPr>
          <w:p w14:paraId="4E514F89"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27.9475</w:t>
            </w:r>
          </w:p>
        </w:tc>
        <w:tc>
          <w:tcPr>
            <w:tcW w:w="1980" w:type="dxa"/>
            <w:tcBorders>
              <w:top w:val="nil"/>
              <w:left w:val="nil"/>
              <w:bottom w:val="single" w:sz="4" w:space="0" w:color="auto"/>
              <w:right w:val="single" w:sz="4" w:space="0" w:color="auto"/>
            </w:tcBorders>
            <w:shd w:val="clear" w:color="auto" w:fill="auto"/>
            <w:noWrap/>
            <w:vAlign w:val="center"/>
            <w:hideMark/>
          </w:tcPr>
          <w:p w14:paraId="2065241F"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923</w:t>
            </w:r>
          </w:p>
        </w:tc>
      </w:tr>
      <w:tr w:rsidR="00A24593" w:rsidRPr="00A24593" w14:paraId="6F8A9557"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CBC86B9"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proofErr w:type="spellStart"/>
            <w:r w:rsidRPr="00A24593">
              <w:rPr>
                <w:rFonts w:ascii="Calibri" w:eastAsia="Times New Roman" w:hAnsi="Calibri" w:cs="Times New Roman"/>
                <w:color w:val="FF0000"/>
                <w:sz w:val="20"/>
                <w:szCs w:val="20"/>
                <w:lang w:val="en-PH" w:eastAsia="en-PH"/>
              </w:rPr>
              <w:t>Rovirigh</w:t>
            </w:r>
            <w:proofErr w:type="spellEnd"/>
            <w:r w:rsidRPr="00A24593">
              <w:rPr>
                <w:rFonts w:ascii="Calibri" w:eastAsia="Times New Roman" w:hAnsi="Calibri" w:cs="Times New Roman"/>
                <w:color w:val="FF0000"/>
                <w:sz w:val="20"/>
                <w:szCs w:val="20"/>
                <w:lang w:val="en-PH" w:eastAsia="en-PH"/>
              </w:rPr>
              <w:t xml:space="preserve"> Heights</w:t>
            </w:r>
          </w:p>
        </w:tc>
        <w:tc>
          <w:tcPr>
            <w:tcW w:w="2160" w:type="dxa"/>
            <w:tcBorders>
              <w:top w:val="nil"/>
              <w:left w:val="nil"/>
              <w:bottom w:val="single" w:sz="4" w:space="0" w:color="auto"/>
              <w:right w:val="single" w:sz="4" w:space="0" w:color="auto"/>
            </w:tcBorders>
            <w:shd w:val="clear" w:color="auto" w:fill="auto"/>
            <w:noWrap/>
            <w:vAlign w:val="center"/>
            <w:hideMark/>
          </w:tcPr>
          <w:p w14:paraId="67895C9E"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proofErr w:type="spellStart"/>
            <w:r w:rsidRPr="00A24593">
              <w:rPr>
                <w:rFonts w:ascii="Calibri" w:eastAsia="Times New Roman" w:hAnsi="Calibri" w:cs="Times New Roman"/>
                <w:color w:val="FF0000"/>
                <w:sz w:val="20"/>
                <w:szCs w:val="20"/>
                <w:lang w:val="en-PH" w:eastAsia="en-PH"/>
              </w:rPr>
              <w:t>Palampas</w:t>
            </w:r>
            <w:proofErr w:type="spellEnd"/>
          </w:p>
        </w:tc>
        <w:tc>
          <w:tcPr>
            <w:tcW w:w="1710" w:type="dxa"/>
            <w:tcBorders>
              <w:top w:val="nil"/>
              <w:left w:val="nil"/>
              <w:bottom w:val="single" w:sz="4" w:space="0" w:color="auto"/>
              <w:right w:val="single" w:sz="4" w:space="0" w:color="auto"/>
            </w:tcBorders>
            <w:shd w:val="clear" w:color="auto" w:fill="auto"/>
            <w:noWrap/>
            <w:vAlign w:val="center"/>
            <w:hideMark/>
          </w:tcPr>
          <w:p w14:paraId="1BB30B84"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1.7500</w:t>
            </w:r>
          </w:p>
        </w:tc>
        <w:tc>
          <w:tcPr>
            <w:tcW w:w="1980" w:type="dxa"/>
            <w:tcBorders>
              <w:top w:val="nil"/>
              <w:left w:val="nil"/>
              <w:bottom w:val="single" w:sz="4" w:space="0" w:color="auto"/>
              <w:right w:val="single" w:sz="4" w:space="0" w:color="auto"/>
            </w:tcBorders>
            <w:shd w:val="clear" w:color="auto" w:fill="auto"/>
            <w:noWrap/>
            <w:vAlign w:val="center"/>
            <w:hideMark/>
          </w:tcPr>
          <w:p w14:paraId="3ECD92EE"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125</w:t>
            </w:r>
          </w:p>
        </w:tc>
      </w:tr>
      <w:tr w:rsidR="00A24593" w:rsidRPr="00A24593" w14:paraId="3C04CF7F"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290257D"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Citi Homes</w:t>
            </w:r>
          </w:p>
        </w:tc>
        <w:tc>
          <w:tcPr>
            <w:tcW w:w="2160" w:type="dxa"/>
            <w:tcBorders>
              <w:top w:val="nil"/>
              <w:left w:val="nil"/>
              <w:bottom w:val="single" w:sz="4" w:space="0" w:color="auto"/>
              <w:right w:val="single" w:sz="4" w:space="0" w:color="auto"/>
            </w:tcBorders>
            <w:shd w:val="clear" w:color="auto" w:fill="auto"/>
            <w:noWrap/>
            <w:vAlign w:val="center"/>
            <w:hideMark/>
          </w:tcPr>
          <w:p w14:paraId="5EFB020D"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V</w:t>
            </w:r>
          </w:p>
        </w:tc>
        <w:tc>
          <w:tcPr>
            <w:tcW w:w="1710" w:type="dxa"/>
            <w:tcBorders>
              <w:top w:val="nil"/>
              <w:left w:val="nil"/>
              <w:bottom w:val="single" w:sz="4" w:space="0" w:color="auto"/>
              <w:right w:val="single" w:sz="4" w:space="0" w:color="auto"/>
            </w:tcBorders>
            <w:shd w:val="clear" w:color="auto" w:fill="auto"/>
            <w:noWrap/>
            <w:vAlign w:val="center"/>
            <w:hideMark/>
          </w:tcPr>
          <w:p w14:paraId="5E8A9E2A"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6.4830</w:t>
            </w:r>
          </w:p>
        </w:tc>
        <w:tc>
          <w:tcPr>
            <w:tcW w:w="1980" w:type="dxa"/>
            <w:tcBorders>
              <w:top w:val="nil"/>
              <w:left w:val="nil"/>
              <w:bottom w:val="single" w:sz="4" w:space="0" w:color="auto"/>
              <w:right w:val="single" w:sz="4" w:space="0" w:color="auto"/>
            </w:tcBorders>
            <w:shd w:val="clear" w:color="auto" w:fill="auto"/>
            <w:noWrap/>
            <w:vAlign w:val="center"/>
            <w:hideMark/>
          </w:tcPr>
          <w:p w14:paraId="06E28B40"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r w:rsidRPr="00A24593">
              <w:rPr>
                <w:rFonts w:ascii="Calibri" w:eastAsia="Times New Roman" w:hAnsi="Calibri" w:cs="Times New Roman"/>
                <w:color w:val="FF0000"/>
                <w:sz w:val="20"/>
                <w:szCs w:val="20"/>
                <w:lang w:val="en-PH" w:eastAsia="en-PH"/>
              </w:rPr>
              <w:t>100</w:t>
            </w:r>
          </w:p>
        </w:tc>
      </w:tr>
      <w:tr w:rsidR="00A24593" w:rsidRPr="00A24593" w14:paraId="10079CF7" w14:textId="77777777" w:rsidTr="009B6D3F">
        <w:trPr>
          <w:trHeight w:val="300"/>
        </w:trPr>
        <w:tc>
          <w:tcPr>
            <w:tcW w:w="505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1F990C49"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TOTAL</w:t>
            </w:r>
          </w:p>
        </w:tc>
        <w:tc>
          <w:tcPr>
            <w:tcW w:w="1710" w:type="dxa"/>
            <w:tcBorders>
              <w:top w:val="nil"/>
              <w:left w:val="nil"/>
              <w:bottom w:val="single" w:sz="4" w:space="0" w:color="auto"/>
              <w:right w:val="single" w:sz="4" w:space="0" w:color="auto"/>
            </w:tcBorders>
            <w:shd w:val="clear" w:color="000000" w:fill="BFBFBF"/>
            <w:noWrap/>
            <w:vAlign w:val="bottom"/>
            <w:hideMark/>
          </w:tcPr>
          <w:p w14:paraId="4D791B7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54.9536</w:t>
            </w:r>
          </w:p>
        </w:tc>
        <w:tc>
          <w:tcPr>
            <w:tcW w:w="1980" w:type="dxa"/>
            <w:tcBorders>
              <w:top w:val="nil"/>
              <w:left w:val="nil"/>
              <w:bottom w:val="single" w:sz="4" w:space="0" w:color="auto"/>
              <w:right w:val="single" w:sz="4" w:space="0" w:color="auto"/>
            </w:tcBorders>
            <w:shd w:val="clear" w:color="000000" w:fill="BFBFBF"/>
            <w:noWrap/>
            <w:vAlign w:val="bottom"/>
            <w:hideMark/>
          </w:tcPr>
          <w:p w14:paraId="3A209BD9"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1,726</w:t>
            </w:r>
          </w:p>
        </w:tc>
      </w:tr>
    </w:tbl>
    <w:p w14:paraId="0F1D6E00" w14:textId="77777777" w:rsidR="0014786F" w:rsidRPr="00A24593" w:rsidRDefault="0014786F" w:rsidP="0014786F">
      <w:pPr>
        <w:spacing w:after="0" w:line="240" w:lineRule="auto"/>
        <w:jc w:val="both"/>
        <w:rPr>
          <w:rFonts w:ascii="Calibri" w:eastAsia="Calibri" w:hAnsi="Calibri" w:cs="Times New Roman"/>
          <w:i/>
          <w:color w:val="FF0000"/>
          <w:sz w:val="20"/>
          <w:szCs w:val="20"/>
        </w:rPr>
      </w:pPr>
      <w:r w:rsidRPr="00A24593">
        <w:rPr>
          <w:rFonts w:ascii="Calibri" w:eastAsia="Calibri" w:hAnsi="Calibri" w:cs="Times New Roman"/>
          <w:i/>
          <w:color w:val="FF0000"/>
          <w:sz w:val="20"/>
          <w:szCs w:val="20"/>
        </w:rPr>
        <w:t>Source: San Carlos Integrated Housing Authority</w:t>
      </w:r>
    </w:p>
    <w:p w14:paraId="7711A74D" w14:textId="77777777" w:rsidR="0014786F" w:rsidRPr="00A24593" w:rsidRDefault="0014786F" w:rsidP="0014786F">
      <w:pPr>
        <w:spacing w:after="0" w:line="240" w:lineRule="auto"/>
        <w:jc w:val="both"/>
        <w:rPr>
          <w:rFonts w:ascii="Calibri" w:eastAsia="Calibri" w:hAnsi="Calibri" w:cs="Times New Roman"/>
          <w:color w:val="FF0000"/>
        </w:rPr>
      </w:pPr>
    </w:p>
    <w:p w14:paraId="7B4C22BD"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 xml:space="preserve">There are 13 low cost socialized housing projects in the </w:t>
      </w:r>
      <w:proofErr w:type="gramStart"/>
      <w:r w:rsidRPr="00A24593">
        <w:rPr>
          <w:rFonts w:ascii="Calibri" w:eastAsia="Calibri" w:hAnsi="Calibri" w:cs="Times New Roman"/>
          <w:color w:val="FF0000"/>
        </w:rPr>
        <w:t>City</w:t>
      </w:r>
      <w:proofErr w:type="gramEnd"/>
      <w:r w:rsidRPr="00A24593">
        <w:rPr>
          <w:rFonts w:ascii="Calibri" w:eastAsia="Calibri" w:hAnsi="Calibri" w:cs="Times New Roman"/>
          <w:color w:val="FF0000"/>
        </w:rPr>
        <w:t xml:space="preserve"> all of which are located at City Proper and vicinity.  The average lot size in these projects is about 146 </w:t>
      </w:r>
      <w:proofErr w:type="spellStart"/>
      <w:r w:rsidRPr="00A24593">
        <w:rPr>
          <w:rFonts w:ascii="Calibri" w:eastAsia="Calibri" w:hAnsi="Calibri" w:cs="Times New Roman"/>
          <w:color w:val="FF0000"/>
        </w:rPr>
        <w:t>sq.m</w:t>
      </w:r>
      <w:proofErr w:type="spellEnd"/>
      <w:r w:rsidRPr="00A24593">
        <w:rPr>
          <w:rFonts w:ascii="Calibri" w:eastAsia="Calibri" w:hAnsi="Calibri" w:cs="Times New Roman"/>
          <w:color w:val="FF0000"/>
        </w:rPr>
        <w:t>.   The table below presents some information on these projects.</w:t>
      </w:r>
    </w:p>
    <w:tbl>
      <w:tblPr>
        <w:tblW w:w="8745" w:type="dxa"/>
        <w:tblInd w:w="93" w:type="dxa"/>
        <w:tblLook w:val="04A0" w:firstRow="1" w:lastRow="0" w:firstColumn="1" w:lastColumn="0" w:noHBand="0" w:noVBand="1"/>
      </w:tblPr>
      <w:tblGrid>
        <w:gridCol w:w="2895"/>
        <w:gridCol w:w="2160"/>
        <w:gridCol w:w="1710"/>
        <w:gridCol w:w="1980"/>
      </w:tblGrid>
      <w:tr w:rsidR="00A24593" w:rsidRPr="00A24593" w14:paraId="7DD8A50B" w14:textId="77777777" w:rsidTr="009B6D3F">
        <w:trPr>
          <w:trHeight w:val="300"/>
        </w:trPr>
        <w:tc>
          <w:tcPr>
            <w:tcW w:w="8745" w:type="dxa"/>
            <w:gridSpan w:val="4"/>
            <w:tcBorders>
              <w:top w:val="nil"/>
              <w:left w:val="nil"/>
              <w:right w:val="nil"/>
            </w:tcBorders>
            <w:shd w:val="clear" w:color="auto" w:fill="auto"/>
            <w:noWrap/>
            <w:vAlign w:val="center"/>
            <w:hideMark/>
          </w:tcPr>
          <w:p w14:paraId="32DDB0E9"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 </w:t>
            </w:r>
          </w:p>
        </w:tc>
      </w:tr>
      <w:tr w:rsidR="00A24593" w:rsidRPr="00A24593" w14:paraId="7A1498C1" w14:textId="77777777" w:rsidTr="009B6D3F">
        <w:trPr>
          <w:trHeight w:val="300"/>
        </w:trPr>
        <w:tc>
          <w:tcPr>
            <w:tcW w:w="8745" w:type="dxa"/>
            <w:gridSpan w:val="4"/>
            <w:tcBorders>
              <w:bottom w:val="single" w:sz="4" w:space="0" w:color="auto"/>
            </w:tcBorders>
            <w:shd w:val="clear" w:color="auto" w:fill="auto"/>
            <w:noWrap/>
            <w:vAlign w:val="center"/>
          </w:tcPr>
          <w:p w14:paraId="7B40A55B" w14:textId="77777777" w:rsidR="0014786F" w:rsidRPr="00A24593" w:rsidRDefault="0014786F" w:rsidP="009B6D3F">
            <w:pPr>
              <w:spacing w:after="120" w:line="240" w:lineRule="auto"/>
              <w:jc w:val="center"/>
              <w:rPr>
                <w:rFonts w:eastAsia="Times New Roman" w:cs="Times New Roman"/>
                <w:b/>
                <w:bCs/>
                <w:color w:val="FF0000"/>
                <w:sz w:val="18"/>
                <w:szCs w:val="18"/>
                <w:lang w:val="en-PH" w:eastAsia="en-PH"/>
              </w:rPr>
            </w:pPr>
            <w:r w:rsidRPr="00A24593">
              <w:rPr>
                <w:rFonts w:eastAsia="Times New Roman" w:cs="Times New Roman"/>
                <w:b/>
                <w:bCs/>
                <w:color w:val="FF0000"/>
                <w:sz w:val="18"/>
                <w:szCs w:val="18"/>
                <w:lang w:val="en-PH" w:eastAsia="en-PH"/>
              </w:rPr>
              <w:t xml:space="preserve">TABLE 4.31:  </w:t>
            </w:r>
            <w:proofErr w:type="gramStart"/>
            <w:r w:rsidRPr="00A24593">
              <w:rPr>
                <w:rFonts w:eastAsia="Times New Roman" w:cs="Times New Roman"/>
                <w:b/>
                <w:bCs/>
                <w:color w:val="FF0000"/>
                <w:sz w:val="18"/>
                <w:szCs w:val="18"/>
                <w:lang w:val="en-PH" w:eastAsia="en-PH"/>
              </w:rPr>
              <w:t>LOW COST</w:t>
            </w:r>
            <w:proofErr w:type="gramEnd"/>
            <w:r w:rsidRPr="00A24593">
              <w:rPr>
                <w:rFonts w:eastAsia="Times New Roman" w:cs="Times New Roman"/>
                <w:b/>
                <w:bCs/>
                <w:color w:val="FF0000"/>
                <w:sz w:val="18"/>
                <w:szCs w:val="18"/>
                <w:lang w:val="en-PH" w:eastAsia="en-PH"/>
              </w:rPr>
              <w:t xml:space="preserve"> SOCIALIZED HOUSING (2013)</w:t>
            </w:r>
          </w:p>
        </w:tc>
      </w:tr>
      <w:tr w:rsidR="00A24593" w:rsidRPr="00A24593" w14:paraId="4D2BB949" w14:textId="77777777" w:rsidTr="009B6D3F">
        <w:trPr>
          <w:trHeight w:val="300"/>
        </w:trPr>
        <w:tc>
          <w:tcPr>
            <w:tcW w:w="2895" w:type="dxa"/>
            <w:vMerge w:val="restart"/>
            <w:tcBorders>
              <w:top w:val="single" w:sz="4" w:space="0" w:color="auto"/>
              <w:left w:val="single" w:sz="4" w:space="0" w:color="auto"/>
              <w:right w:val="single" w:sz="4" w:space="0" w:color="auto"/>
            </w:tcBorders>
            <w:shd w:val="clear" w:color="auto" w:fill="BFBFBF" w:themeFill="background1" w:themeFillShade="BF"/>
            <w:noWrap/>
            <w:vAlign w:val="center"/>
          </w:tcPr>
          <w:p w14:paraId="03351855"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Name</w:t>
            </w: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6F31DDE"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Location</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57CD8ED6"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Area</w:t>
            </w:r>
          </w:p>
        </w:tc>
        <w:tc>
          <w:tcPr>
            <w:tcW w:w="1980" w:type="dxa"/>
            <w:vMerge w:val="restart"/>
            <w:tcBorders>
              <w:top w:val="single" w:sz="4" w:space="0" w:color="auto"/>
              <w:left w:val="nil"/>
              <w:right w:val="single" w:sz="4" w:space="0" w:color="auto"/>
            </w:tcBorders>
            <w:shd w:val="clear" w:color="auto" w:fill="BFBFBF" w:themeFill="background1" w:themeFillShade="BF"/>
            <w:noWrap/>
            <w:vAlign w:val="center"/>
          </w:tcPr>
          <w:p w14:paraId="03ED99A3"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Number of Lots</w:t>
            </w:r>
          </w:p>
        </w:tc>
      </w:tr>
      <w:tr w:rsidR="00A24593" w:rsidRPr="00A24593" w14:paraId="6ABBB160" w14:textId="77777777" w:rsidTr="009B6D3F">
        <w:trPr>
          <w:trHeight w:val="300"/>
        </w:trPr>
        <w:tc>
          <w:tcPr>
            <w:tcW w:w="2895" w:type="dxa"/>
            <w:vMerge/>
            <w:tcBorders>
              <w:left w:val="single" w:sz="4" w:space="0" w:color="auto"/>
              <w:bottom w:val="single" w:sz="4" w:space="0" w:color="auto"/>
              <w:right w:val="single" w:sz="4" w:space="0" w:color="auto"/>
            </w:tcBorders>
            <w:shd w:val="clear" w:color="auto" w:fill="auto"/>
            <w:noWrap/>
            <w:vAlign w:val="center"/>
          </w:tcPr>
          <w:p w14:paraId="217012C4" w14:textId="77777777" w:rsidR="0014786F" w:rsidRPr="00A24593" w:rsidRDefault="0014786F" w:rsidP="009B6D3F">
            <w:pPr>
              <w:spacing w:after="0" w:line="240" w:lineRule="auto"/>
              <w:rPr>
                <w:rFonts w:ascii="Calibri" w:eastAsia="Times New Roman" w:hAnsi="Calibri" w:cs="Times New Roman"/>
                <w:color w:val="FF0000"/>
                <w:sz w:val="20"/>
                <w:szCs w:val="20"/>
                <w:lang w:val="en-PH" w:eastAsia="en-PH"/>
              </w:rPr>
            </w:pPr>
          </w:p>
        </w:tc>
        <w:tc>
          <w:tcPr>
            <w:tcW w:w="216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638CBC99"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w:t>
            </w:r>
            <w:proofErr w:type="spellStart"/>
            <w:r w:rsidRPr="00A24593">
              <w:rPr>
                <w:rFonts w:ascii="Calibri" w:eastAsia="Times New Roman" w:hAnsi="Calibri" w:cs="Times New Roman"/>
                <w:b/>
                <w:bCs/>
                <w:color w:val="FF0000"/>
                <w:sz w:val="20"/>
                <w:szCs w:val="20"/>
                <w:lang w:val="en-PH" w:eastAsia="en-PH"/>
              </w:rPr>
              <w:t>Brgy</w:t>
            </w:r>
            <w:proofErr w:type="spellEnd"/>
            <w:r w:rsidRPr="00A24593">
              <w:rPr>
                <w:rFonts w:ascii="Calibri" w:eastAsia="Times New Roman" w:hAnsi="Calibri" w:cs="Times New Roman"/>
                <w:b/>
                <w:bCs/>
                <w:color w:val="FF0000"/>
                <w:sz w:val="20"/>
                <w:szCs w:val="20"/>
                <w:lang w:val="en-PH" w:eastAsia="en-PH"/>
              </w:rPr>
              <w:t>.)</w:t>
            </w:r>
          </w:p>
        </w:tc>
        <w:tc>
          <w:tcPr>
            <w:tcW w:w="1710"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14:paraId="292C19CB" w14:textId="77777777" w:rsidR="0014786F" w:rsidRPr="00A24593" w:rsidRDefault="0014786F" w:rsidP="009B6D3F">
            <w:pPr>
              <w:spacing w:after="0" w:line="240" w:lineRule="auto"/>
              <w:jc w:val="center"/>
              <w:rPr>
                <w:rFonts w:ascii="Calibri" w:eastAsia="Times New Roman" w:hAnsi="Calibri" w:cs="Times New Roman"/>
                <w:b/>
                <w:bCs/>
                <w:color w:val="FF0000"/>
                <w:sz w:val="20"/>
                <w:szCs w:val="20"/>
                <w:lang w:val="en-PH" w:eastAsia="en-PH"/>
              </w:rPr>
            </w:pPr>
            <w:r w:rsidRPr="00A24593">
              <w:rPr>
                <w:rFonts w:ascii="Calibri" w:eastAsia="Times New Roman" w:hAnsi="Calibri" w:cs="Times New Roman"/>
                <w:b/>
                <w:bCs/>
                <w:color w:val="FF0000"/>
                <w:sz w:val="20"/>
                <w:szCs w:val="20"/>
                <w:lang w:val="en-PH" w:eastAsia="en-PH"/>
              </w:rPr>
              <w:t>(Has.)</w:t>
            </w:r>
          </w:p>
        </w:tc>
        <w:tc>
          <w:tcPr>
            <w:tcW w:w="1980" w:type="dxa"/>
            <w:vMerge/>
            <w:tcBorders>
              <w:left w:val="nil"/>
              <w:bottom w:val="single" w:sz="4" w:space="0" w:color="auto"/>
              <w:right w:val="single" w:sz="4" w:space="0" w:color="auto"/>
            </w:tcBorders>
            <w:shd w:val="clear" w:color="auto" w:fill="auto"/>
            <w:noWrap/>
            <w:vAlign w:val="center"/>
          </w:tcPr>
          <w:p w14:paraId="1BE63CEB" w14:textId="77777777" w:rsidR="0014786F" w:rsidRPr="00A24593" w:rsidRDefault="0014786F" w:rsidP="009B6D3F">
            <w:pPr>
              <w:spacing w:after="0" w:line="240" w:lineRule="auto"/>
              <w:jc w:val="center"/>
              <w:rPr>
                <w:rFonts w:ascii="Calibri" w:eastAsia="Times New Roman" w:hAnsi="Calibri" w:cs="Times New Roman"/>
                <w:color w:val="FF0000"/>
                <w:sz w:val="20"/>
                <w:szCs w:val="20"/>
                <w:lang w:val="en-PH" w:eastAsia="en-PH"/>
              </w:rPr>
            </w:pPr>
          </w:p>
        </w:tc>
      </w:tr>
      <w:tr w:rsidR="00A24593" w:rsidRPr="00A24593" w14:paraId="42C3639A" w14:textId="77777777" w:rsidTr="009B6D3F">
        <w:trPr>
          <w:trHeight w:val="300"/>
        </w:trPr>
        <w:tc>
          <w:tcPr>
            <w:tcW w:w="2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09DF2"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Greenville Subdivision</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14:paraId="7008203B"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Rizal</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02C9770A"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14.8742</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05E87B00"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339</w:t>
            </w:r>
          </w:p>
        </w:tc>
      </w:tr>
      <w:tr w:rsidR="00A24593" w:rsidRPr="00A24593" w14:paraId="704B30D4"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5CD0E90B"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St. Rita Homes</w:t>
            </w:r>
          </w:p>
        </w:tc>
        <w:tc>
          <w:tcPr>
            <w:tcW w:w="2160" w:type="dxa"/>
            <w:tcBorders>
              <w:top w:val="nil"/>
              <w:left w:val="nil"/>
              <w:bottom w:val="single" w:sz="4" w:space="0" w:color="auto"/>
              <w:right w:val="single" w:sz="4" w:space="0" w:color="auto"/>
            </w:tcBorders>
            <w:shd w:val="clear" w:color="auto" w:fill="auto"/>
            <w:noWrap/>
            <w:vAlign w:val="bottom"/>
            <w:hideMark/>
          </w:tcPr>
          <w:p w14:paraId="5589414F"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proofErr w:type="spellStart"/>
            <w:r w:rsidRPr="00A24593">
              <w:rPr>
                <w:rFonts w:asciiTheme="minorHAnsi" w:eastAsia="Times New Roman" w:hAnsiTheme="minorHAnsi" w:cs="Times New Roman"/>
                <w:color w:val="FF0000"/>
                <w:sz w:val="20"/>
                <w:szCs w:val="20"/>
                <w:lang w:val="en-PH" w:eastAsia="en-PH"/>
              </w:rPr>
              <w:t>Palampas</w:t>
            </w:r>
            <w:proofErr w:type="spellEnd"/>
          </w:p>
        </w:tc>
        <w:tc>
          <w:tcPr>
            <w:tcW w:w="1710" w:type="dxa"/>
            <w:tcBorders>
              <w:top w:val="nil"/>
              <w:left w:val="nil"/>
              <w:bottom w:val="single" w:sz="4" w:space="0" w:color="auto"/>
              <w:right w:val="single" w:sz="4" w:space="0" w:color="auto"/>
            </w:tcBorders>
            <w:shd w:val="clear" w:color="auto" w:fill="auto"/>
            <w:noWrap/>
            <w:vAlign w:val="bottom"/>
            <w:hideMark/>
          </w:tcPr>
          <w:p w14:paraId="0D9B4646"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1.7857</w:t>
            </w:r>
          </w:p>
        </w:tc>
        <w:tc>
          <w:tcPr>
            <w:tcW w:w="1980" w:type="dxa"/>
            <w:tcBorders>
              <w:top w:val="nil"/>
              <w:left w:val="nil"/>
              <w:bottom w:val="single" w:sz="4" w:space="0" w:color="auto"/>
              <w:right w:val="single" w:sz="4" w:space="0" w:color="auto"/>
            </w:tcBorders>
            <w:shd w:val="clear" w:color="auto" w:fill="auto"/>
            <w:noWrap/>
            <w:vAlign w:val="bottom"/>
            <w:hideMark/>
          </w:tcPr>
          <w:p w14:paraId="18E3A55A"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51</w:t>
            </w:r>
          </w:p>
        </w:tc>
      </w:tr>
      <w:tr w:rsidR="00A24593" w:rsidRPr="00A24593" w14:paraId="55F6EA63"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F9D2BA1"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New Town Subdivision</w:t>
            </w:r>
          </w:p>
        </w:tc>
        <w:tc>
          <w:tcPr>
            <w:tcW w:w="2160" w:type="dxa"/>
            <w:tcBorders>
              <w:top w:val="nil"/>
              <w:left w:val="nil"/>
              <w:bottom w:val="single" w:sz="4" w:space="0" w:color="auto"/>
              <w:right w:val="single" w:sz="4" w:space="0" w:color="auto"/>
            </w:tcBorders>
            <w:shd w:val="clear" w:color="auto" w:fill="auto"/>
            <w:noWrap/>
            <w:vAlign w:val="bottom"/>
            <w:hideMark/>
          </w:tcPr>
          <w:p w14:paraId="1B9F87A6"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w:t>
            </w:r>
          </w:p>
        </w:tc>
        <w:tc>
          <w:tcPr>
            <w:tcW w:w="1710" w:type="dxa"/>
            <w:tcBorders>
              <w:top w:val="nil"/>
              <w:left w:val="nil"/>
              <w:bottom w:val="single" w:sz="4" w:space="0" w:color="auto"/>
              <w:right w:val="single" w:sz="4" w:space="0" w:color="auto"/>
            </w:tcBorders>
            <w:shd w:val="clear" w:color="auto" w:fill="auto"/>
            <w:noWrap/>
            <w:vAlign w:val="bottom"/>
            <w:hideMark/>
          </w:tcPr>
          <w:p w14:paraId="52239BB5"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2.7509</w:t>
            </w:r>
          </w:p>
        </w:tc>
        <w:tc>
          <w:tcPr>
            <w:tcW w:w="1980" w:type="dxa"/>
            <w:tcBorders>
              <w:top w:val="nil"/>
              <w:left w:val="nil"/>
              <w:bottom w:val="single" w:sz="4" w:space="0" w:color="auto"/>
              <w:right w:val="single" w:sz="4" w:space="0" w:color="auto"/>
            </w:tcBorders>
            <w:shd w:val="clear" w:color="auto" w:fill="auto"/>
            <w:noWrap/>
            <w:vAlign w:val="bottom"/>
            <w:hideMark/>
          </w:tcPr>
          <w:p w14:paraId="3B1955A2"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329</w:t>
            </w:r>
          </w:p>
        </w:tc>
      </w:tr>
      <w:tr w:rsidR="00A24593" w:rsidRPr="00A24593" w14:paraId="57E8ED9E"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7C8ABD31"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 xml:space="preserve">St. </w:t>
            </w:r>
            <w:r w:rsidRPr="00A24593">
              <w:rPr>
                <w:rFonts w:asciiTheme="minorHAnsi" w:eastAsia="Times New Roman" w:hAnsiTheme="minorHAnsi" w:cs="Times New Roman"/>
                <w:b/>
                <w:color w:val="FF0000"/>
                <w:sz w:val="20"/>
                <w:szCs w:val="20"/>
                <w:lang w:val="en-PH" w:eastAsia="en-PH"/>
              </w:rPr>
              <w:t>J</w:t>
            </w:r>
            <w:r w:rsidRPr="00A24593">
              <w:rPr>
                <w:rFonts w:asciiTheme="minorHAnsi" w:eastAsia="Times New Roman" w:hAnsiTheme="minorHAnsi" w:cs="Times New Roman"/>
                <w:color w:val="FF0000"/>
                <w:sz w:val="20"/>
                <w:szCs w:val="20"/>
                <w:lang w:val="en-PH" w:eastAsia="en-PH"/>
              </w:rPr>
              <w:t>ohn Subdivision</w:t>
            </w:r>
          </w:p>
        </w:tc>
        <w:tc>
          <w:tcPr>
            <w:tcW w:w="2160" w:type="dxa"/>
            <w:tcBorders>
              <w:top w:val="nil"/>
              <w:left w:val="nil"/>
              <w:bottom w:val="single" w:sz="4" w:space="0" w:color="auto"/>
              <w:right w:val="single" w:sz="4" w:space="0" w:color="auto"/>
            </w:tcBorders>
            <w:shd w:val="clear" w:color="auto" w:fill="auto"/>
            <w:noWrap/>
            <w:vAlign w:val="bottom"/>
            <w:hideMark/>
          </w:tcPr>
          <w:p w14:paraId="7188E9D9"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w:t>
            </w:r>
          </w:p>
        </w:tc>
        <w:tc>
          <w:tcPr>
            <w:tcW w:w="1710" w:type="dxa"/>
            <w:tcBorders>
              <w:top w:val="nil"/>
              <w:left w:val="nil"/>
              <w:bottom w:val="single" w:sz="4" w:space="0" w:color="auto"/>
              <w:right w:val="single" w:sz="4" w:space="0" w:color="auto"/>
            </w:tcBorders>
            <w:shd w:val="clear" w:color="auto" w:fill="auto"/>
            <w:noWrap/>
            <w:vAlign w:val="bottom"/>
            <w:hideMark/>
          </w:tcPr>
          <w:p w14:paraId="2C801D26"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2.7804</w:t>
            </w:r>
          </w:p>
        </w:tc>
        <w:tc>
          <w:tcPr>
            <w:tcW w:w="1980" w:type="dxa"/>
            <w:tcBorders>
              <w:top w:val="nil"/>
              <w:left w:val="nil"/>
              <w:bottom w:val="single" w:sz="4" w:space="0" w:color="auto"/>
              <w:right w:val="single" w:sz="4" w:space="0" w:color="auto"/>
            </w:tcBorders>
            <w:shd w:val="clear" w:color="auto" w:fill="auto"/>
            <w:noWrap/>
            <w:vAlign w:val="bottom"/>
            <w:hideMark/>
          </w:tcPr>
          <w:p w14:paraId="49EB0343"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93</w:t>
            </w:r>
          </w:p>
        </w:tc>
      </w:tr>
      <w:tr w:rsidR="00A24593" w:rsidRPr="00A24593" w14:paraId="0F78F8AE"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1DF09CCB"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roofErr w:type="spellStart"/>
            <w:r w:rsidRPr="00A24593">
              <w:rPr>
                <w:rFonts w:asciiTheme="minorHAnsi" w:eastAsia="Times New Roman" w:hAnsiTheme="minorHAnsi" w:cs="Times New Roman"/>
                <w:color w:val="FF0000"/>
                <w:sz w:val="20"/>
                <w:szCs w:val="20"/>
                <w:lang w:val="en-PH" w:eastAsia="en-PH"/>
              </w:rPr>
              <w:t>Tibuco</w:t>
            </w:r>
            <w:proofErr w:type="spellEnd"/>
            <w:r w:rsidRPr="00A24593">
              <w:rPr>
                <w:rFonts w:asciiTheme="minorHAnsi" w:eastAsia="Times New Roman" w:hAnsiTheme="minorHAnsi" w:cs="Times New Roman"/>
                <w:color w:val="FF0000"/>
                <w:sz w:val="20"/>
                <w:szCs w:val="20"/>
                <w:lang w:val="en-PH" w:eastAsia="en-PH"/>
              </w:rPr>
              <w:t xml:space="preserve"> Relocation Site</w:t>
            </w:r>
          </w:p>
        </w:tc>
        <w:tc>
          <w:tcPr>
            <w:tcW w:w="2160" w:type="dxa"/>
            <w:tcBorders>
              <w:top w:val="nil"/>
              <w:left w:val="nil"/>
              <w:bottom w:val="single" w:sz="4" w:space="0" w:color="auto"/>
              <w:right w:val="single" w:sz="4" w:space="0" w:color="auto"/>
            </w:tcBorders>
            <w:shd w:val="clear" w:color="auto" w:fill="auto"/>
            <w:noWrap/>
            <w:vAlign w:val="bottom"/>
            <w:hideMark/>
          </w:tcPr>
          <w:p w14:paraId="32BBDBC8"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w:t>
            </w:r>
          </w:p>
        </w:tc>
        <w:tc>
          <w:tcPr>
            <w:tcW w:w="1710" w:type="dxa"/>
            <w:tcBorders>
              <w:top w:val="nil"/>
              <w:left w:val="nil"/>
              <w:bottom w:val="single" w:sz="4" w:space="0" w:color="auto"/>
              <w:right w:val="single" w:sz="4" w:space="0" w:color="auto"/>
            </w:tcBorders>
            <w:shd w:val="clear" w:color="auto" w:fill="auto"/>
            <w:noWrap/>
            <w:vAlign w:val="bottom"/>
            <w:hideMark/>
          </w:tcPr>
          <w:p w14:paraId="6BEB5ECC"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3.7751</w:t>
            </w:r>
          </w:p>
        </w:tc>
        <w:tc>
          <w:tcPr>
            <w:tcW w:w="1980" w:type="dxa"/>
            <w:tcBorders>
              <w:top w:val="nil"/>
              <w:left w:val="nil"/>
              <w:bottom w:val="single" w:sz="4" w:space="0" w:color="auto"/>
              <w:right w:val="single" w:sz="4" w:space="0" w:color="auto"/>
            </w:tcBorders>
            <w:shd w:val="clear" w:color="auto" w:fill="auto"/>
            <w:noWrap/>
            <w:vAlign w:val="bottom"/>
            <w:hideMark/>
          </w:tcPr>
          <w:p w14:paraId="3FA09B77"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183</w:t>
            </w:r>
          </w:p>
        </w:tc>
      </w:tr>
      <w:tr w:rsidR="00A24593" w:rsidRPr="00A24593" w14:paraId="706D927A"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EE8D386"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St. Vincent Subdivision</w:t>
            </w:r>
          </w:p>
        </w:tc>
        <w:tc>
          <w:tcPr>
            <w:tcW w:w="2160" w:type="dxa"/>
            <w:tcBorders>
              <w:top w:val="nil"/>
              <w:left w:val="nil"/>
              <w:bottom w:val="single" w:sz="4" w:space="0" w:color="auto"/>
              <w:right w:val="single" w:sz="4" w:space="0" w:color="auto"/>
            </w:tcBorders>
            <w:shd w:val="clear" w:color="auto" w:fill="auto"/>
            <w:noWrap/>
            <w:vAlign w:val="bottom"/>
            <w:hideMark/>
          </w:tcPr>
          <w:p w14:paraId="35078AE1"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w:t>
            </w:r>
          </w:p>
        </w:tc>
        <w:tc>
          <w:tcPr>
            <w:tcW w:w="1710" w:type="dxa"/>
            <w:tcBorders>
              <w:top w:val="nil"/>
              <w:left w:val="nil"/>
              <w:bottom w:val="single" w:sz="4" w:space="0" w:color="auto"/>
              <w:right w:val="single" w:sz="4" w:space="0" w:color="auto"/>
            </w:tcBorders>
            <w:shd w:val="clear" w:color="auto" w:fill="auto"/>
            <w:noWrap/>
            <w:vAlign w:val="bottom"/>
            <w:hideMark/>
          </w:tcPr>
          <w:p w14:paraId="7D67B359"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1.1812</w:t>
            </w:r>
          </w:p>
        </w:tc>
        <w:tc>
          <w:tcPr>
            <w:tcW w:w="1980" w:type="dxa"/>
            <w:tcBorders>
              <w:top w:val="nil"/>
              <w:left w:val="nil"/>
              <w:bottom w:val="single" w:sz="4" w:space="0" w:color="auto"/>
              <w:right w:val="single" w:sz="4" w:space="0" w:color="auto"/>
            </w:tcBorders>
            <w:shd w:val="clear" w:color="auto" w:fill="auto"/>
            <w:noWrap/>
            <w:vAlign w:val="bottom"/>
            <w:hideMark/>
          </w:tcPr>
          <w:p w14:paraId="0E5866D4"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359</w:t>
            </w:r>
          </w:p>
        </w:tc>
      </w:tr>
      <w:tr w:rsidR="00A24593" w:rsidRPr="00A24593" w14:paraId="0FAC712B"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36994CC1"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St. Charles Subdivision</w:t>
            </w:r>
          </w:p>
        </w:tc>
        <w:tc>
          <w:tcPr>
            <w:tcW w:w="2160" w:type="dxa"/>
            <w:tcBorders>
              <w:top w:val="nil"/>
              <w:left w:val="nil"/>
              <w:bottom w:val="single" w:sz="4" w:space="0" w:color="auto"/>
              <w:right w:val="single" w:sz="4" w:space="0" w:color="auto"/>
            </w:tcBorders>
            <w:shd w:val="clear" w:color="auto" w:fill="auto"/>
            <w:noWrap/>
            <w:vAlign w:val="bottom"/>
            <w:hideMark/>
          </w:tcPr>
          <w:p w14:paraId="32225A76"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w:t>
            </w:r>
          </w:p>
        </w:tc>
        <w:tc>
          <w:tcPr>
            <w:tcW w:w="1710" w:type="dxa"/>
            <w:tcBorders>
              <w:top w:val="nil"/>
              <w:left w:val="nil"/>
              <w:bottom w:val="single" w:sz="4" w:space="0" w:color="auto"/>
              <w:right w:val="single" w:sz="4" w:space="0" w:color="auto"/>
            </w:tcBorders>
            <w:shd w:val="clear" w:color="auto" w:fill="auto"/>
            <w:noWrap/>
            <w:vAlign w:val="bottom"/>
            <w:hideMark/>
          </w:tcPr>
          <w:p w14:paraId="6AF52C3E"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16.5147</w:t>
            </w:r>
          </w:p>
        </w:tc>
        <w:tc>
          <w:tcPr>
            <w:tcW w:w="1980" w:type="dxa"/>
            <w:tcBorders>
              <w:top w:val="nil"/>
              <w:left w:val="nil"/>
              <w:bottom w:val="single" w:sz="4" w:space="0" w:color="auto"/>
              <w:right w:val="single" w:sz="4" w:space="0" w:color="auto"/>
            </w:tcBorders>
            <w:shd w:val="clear" w:color="auto" w:fill="auto"/>
            <w:noWrap/>
            <w:vAlign w:val="bottom"/>
            <w:hideMark/>
          </w:tcPr>
          <w:p w14:paraId="5AAF3C62"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107</w:t>
            </w:r>
          </w:p>
        </w:tc>
      </w:tr>
      <w:tr w:rsidR="00A24593" w:rsidRPr="00A24593" w14:paraId="5640BE00"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57E31DF"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Caballero Subdivision</w:t>
            </w:r>
          </w:p>
        </w:tc>
        <w:tc>
          <w:tcPr>
            <w:tcW w:w="2160" w:type="dxa"/>
            <w:tcBorders>
              <w:top w:val="nil"/>
              <w:left w:val="nil"/>
              <w:bottom w:val="single" w:sz="4" w:space="0" w:color="auto"/>
              <w:right w:val="single" w:sz="4" w:space="0" w:color="auto"/>
            </w:tcBorders>
            <w:shd w:val="clear" w:color="auto" w:fill="auto"/>
            <w:noWrap/>
            <w:vAlign w:val="bottom"/>
            <w:hideMark/>
          </w:tcPr>
          <w:p w14:paraId="354C1B25"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II</w:t>
            </w:r>
          </w:p>
        </w:tc>
        <w:tc>
          <w:tcPr>
            <w:tcW w:w="1710" w:type="dxa"/>
            <w:tcBorders>
              <w:top w:val="nil"/>
              <w:left w:val="nil"/>
              <w:bottom w:val="single" w:sz="4" w:space="0" w:color="auto"/>
              <w:right w:val="single" w:sz="4" w:space="0" w:color="auto"/>
            </w:tcBorders>
            <w:shd w:val="clear" w:color="auto" w:fill="auto"/>
            <w:noWrap/>
            <w:vAlign w:val="bottom"/>
            <w:hideMark/>
          </w:tcPr>
          <w:p w14:paraId="43BA19D5"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14.3049</w:t>
            </w:r>
          </w:p>
        </w:tc>
        <w:tc>
          <w:tcPr>
            <w:tcW w:w="1980" w:type="dxa"/>
            <w:tcBorders>
              <w:top w:val="nil"/>
              <w:left w:val="nil"/>
              <w:bottom w:val="single" w:sz="4" w:space="0" w:color="auto"/>
              <w:right w:val="single" w:sz="4" w:space="0" w:color="auto"/>
            </w:tcBorders>
            <w:shd w:val="clear" w:color="auto" w:fill="auto"/>
            <w:noWrap/>
            <w:vAlign w:val="bottom"/>
            <w:hideMark/>
          </w:tcPr>
          <w:p w14:paraId="557DCD7B"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205</w:t>
            </w:r>
          </w:p>
        </w:tc>
      </w:tr>
      <w:tr w:rsidR="00A24593" w:rsidRPr="00A24593" w14:paraId="09BB3D76"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0CC5E96F"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Mansfield Subdivision</w:t>
            </w:r>
          </w:p>
        </w:tc>
        <w:tc>
          <w:tcPr>
            <w:tcW w:w="2160" w:type="dxa"/>
            <w:tcBorders>
              <w:top w:val="nil"/>
              <w:left w:val="nil"/>
              <w:bottom w:val="single" w:sz="4" w:space="0" w:color="auto"/>
              <w:right w:val="single" w:sz="4" w:space="0" w:color="auto"/>
            </w:tcBorders>
            <w:shd w:val="clear" w:color="auto" w:fill="auto"/>
            <w:noWrap/>
            <w:vAlign w:val="bottom"/>
            <w:hideMark/>
          </w:tcPr>
          <w:p w14:paraId="1F98FC3A"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II</w:t>
            </w:r>
          </w:p>
        </w:tc>
        <w:tc>
          <w:tcPr>
            <w:tcW w:w="1710" w:type="dxa"/>
            <w:tcBorders>
              <w:top w:val="nil"/>
              <w:left w:val="nil"/>
              <w:bottom w:val="single" w:sz="4" w:space="0" w:color="auto"/>
              <w:right w:val="single" w:sz="4" w:space="0" w:color="auto"/>
            </w:tcBorders>
            <w:shd w:val="clear" w:color="auto" w:fill="auto"/>
            <w:noWrap/>
            <w:vAlign w:val="bottom"/>
            <w:hideMark/>
          </w:tcPr>
          <w:p w14:paraId="4B10F9B0"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2.3142</w:t>
            </w:r>
          </w:p>
        </w:tc>
        <w:tc>
          <w:tcPr>
            <w:tcW w:w="1980" w:type="dxa"/>
            <w:tcBorders>
              <w:top w:val="nil"/>
              <w:left w:val="nil"/>
              <w:bottom w:val="single" w:sz="4" w:space="0" w:color="auto"/>
              <w:right w:val="single" w:sz="4" w:space="0" w:color="auto"/>
            </w:tcBorders>
            <w:shd w:val="clear" w:color="auto" w:fill="auto"/>
            <w:noWrap/>
            <w:vAlign w:val="bottom"/>
            <w:hideMark/>
          </w:tcPr>
          <w:p w14:paraId="6547ACC0"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 </w:t>
            </w:r>
          </w:p>
        </w:tc>
      </w:tr>
      <w:tr w:rsidR="00A24593" w:rsidRPr="00A24593" w14:paraId="224DEF67"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6F318712"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Molave Subdivision</w:t>
            </w:r>
          </w:p>
        </w:tc>
        <w:tc>
          <w:tcPr>
            <w:tcW w:w="2160" w:type="dxa"/>
            <w:tcBorders>
              <w:top w:val="nil"/>
              <w:left w:val="nil"/>
              <w:bottom w:val="single" w:sz="4" w:space="0" w:color="auto"/>
              <w:right w:val="single" w:sz="4" w:space="0" w:color="auto"/>
            </w:tcBorders>
            <w:shd w:val="clear" w:color="auto" w:fill="auto"/>
            <w:noWrap/>
            <w:vAlign w:val="bottom"/>
            <w:hideMark/>
          </w:tcPr>
          <w:p w14:paraId="5A17A803"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w:t>
            </w:r>
          </w:p>
        </w:tc>
        <w:tc>
          <w:tcPr>
            <w:tcW w:w="1710" w:type="dxa"/>
            <w:tcBorders>
              <w:top w:val="nil"/>
              <w:left w:val="nil"/>
              <w:bottom w:val="single" w:sz="4" w:space="0" w:color="auto"/>
              <w:right w:val="single" w:sz="4" w:space="0" w:color="auto"/>
            </w:tcBorders>
            <w:shd w:val="clear" w:color="auto" w:fill="auto"/>
            <w:noWrap/>
            <w:vAlign w:val="bottom"/>
            <w:hideMark/>
          </w:tcPr>
          <w:p w14:paraId="58955946"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4.5177</w:t>
            </w:r>
          </w:p>
        </w:tc>
        <w:tc>
          <w:tcPr>
            <w:tcW w:w="1980" w:type="dxa"/>
            <w:tcBorders>
              <w:top w:val="nil"/>
              <w:left w:val="nil"/>
              <w:bottom w:val="single" w:sz="4" w:space="0" w:color="auto"/>
              <w:right w:val="single" w:sz="4" w:space="0" w:color="auto"/>
            </w:tcBorders>
            <w:shd w:val="clear" w:color="auto" w:fill="auto"/>
            <w:noWrap/>
            <w:vAlign w:val="bottom"/>
            <w:hideMark/>
          </w:tcPr>
          <w:p w14:paraId="748EB8A1"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166</w:t>
            </w:r>
          </w:p>
        </w:tc>
      </w:tr>
      <w:tr w:rsidR="00A24593" w:rsidRPr="00A24593" w14:paraId="50967BB5"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2E60016"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roofErr w:type="spellStart"/>
            <w:r w:rsidRPr="00A24593">
              <w:rPr>
                <w:rFonts w:asciiTheme="minorHAnsi" w:eastAsia="Times New Roman" w:hAnsiTheme="minorHAnsi" w:cs="Times New Roman"/>
                <w:color w:val="FF0000"/>
                <w:sz w:val="20"/>
                <w:szCs w:val="20"/>
                <w:lang w:val="en-PH" w:eastAsia="en-PH"/>
              </w:rPr>
              <w:t>Villarante</w:t>
            </w:r>
            <w:proofErr w:type="spellEnd"/>
            <w:r w:rsidRPr="00A24593">
              <w:rPr>
                <w:rFonts w:asciiTheme="minorHAnsi" w:eastAsia="Times New Roman" w:hAnsiTheme="minorHAnsi" w:cs="Times New Roman"/>
                <w:color w:val="FF0000"/>
                <w:sz w:val="20"/>
                <w:szCs w:val="20"/>
                <w:lang w:val="en-PH" w:eastAsia="en-PH"/>
              </w:rPr>
              <w:t xml:space="preserve"> Village</w:t>
            </w:r>
          </w:p>
        </w:tc>
        <w:tc>
          <w:tcPr>
            <w:tcW w:w="2160" w:type="dxa"/>
            <w:tcBorders>
              <w:top w:val="nil"/>
              <w:left w:val="nil"/>
              <w:bottom w:val="single" w:sz="4" w:space="0" w:color="auto"/>
              <w:right w:val="single" w:sz="4" w:space="0" w:color="auto"/>
            </w:tcBorders>
            <w:shd w:val="clear" w:color="auto" w:fill="auto"/>
            <w:noWrap/>
            <w:vAlign w:val="bottom"/>
            <w:hideMark/>
          </w:tcPr>
          <w:p w14:paraId="6C9E1246"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I</w:t>
            </w:r>
          </w:p>
        </w:tc>
        <w:tc>
          <w:tcPr>
            <w:tcW w:w="1710" w:type="dxa"/>
            <w:tcBorders>
              <w:top w:val="nil"/>
              <w:left w:val="nil"/>
              <w:bottom w:val="single" w:sz="4" w:space="0" w:color="auto"/>
              <w:right w:val="single" w:sz="4" w:space="0" w:color="auto"/>
            </w:tcBorders>
            <w:shd w:val="clear" w:color="auto" w:fill="auto"/>
            <w:noWrap/>
            <w:vAlign w:val="bottom"/>
            <w:hideMark/>
          </w:tcPr>
          <w:p w14:paraId="072FEFCF"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1.4534</w:t>
            </w:r>
          </w:p>
        </w:tc>
        <w:tc>
          <w:tcPr>
            <w:tcW w:w="1980" w:type="dxa"/>
            <w:tcBorders>
              <w:top w:val="nil"/>
              <w:left w:val="nil"/>
              <w:bottom w:val="single" w:sz="4" w:space="0" w:color="auto"/>
              <w:right w:val="single" w:sz="4" w:space="0" w:color="auto"/>
            </w:tcBorders>
            <w:shd w:val="clear" w:color="auto" w:fill="auto"/>
            <w:noWrap/>
            <w:vAlign w:val="bottom"/>
            <w:hideMark/>
          </w:tcPr>
          <w:p w14:paraId="550F8CB9"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382</w:t>
            </w:r>
          </w:p>
        </w:tc>
      </w:tr>
      <w:tr w:rsidR="00A24593" w:rsidRPr="00A24593" w14:paraId="43D7BE4D" w14:textId="77777777" w:rsidTr="009B6D3F">
        <w:trPr>
          <w:trHeight w:val="300"/>
        </w:trPr>
        <w:tc>
          <w:tcPr>
            <w:tcW w:w="2895" w:type="dxa"/>
            <w:tcBorders>
              <w:top w:val="nil"/>
              <w:left w:val="single" w:sz="4" w:space="0" w:color="auto"/>
              <w:bottom w:val="nil"/>
              <w:right w:val="single" w:sz="4" w:space="0" w:color="auto"/>
            </w:tcBorders>
            <w:shd w:val="clear" w:color="auto" w:fill="auto"/>
            <w:noWrap/>
            <w:vAlign w:val="center"/>
            <w:hideMark/>
          </w:tcPr>
          <w:p w14:paraId="3814BB2D" w14:textId="77777777" w:rsidR="0014786F" w:rsidRPr="00A24593" w:rsidRDefault="0014786F" w:rsidP="009B6D3F">
            <w:pPr>
              <w:spacing w:after="0" w:line="240" w:lineRule="auto"/>
              <w:jc w:val="center"/>
              <w:rPr>
                <w:rFonts w:asciiTheme="minorHAnsi" w:eastAsia="Times New Roman" w:hAnsiTheme="minorHAnsi" w:cs="Times New Roman"/>
                <w:i/>
                <w:iCs/>
                <w:color w:val="FF0000"/>
                <w:sz w:val="20"/>
                <w:szCs w:val="20"/>
                <w:lang w:val="en-PH" w:eastAsia="en-PH"/>
              </w:rPr>
            </w:pPr>
            <w:proofErr w:type="spellStart"/>
            <w:r w:rsidRPr="00A24593">
              <w:rPr>
                <w:rFonts w:asciiTheme="minorHAnsi" w:eastAsia="Times New Roman" w:hAnsiTheme="minorHAnsi" w:cs="Times New Roman"/>
                <w:i/>
                <w:iCs/>
                <w:color w:val="FF0000"/>
                <w:sz w:val="20"/>
                <w:szCs w:val="20"/>
                <w:lang w:val="en-PH" w:eastAsia="en-PH"/>
              </w:rPr>
              <w:t>Homelot</w:t>
            </w:r>
            <w:proofErr w:type="spellEnd"/>
            <w:r w:rsidRPr="00A24593">
              <w:rPr>
                <w:rFonts w:asciiTheme="minorHAnsi" w:eastAsia="Times New Roman" w:hAnsiTheme="minorHAnsi" w:cs="Times New Roman"/>
                <w:i/>
                <w:iCs/>
                <w:color w:val="FF0000"/>
                <w:sz w:val="20"/>
                <w:szCs w:val="20"/>
                <w:lang w:val="en-PH" w:eastAsia="en-PH"/>
              </w:rPr>
              <w:t xml:space="preserve"> Program</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5D80D2"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Rizal</w:t>
            </w:r>
          </w:p>
        </w:tc>
        <w:tc>
          <w:tcPr>
            <w:tcW w:w="17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23B91A"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14.4283</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80F8DB"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1,622</w:t>
            </w:r>
          </w:p>
        </w:tc>
      </w:tr>
      <w:tr w:rsidR="00A24593" w:rsidRPr="00A24593" w14:paraId="19C4FCCD"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46AC7A85"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lastRenderedPageBreak/>
              <w:t>Fatima Village (Phase I, III, IV)</w:t>
            </w:r>
          </w:p>
        </w:tc>
        <w:tc>
          <w:tcPr>
            <w:tcW w:w="2160" w:type="dxa"/>
            <w:vMerge/>
            <w:tcBorders>
              <w:top w:val="nil"/>
              <w:left w:val="single" w:sz="4" w:space="0" w:color="auto"/>
              <w:bottom w:val="single" w:sz="4" w:space="0" w:color="auto"/>
              <w:right w:val="single" w:sz="4" w:space="0" w:color="auto"/>
            </w:tcBorders>
            <w:vAlign w:val="center"/>
            <w:hideMark/>
          </w:tcPr>
          <w:p w14:paraId="61E52565"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
        </w:tc>
        <w:tc>
          <w:tcPr>
            <w:tcW w:w="1710" w:type="dxa"/>
            <w:vMerge/>
            <w:tcBorders>
              <w:top w:val="nil"/>
              <w:left w:val="single" w:sz="4" w:space="0" w:color="auto"/>
              <w:bottom w:val="single" w:sz="4" w:space="0" w:color="auto"/>
              <w:right w:val="single" w:sz="4" w:space="0" w:color="auto"/>
            </w:tcBorders>
            <w:vAlign w:val="center"/>
            <w:hideMark/>
          </w:tcPr>
          <w:p w14:paraId="2ED86ECE"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
        </w:tc>
        <w:tc>
          <w:tcPr>
            <w:tcW w:w="1980" w:type="dxa"/>
            <w:vMerge/>
            <w:tcBorders>
              <w:top w:val="nil"/>
              <w:left w:val="single" w:sz="4" w:space="0" w:color="auto"/>
              <w:bottom w:val="single" w:sz="4" w:space="0" w:color="auto"/>
              <w:right w:val="single" w:sz="4" w:space="0" w:color="auto"/>
            </w:tcBorders>
            <w:vAlign w:val="center"/>
            <w:hideMark/>
          </w:tcPr>
          <w:p w14:paraId="401FA9E1"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
        </w:tc>
      </w:tr>
      <w:tr w:rsidR="00A24593" w:rsidRPr="00A24593" w14:paraId="03889D69" w14:textId="77777777" w:rsidTr="009B6D3F">
        <w:trPr>
          <w:trHeight w:val="300"/>
        </w:trPr>
        <w:tc>
          <w:tcPr>
            <w:tcW w:w="2895" w:type="dxa"/>
            <w:tcBorders>
              <w:top w:val="nil"/>
              <w:left w:val="single" w:sz="4" w:space="0" w:color="auto"/>
              <w:bottom w:val="nil"/>
              <w:right w:val="single" w:sz="4" w:space="0" w:color="auto"/>
            </w:tcBorders>
            <w:shd w:val="clear" w:color="auto" w:fill="auto"/>
            <w:noWrap/>
            <w:vAlign w:val="center"/>
            <w:hideMark/>
          </w:tcPr>
          <w:p w14:paraId="3522F2B4" w14:textId="77777777" w:rsidR="0014786F" w:rsidRPr="00A24593" w:rsidRDefault="0014786F" w:rsidP="009B6D3F">
            <w:pPr>
              <w:spacing w:after="0" w:line="240" w:lineRule="auto"/>
              <w:jc w:val="center"/>
              <w:rPr>
                <w:rFonts w:asciiTheme="minorHAnsi" w:eastAsia="Times New Roman" w:hAnsiTheme="minorHAnsi" w:cs="Times New Roman"/>
                <w:i/>
                <w:iCs/>
                <w:color w:val="FF0000"/>
                <w:sz w:val="20"/>
                <w:szCs w:val="20"/>
                <w:lang w:val="en-PH" w:eastAsia="en-PH"/>
              </w:rPr>
            </w:pPr>
            <w:r w:rsidRPr="00A24593">
              <w:rPr>
                <w:rFonts w:asciiTheme="minorHAnsi" w:eastAsia="Times New Roman" w:hAnsiTheme="minorHAnsi" w:cs="Times New Roman"/>
                <w:i/>
                <w:iCs/>
                <w:color w:val="FF0000"/>
                <w:sz w:val="20"/>
                <w:szCs w:val="20"/>
                <w:lang w:val="en-PH" w:eastAsia="en-PH"/>
              </w:rPr>
              <w:t>For Government Employees</w:t>
            </w:r>
          </w:p>
        </w:tc>
        <w:tc>
          <w:tcPr>
            <w:tcW w:w="21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8C5C001"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Rizal</w:t>
            </w:r>
          </w:p>
        </w:tc>
        <w:tc>
          <w:tcPr>
            <w:tcW w:w="17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563AD51"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1.7500</w:t>
            </w:r>
          </w:p>
        </w:tc>
        <w:tc>
          <w:tcPr>
            <w:tcW w:w="198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FCFD28" w14:textId="77777777" w:rsidR="0014786F" w:rsidRPr="00A24593" w:rsidRDefault="0014786F" w:rsidP="009B6D3F">
            <w:pPr>
              <w:spacing w:after="0" w:line="240" w:lineRule="auto"/>
              <w:jc w:val="center"/>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106</w:t>
            </w:r>
          </w:p>
        </w:tc>
      </w:tr>
      <w:tr w:rsidR="00A24593" w:rsidRPr="00A24593" w14:paraId="5ECD4ADC" w14:textId="77777777" w:rsidTr="009B6D3F">
        <w:trPr>
          <w:trHeight w:val="300"/>
        </w:trPr>
        <w:tc>
          <w:tcPr>
            <w:tcW w:w="2895" w:type="dxa"/>
            <w:tcBorders>
              <w:top w:val="nil"/>
              <w:left w:val="single" w:sz="4" w:space="0" w:color="auto"/>
              <w:bottom w:val="single" w:sz="4" w:space="0" w:color="auto"/>
              <w:right w:val="single" w:sz="4" w:space="0" w:color="auto"/>
            </w:tcBorders>
            <w:shd w:val="clear" w:color="auto" w:fill="auto"/>
            <w:noWrap/>
            <w:vAlign w:val="center"/>
            <w:hideMark/>
          </w:tcPr>
          <w:p w14:paraId="2B0B6943"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r w:rsidRPr="00A24593">
              <w:rPr>
                <w:rFonts w:asciiTheme="minorHAnsi" w:eastAsia="Times New Roman" w:hAnsiTheme="minorHAnsi" w:cs="Times New Roman"/>
                <w:color w:val="FF0000"/>
                <w:sz w:val="20"/>
                <w:szCs w:val="20"/>
                <w:lang w:val="en-PH" w:eastAsia="en-PH"/>
              </w:rPr>
              <w:t>Villa Consuelo Subdivision</w:t>
            </w:r>
          </w:p>
        </w:tc>
        <w:tc>
          <w:tcPr>
            <w:tcW w:w="2160" w:type="dxa"/>
            <w:vMerge/>
            <w:tcBorders>
              <w:top w:val="nil"/>
              <w:left w:val="single" w:sz="4" w:space="0" w:color="auto"/>
              <w:bottom w:val="single" w:sz="4" w:space="0" w:color="auto"/>
              <w:right w:val="single" w:sz="4" w:space="0" w:color="auto"/>
            </w:tcBorders>
            <w:vAlign w:val="center"/>
            <w:hideMark/>
          </w:tcPr>
          <w:p w14:paraId="6FD1F7F1"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
        </w:tc>
        <w:tc>
          <w:tcPr>
            <w:tcW w:w="1710" w:type="dxa"/>
            <w:vMerge/>
            <w:tcBorders>
              <w:top w:val="nil"/>
              <w:left w:val="single" w:sz="4" w:space="0" w:color="auto"/>
              <w:bottom w:val="single" w:sz="4" w:space="0" w:color="auto"/>
              <w:right w:val="single" w:sz="4" w:space="0" w:color="auto"/>
            </w:tcBorders>
            <w:vAlign w:val="center"/>
            <w:hideMark/>
          </w:tcPr>
          <w:p w14:paraId="6521D920"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
        </w:tc>
        <w:tc>
          <w:tcPr>
            <w:tcW w:w="1980" w:type="dxa"/>
            <w:vMerge/>
            <w:tcBorders>
              <w:top w:val="nil"/>
              <w:left w:val="single" w:sz="4" w:space="0" w:color="auto"/>
              <w:bottom w:val="single" w:sz="4" w:space="0" w:color="auto"/>
              <w:right w:val="single" w:sz="4" w:space="0" w:color="auto"/>
            </w:tcBorders>
            <w:vAlign w:val="center"/>
            <w:hideMark/>
          </w:tcPr>
          <w:p w14:paraId="5E939523" w14:textId="77777777" w:rsidR="0014786F" w:rsidRPr="00A24593" w:rsidRDefault="0014786F" w:rsidP="009B6D3F">
            <w:pPr>
              <w:spacing w:after="0" w:line="240" w:lineRule="auto"/>
              <w:rPr>
                <w:rFonts w:asciiTheme="minorHAnsi" w:eastAsia="Times New Roman" w:hAnsiTheme="minorHAnsi" w:cs="Times New Roman"/>
                <w:color w:val="FF0000"/>
                <w:sz w:val="20"/>
                <w:szCs w:val="20"/>
                <w:lang w:val="en-PH" w:eastAsia="en-PH"/>
              </w:rPr>
            </w:pPr>
          </w:p>
        </w:tc>
      </w:tr>
      <w:tr w:rsidR="00A24593" w:rsidRPr="00A24593" w14:paraId="5BEAC3DE" w14:textId="77777777" w:rsidTr="009B6D3F">
        <w:trPr>
          <w:trHeight w:val="300"/>
        </w:trPr>
        <w:tc>
          <w:tcPr>
            <w:tcW w:w="5055"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04BDD063" w14:textId="77777777" w:rsidR="0014786F" w:rsidRPr="00A24593" w:rsidRDefault="0014786F" w:rsidP="009B6D3F">
            <w:pPr>
              <w:spacing w:after="0" w:line="240" w:lineRule="auto"/>
              <w:jc w:val="center"/>
              <w:rPr>
                <w:rFonts w:asciiTheme="minorHAnsi" w:eastAsia="Times New Roman" w:hAnsiTheme="minorHAnsi" w:cs="Times New Roman"/>
                <w:b/>
                <w:bCs/>
                <w:color w:val="FF0000"/>
                <w:sz w:val="20"/>
                <w:szCs w:val="20"/>
                <w:lang w:val="en-PH" w:eastAsia="en-PH"/>
              </w:rPr>
            </w:pPr>
            <w:r w:rsidRPr="00A24593">
              <w:rPr>
                <w:rFonts w:asciiTheme="minorHAnsi" w:eastAsia="Times New Roman" w:hAnsiTheme="minorHAnsi" w:cs="Times New Roman"/>
                <w:b/>
                <w:bCs/>
                <w:color w:val="FF0000"/>
                <w:sz w:val="20"/>
                <w:szCs w:val="20"/>
                <w:lang w:val="en-PH" w:eastAsia="en-PH"/>
              </w:rPr>
              <w:t>TOTAL</w:t>
            </w:r>
          </w:p>
        </w:tc>
        <w:tc>
          <w:tcPr>
            <w:tcW w:w="1710" w:type="dxa"/>
            <w:tcBorders>
              <w:top w:val="nil"/>
              <w:left w:val="nil"/>
              <w:bottom w:val="single" w:sz="4" w:space="0" w:color="auto"/>
              <w:right w:val="single" w:sz="4" w:space="0" w:color="auto"/>
            </w:tcBorders>
            <w:shd w:val="clear" w:color="000000" w:fill="BFBFBF"/>
            <w:noWrap/>
            <w:vAlign w:val="bottom"/>
            <w:hideMark/>
          </w:tcPr>
          <w:p w14:paraId="00F0201D" w14:textId="77777777" w:rsidR="0014786F" w:rsidRPr="00A24593" w:rsidRDefault="0014786F" w:rsidP="009B6D3F">
            <w:pPr>
              <w:spacing w:after="0" w:line="240" w:lineRule="auto"/>
              <w:jc w:val="center"/>
              <w:rPr>
                <w:rFonts w:asciiTheme="minorHAnsi" w:eastAsia="Times New Roman" w:hAnsiTheme="minorHAnsi" w:cs="Times New Roman"/>
                <w:b/>
                <w:bCs/>
                <w:color w:val="FF0000"/>
                <w:sz w:val="20"/>
                <w:szCs w:val="20"/>
                <w:lang w:val="en-PH" w:eastAsia="en-PH"/>
              </w:rPr>
            </w:pPr>
            <w:r w:rsidRPr="00A24593">
              <w:rPr>
                <w:rFonts w:asciiTheme="minorHAnsi" w:eastAsia="Times New Roman" w:hAnsiTheme="minorHAnsi" w:cs="Times New Roman"/>
                <w:b/>
                <w:bCs/>
                <w:color w:val="FF0000"/>
                <w:sz w:val="20"/>
                <w:szCs w:val="20"/>
                <w:lang w:val="en-PH" w:eastAsia="en-PH"/>
              </w:rPr>
              <w:t>82.4307</w:t>
            </w:r>
          </w:p>
        </w:tc>
        <w:tc>
          <w:tcPr>
            <w:tcW w:w="1980" w:type="dxa"/>
            <w:tcBorders>
              <w:top w:val="nil"/>
              <w:left w:val="nil"/>
              <w:bottom w:val="single" w:sz="4" w:space="0" w:color="auto"/>
              <w:right w:val="single" w:sz="4" w:space="0" w:color="auto"/>
            </w:tcBorders>
            <w:shd w:val="clear" w:color="000000" w:fill="BFBFBF"/>
            <w:noWrap/>
            <w:vAlign w:val="bottom"/>
            <w:hideMark/>
          </w:tcPr>
          <w:p w14:paraId="170CAA37" w14:textId="77777777" w:rsidR="0014786F" w:rsidRPr="00A24593" w:rsidRDefault="0014786F" w:rsidP="009B6D3F">
            <w:pPr>
              <w:spacing w:after="0" w:line="240" w:lineRule="auto"/>
              <w:jc w:val="center"/>
              <w:rPr>
                <w:rFonts w:asciiTheme="minorHAnsi" w:eastAsia="Times New Roman" w:hAnsiTheme="minorHAnsi" w:cs="Times New Roman"/>
                <w:b/>
                <w:bCs/>
                <w:color w:val="FF0000"/>
                <w:sz w:val="20"/>
                <w:szCs w:val="20"/>
                <w:lang w:val="en-PH" w:eastAsia="en-PH"/>
              </w:rPr>
            </w:pPr>
            <w:r w:rsidRPr="00A24593">
              <w:rPr>
                <w:rFonts w:asciiTheme="minorHAnsi" w:eastAsia="Times New Roman" w:hAnsiTheme="minorHAnsi" w:cs="Times New Roman"/>
                <w:b/>
                <w:bCs/>
                <w:color w:val="FF0000"/>
                <w:sz w:val="20"/>
                <w:szCs w:val="20"/>
                <w:lang w:val="en-PH" w:eastAsia="en-PH"/>
              </w:rPr>
              <w:t>3,942 </w:t>
            </w:r>
          </w:p>
        </w:tc>
      </w:tr>
    </w:tbl>
    <w:p w14:paraId="5868F05B" w14:textId="77777777" w:rsidR="0014786F" w:rsidRPr="00A24593" w:rsidRDefault="0014786F" w:rsidP="0014786F">
      <w:pPr>
        <w:spacing w:after="0" w:line="240" w:lineRule="auto"/>
        <w:jc w:val="both"/>
        <w:rPr>
          <w:rFonts w:asciiTheme="minorHAnsi" w:eastAsia="Calibri" w:hAnsiTheme="minorHAnsi" w:cs="Times New Roman"/>
          <w:i/>
          <w:color w:val="FF0000"/>
          <w:sz w:val="20"/>
          <w:szCs w:val="20"/>
        </w:rPr>
      </w:pPr>
      <w:r w:rsidRPr="00A24593">
        <w:rPr>
          <w:rFonts w:asciiTheme="minorHAnsi" w:eastAsia="Calibri" w:hAnsiTheme="minorHAnsi" w:cs="Times New Roman"/>
          <w:i/>
          <w:color w:val="FF0000"/>
          <w:sz w:val="20"/>
          <w:szCs w:val="20"/>
        </w:rPr>
        <w:t>Source: San Carlos Integrated Housing Authority</w:t>
      </w:r>
    </w:p>
    <w:p w14:paraId="4CD9A6FA" w14:textId="77777777" w:rsidR="0014786F" w:rsidRDefault="0014786F" w:rsidP="0014786F">
      <w:pPr>
        <w:spacing w:after="0" w:line="240" w:lineRule="auto"/>
        <w:jc w:val="both"/>
        <w:rPr>
          <w:rFonts w:ascii="Calibri" w:eastAsia="Calibri" w:hAnsi="Calibri" w:cs="Times New Roman"/>
        </w:rPr>
      </w:pPr>
    </w:p>
    <w:p w14:paraId="54E7AF71" w14:textId="77777777" w:rsidR="0014786F" w:rsidRDefault="0014786F" w:rsidP="0014786F">
      <w:pPr>
        <w:spacing w:after="0" w:line="240" w:lineRule="auto"/>
        <w:jc w:val="both"/>
        <w:rPr>
          <w:rFonts w:ascii="Calibri" w:eastAsia="Calibri" w:hAnsi="Calibri" w:cs="Times New Roman"/>
        </w:rPr>
      </w:pPr>
      <w:r>
        <w:rPr>
          <w:rFonts w:ascii="Calibri" w:eastAsia="Calibri" w:hAnsi="Calibri" w:cs="Times New Roman"/>
        </w:rPr>
        <w:t xml:space="preserve">A map showing the residential subdivisions in the </w:t>
      </w:r>
      <w:proofErr w:type="gramStart"/>
      <w:r>
        <w:rPr>
          <w:rFonts w:ascii="Calibri" w:eastAsia="Calibri" w:hAnsi="Calibri" w:cs="Times New Roman"/>
        </w:rPr>
        <w:t>City</w:t>
      </w:r>
      <w:proofErr w:type="gramEnd"/>
      <w:r>
        <w:rPr>
          <w:rFonts w:ascii="Calibri" w:eastAsia="Calibri" w:hAnsi="Calibri" w:cs="Times New Roman"/>
        </w:rPr>
        <w:t xml:space="preserve"> is shown as </w:t>
      </w:r>
      <w:r w:rsidRPr="00903AD1">
        <w:rPr>
          <w:rFonts w:ascii="Calibri" w:eastAsia="Calibri" w:hAnsi="Calibri" w:cs="Times New Roman"/>
          <w:b/>
        </w:rPr>
        <w:t>Figure 4.3.</w:t>
      </w:r>
    </w:p>
    <w:p w14:paraId="57426E19" w14:textId="77777777" w:rsidR="0014786F" w:rsidRDefault="0014786F" w:rsidP="0014786F">
      <w:pPr>
        <w:spacing w:after="0" w:line="240" w:lineRule="auto"/>
        <w:jc w:val="both"/>
        <w:rPr>
          <w:rFonts w:ascii="Calibri" w:eastAsia="Calibri" w:hAnsi="Calibri" w:cs="Times New Roman"/>
        </w:rPr>
      </w:pPr>
    </w:p>
    <w:p w14:paraId="2A868C13" w14:textId="77777777" w:rsidR="0014786F" w:rsidRPr="004066FF" w:rsidRDefault="0014786F" w:rsidP="0014786F">
      <w:pPr>
        <w:spacing w:after="0" w:line="240" w:lineRule="auto"/>
        <w:jc w:val="both"/>
        <w:rPr>
          <w:rFonts w:ascii="Calibri" w:eastAsia="Calibri" w:hAnsi="Calibri" w:cs="Times New Roman"/>
          <w:u w:val="single"/>
        </w:rPr>
      </w:pPr>
      <w:r w:rsidRPr="004066FF">
        <w:rPr>
          <w:rFonts w:ascii="Calibri" w:eastAsia="Calibri" w:hAnsi="Calibri" w:cs="Times New Roman"/>
          <w:u w:val="single"/>
        </w:rPr>
        <w:t>Access to basic facilities</w:t>
      </w:r>
    </w:p>
    <w:p w14:paraId="06B88A53" w14:textId="77777777" w:rsidR="0014786F" w:rsidRDefault="0014786F" w:rsidP="0014786F">
      <w:pPr>
        <w:spacing w:after="0" w:line="240" w:lineRule="auto"/>
        <w:jc w:val="both"/>
        <w:rPr>
          <w:rFonts w:ascii="Calibri" w:eastAsia="Calibri" w:hAnsi="Calibri" w:cs="Times New Roman"/>
        </w:rPr>
      </w:pPr>
    </w:p>
    <w:p w14:paraId="709F4853" w14:textId="77777777" w:rsidR="0014786F" w:rsidRPr="00A24593" w:rsidRDefault="0014786F" w:rsidP="0014786F">
      <w:pPr>
        <w:spacing w:after="0" w:line="240" w:lineRule="auto"/>
        <w:jc w:val="both"/>
        <w:rPr>
          <w:rFonts w:ascii="Calibri" w:eastAsia="Calibri" w:hAnsi="Calibri" w:cs="Times New Roman"/>
          <w:color w:val="FF0000"/>
        </w:rPr>
      </w:pPr>
      <w:r w:rsidRPr="00A24593">
        <w:rPr>
          <w:rFonts w:ascii="Calibri" w:eastAsia="Calibri" w:hAnsi="Calibri" w:cs="Times New Roman"/>
          <w:color w:val="FF0000"/>
        </w:rPr>
        <w:t>Most (93%) households have access to improved or safe water supply.  About 39% of these are served by Level III (piped to water taps in houses) water.  Most of these are located in City Proper.  Households served by Level II (piped water in communal taps) represent about 46% of the total.  The following table presents information on the sources of drinking water of households.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1440"/>
        <w:gridCol w:w="1080"/>
        <w:gridCol w:w="1170"/>
        <w:gridCol w:w="1350"/>
        <w:gridCol w:w="1260"/>
      </w:tblGrid>
      <w:tr w:rsidR="00A24593" w:rsidRPr="00A24593" w14:paraId="734FF97F" w14:textId="77777777" w:rsidTr="009B6D3F">
        <w:trPr>
          <w:trHeight w:val="539"/>
          <w:jc w:val="center"/>
        </w:trPr>
        <w:tc>
          <w:tcPr>
            <w:tcW w:w="8208" w:type="dxa"/>
            <w:gridSpan w:val="6"/>
            <w:tcBorders>
              <w:top w:val="nil"/>
              <w:left w:val="nil"/>
              <w:bottom w:val="single" w:sz="4" w:space="0" w:color="auto"/>
              <w:right w:val="nil"/>
            </w:tcBorders>
            <w:shd w:val="clear" w:color="auto" w:fill="auto"/>
            <w:vAlign w:val="bottom"/>
          </w:tcPr>
          <w:p w14:paraId="29A67E82" w14:textId="77777777" w:rsidR="0014786F" w:rsidRPr="00A24593" w:rsidRDefault="0014786F" w:rsidP="009B6D3F">
            <w:pPr>
              <w:spacing w:after="120" w:line="240" w:lineRule="auto"/>
              <w:jc w:val="center"/>
              <w:rPr>
                <w:rFonts w:eastAsia="Calibri" w:cs="Times New Roman"/>
                <w:b/>
                <w:color w:val="FF0000"/>
                <w:sz w:val="18"/>
                <w:szCs w:val="18"/>
              </w:rPr>
            </w:pPr>
            <w:r w:rsidRPr="00A24593">
              <w:rPr>
                <w:rFonts w:eastAsia="Calibri" w:cs="Times New Roman"/>
                <w:b/>
                <w:color w:val="FF0000"/>
                <w:sz w:val="18"/>
                <w:szCs w:val="18"/>
              </w:rPr>
              <w:t>TABLE 4.32: SOURCES OF DRINKING WATER</w:t>
            </w:r>
          </w:p>
        </w:tc>
      </w:tr>
      <w:tr w:rsidR="00A24593" w:rsidRPr="00A24593" w14:paraId="45522D0C" w14:textId="77777777" w:rsidTr="009B6D3F">
        <w:trPr>
          <w:trHeight w:val="539"/>
          <w:jc w:val="center"/>
        </w:trPr>
        <w:tc>
          <w:tcPr>
            <w:tcW w:w="1908" w:type="dxa"/>
            <w:vMerge w:val="restart"/>
            <w:tcBorders>
              <w:top w:val="single" w:sz="4" w:space="0" w:color="auto"/>
            </w:tcBorders>
            <w:shd w:val="clear" w:color="auto" w:fill="BFBFBF" w:themeFill="background1" w:themeFillShade="BF"/>
            <w:vAlign w:val="center"/>
          </w:tcPr>
          <w:p w14:paraId="5E2366C9"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Name of BHS</w:t>
            </w:r>
          </w:p>
        </w:tc>
        <w:tc>
          <w:tcPr>
            <w:tcW w:w="1440" w:type="dxa"/>
            <w:vMerge w:val="restart"/>
            <w:tcBorders>
              <w:top w:val="single" w:sz="4" w:space="0" w:color="auto"/>
            </w:tcBorders>
            <w:shd w:val="clear" w:color="auto" w:fill="BFBFBF" w:themeFill="background1" w:themeFillShade="BF"/>
            <w:vAlign w:val="center"/>
          </w:tcPr>
          <w:p w14:paraId="0F2B0B5C"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No. of Households</w:t>
            </w:r>
          </w:p>
        </w:tc>
        <w:tc>
          <w:tcPr>
            <w:tcW w:w="4860" w:type="dxa"/>
            <w:gridSpan w:val="4"/>
            <w:tcBorders>
              <w:top w:val="single" w:sz="4" w:space="0" w:color="auto"/>
            </w:tcBorders>
            <w:shd w:val="clear" w:color="auto" w:fill="BFBFBF" w:themeFill="background1" w:themeFillShade="BF"/>
            <w:vAlign w:val="center"/>
          </w:tcPr>
          <w:p w14:paraId="015F6FD7"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Household W/ Access to Improved or Safe Water</w:t>
            </w:r>
          </w:p>
        </w:tc>
      </w:tr>
      <w:tr w:rsidR="00A24593" w:rsidRPr="00A24593" w14:paraId="3D010385" w14:textId="77777777" w:rsidTr="009B6D3F">
        <w:trPr>
          <w:trHeight w:val="242"/>
          <w:jc w:val="center"/>
        </w:trPr>
        <w:tc>
          <w:tcPr>
            <w:tcW w:w="1908" w:type="dxa"/>
            <w:vMerge/>
            <w:shd w:val="clear" w:color="auto" w:fill="BFBFBF" w:themeFill="background1" w:themeFillShade="BF"/>
            <w:vAlign w:val="center"/>
          </w:tcPr>
          <w:p w14:paraId="7C970A10"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p>
        </w:tc>
        <w:tc>
          <w:tcPr>
            <w:tcW w:w="1440" w:type="dxa"/>
            <w:vMerge/>
            <w:shd w:val="clear" w:color="auto" w:fill="BFBFBF" w:themeFill="background1" w:themeFillShade="BF"/>
            <w:vAlign w:val="center"/>
          </w:tcPr>
          <w:p w14:paraId="4969F1E9"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p>
        </w:tc>
        <w:tc>
          <w:tcPr>
            <w:tcW w:w="1080" w:type="dxa"/>
            <w:shd w:val="clear" w:color="auto" w:fill="BFBFBF" w:themeFill="background1" w:themeFillShade="BF"/>
            <w:vAlign w:val="bottom"/>
          </w:tcPr>
          <w:p w14:paraId="00725948"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Level I</w:t>
            </w:r>
          </w:p>
        </w:tc>
        <w:tc>
          <w:tcPr>
            <w:tcW w:w="1170" w:type="dxa"/>
            <w:shd w:val="clear" w:color="auto" w:fill="BFBFBF" w:themeFill="background1" w:themeFillShade="BF"/>
            <w:vAlign w:val="bottom"/>
          </w:tcPr>
          <w:p w14:paraId="3DD7C645"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Level II</w:t>
            </w:r>
          </w:p>
        </w:tc>
        <w:tc>
          <w:tcPr>
            <w:tcW w:w="1350" w:type="dxa"/>
            <w:shd w:val="clear" w:color="auto" w:fill="BFBFBF" w:themeFill="background1" w:themeFillShade="BF"/>
            <w:vAlign w:val="bottom"/>
          </w:tcPr>
          <w:p w14:paraId="19DE17DE"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Level III</w:t>
            </w:r>
          </w:p>
        </w:tc>
        <w:tc>
          <w:tcPr>
            <w:tcW w:w="1260" w:type="dxa"/>
            <w:shd w:val="clear" w:color="auto" w:fill="BFBFBF" w:themeFill="background1" w:themeFillShade="BF"/>
            <w:vAlign w:val="bottom"/>
          </w:tcPr>
          <w:p w14:paraId="78465392"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Total</w:t>
            </w:r>
          </w:p>
        </w:tc>
      </w:tr>
      <w:tr w:rsidR="00A24593" w:rsidRPr="00A24593" w14:paraId="4DF71D13" w14:textId="77777777" w:rsidTr="009B6D3F">
        <w:trPr>
          <w:jc w:val="center"/>
        </w:trPr>
        <w:tc>
          <w:tcPr>
            <w:tcW w:w="1908" w:type="dxa"/>
          </w:tcPr>
          <w:p w14:paraId="6AF0EC57"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I</w:t>
            </w:r>
          </w:p>
        </w:tc>
        <w:tc>
          <w:tcPr>
            <w:tcW w:w="1440" w:type="dxa"/>
            <w:vAlign w:val="center"/>
          </w:tcPr>
          <w:p w14:paraId="37A7BC7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2330</w:t>
            </w:r>
          </w:p>
        </w:tc>
        <w:tc>
          <w:tcPr>
            <w:tcW w:w="1080" w:type="dxa"/>
            <w:vAlign w:val="center"/>
          </w:tcPr>
          <w:p w14:paraId="38F5183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173</w:t>
            </w:r>
          </w:p>
        </w:tc>
        <w:tc>
          <w:tcPr>
            <w:tcW w:w="1170" w:type="dxa"/>
            <w:vAlign w:val="center"/>
          </w:tcPr>
          <w:p w14:paraId="2DADBAD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7CE47B1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2135</w:t>
            </w:r>
          </w:p>
        </w:tc>
        <w:tc>
          <w:tcPr>
            <w:tcW w:w="1260" w:type="dxa"/>
            <w:vAlign w:val="center"/>
          </w:tcPr>
          <w:p w14:paraId="64528CF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2308</w:t>
            </w:r>
          </w:p>
        </w:tc>
      </w:tr>
      <w:tr w:rsidR="00A24593" w:rsidRPr="00A24593" w14:paraId="6EC27E43" w14:textId="77777777" w:rsidTr="009B6D3F">
        <w:trPr>
          <w:jc w:val="center"/>
        </w:trPr>
        <w:tc>
          <w:tcPr>
            <w:tcW w:w="1908" w:type="dxa"/>
          </w:tcPr>
          <w:p w14:paraId="1C233BF8"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II</w:t>
            </w:r>
          </w:p>
        </w:tc>
        <w:tc>
          <w:tcPr>
            <w:tcW w:w="1440" w:type="dxa"/>
            <w:vAlign w:val="center"/>
          </w:tcPr>
          <w:p w14:paraId="0EC0595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1259</w:t>
            </w:r>
          </w:p>
        </w:tc>
        <w:tc>
          <w:tcPr>
            <w:tcW w:w="1080" w:type="dxa"/>
            <w:vAlign w:val="center"/>
          </w:tcPr>
          <w:p w14:paraId="042EF8B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144</w:t>
            </w:r>
          </w:p>
        </w:tc>
        <w:tc>
          <w:tcPr>
            <w:tcW w:w="1170" w:type="dxa"/>
            <w:vAlign w:val="center"/>
          </w:tcPr>
          <w:p w14:paraId="1908C6E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00C40CE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1057</w:t>
            </w:r>
          </w:p>
        </w:tc>
        <w:tc>
          <w:tcPr>
            <w:tcW w:w="1260" w:type="dxa"/>
            <w:vAlign w:val="center"/>
          </w:tcPr>
          <w:p w14:paraId="7C30949E"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1201</w:t>
            </w:r>
          </w:p>
        </w:tc>
      </w:tr>
      <w:tr w:rsidR="00A24593" w:rsidRPr="00A24593" w14:paraId="482D07BC" w14:textId="77777777" w:rsidTr="009B6D3F">
        <w:trPr>
          <w:jc w:val="center"/>
        </w:trPr>
        <w:tc>
          <w:tcPr>
            <w:tcW w:w="1908" w:type="dxa"/>
          </w:tcPr>
          <w:p w14:paraId="3672C84D"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III</w:t>
            </w:r>
          </w:p>
        </w:tc>
        <w:tc>
          <w:tcPr>
            <w:tcW w:w="1440" w:type="dxa"/>
            <w:vAlign w:val="center"/>
          </w:tcPr>
          <w:p w14:paraId="6C7B0477"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746</w:t>
            </w:r>
          </w:p>
        </w:tc>
        <w:tc>
          <w:tcPr>
            <w:tcW w:w="1080" w:type="dxa"/>
            <w:vAlign w:val="center"/>
          </w:tcPr>
          <w:p w14:paraId="466748E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65</w:t>
            </w:r>
          </w:p>
        </w:tc>
        <w:tc>
          <w:tcPr>
            <w:tcW w:w="1170" w:type="dxa"/>
            <w:vAlign w:val="center"/>
          </w:tcPr>
          <w:p w14:paraId="0364D9E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4F0842C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655</w:t>
            </w:r>
          </w:p>
        </w:tc>
        <w:tc>
          <w:tcPr>
            <w:tcW w:w="1260" w:type="dxa"/>
            <w:vAlign w:val="center"/>
          </w:tcPr>
          <w:p w14:paraId="0AF7315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720</w:t>
            </w:r>
          </w:p>
        </w:tc>
      </w:tr>
      <w:tr w:rsidR="00A24593" w:rsidRPr="00A24593" w14:paraId="042E5C51" w14:textId="77777777" w:rsidTr="009B6D3F">
        <w:trPr>
          <w:jc w:val="center"/>
        </w:trPr>
        <w:tc>
          <w:tcPr>
            <w:tcW w:w="1908" w:type="dxa"/>
          </w:tcPr>
          <w:p w14:paraId="028EA06D"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IV</w:t>
            </w:r>
          </w:p>
        </w:tc>
        <w:tc>
          <w:tcPr>
            <w:tcW w:w="1440" w:type="dxa"/>
            <w:vAlign w:val="center"/>
          </w:tcPr>
          <w:p w14:paraId="34AD230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198</w:t>
            </w:r>
          </w:p>
        </w:tc>
        <w:tc>
          <w:tcPr>
            <w:tcW w:w="1080" w:type="dxa"/>
            <w:vAlign w:val="center"/>
          </w:tcPr>
          <w:p w14:paraId="7124BA0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290269A7"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5C9BF8E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189</w:t>
            </w:r>
          </w:p>
        </w:tc>
        <w:tc>
          <w:tcPr>
            <w:tcW w:w="1260" w:type="dxa"/>
            <w:vAlign w:val="center"/>
          </w:tcPr>
          <w:p w14:paraId="66A933A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1177</w:t>
            </w:r>
          </w:p>
        </w:tc>
      </w:tr>
      <w:tr w:rsidR="00A24593" w:rsidRPr="00A24593" w14:paraId="2692C83D" w14:textId="77777777" w:rsidTr="009B6D3F">
        <w:trPr>
          <w:jc w:val="center"/>
        </w:trPr>
        <w:tc>
          <w:tcPr>
            <w:tcW w:w="1908" w:type="dxa"/>
          </w:tcPr>
          <w:p w14:paraId="01984514"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V</w:t>
            </w:r>
          </w:p>
        </w:tc>
        <w:tc>
          <w:tcPr>
            <w:tcW w:w="1440" w:type="dxa"/>
            <w:vAlign w:val="center"/>
          </w:tcPr>
          <w:p w14:paraId="499EC5D7"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928</w:t>
            </w:r>
          </w:p>
        </w:tc>
        <w:tc>
          <w:tcPr>
            <w:tcW w:w="1080" w:type="dxa"/>
            <w:vAlign w:val="center"/>
          </w:tcPr>
          <w:p w14:paraId="6B189E1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215</w:t>
            </w:r>
          </w:p>
        </w:tc>
        <w:tc>
          <w:tcPr>
            <w:tcW w:w="1170" w:type="dxa"/>
            <w:vAlign w:val="center"/>
          </w:tcPr>
          <w:p w14:paraId="2A75237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6ADE105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687</w:t>
            </w:r>
          </w:p>
        </w:tc>
        <w:tc>
          <w:tcPr>
            <w:tcW w:w="1260" w:type="dxa"/>
            <w:vAlign w:val="center"/>
          </w:tcPr>
          <w:p w14:paraId="6426262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902</w:t>
            </w:r>
          </w:p>
        </w:tc>
      </w:tr>
      <w:tr w:rsidR="00A24593" w:rsidRPr="00A24593" w14:paraId="337C7571" w14:textId="77777777" w:rsidTr="009B6D3F">
        <w:trPr>
          <w:jc w:val="center"/>
        </w:trPr>
        <w:tc>
          <w:tcPr>
            <w:tcW w:w="1908" w:type="dxa"/>
          </w:tcPr>
          <w:p w14:paraId="6818A1BA"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VI</w:t>
            </w:r>
          </w:p>
        </w:tc>
        <w:tc>
          <w:tcPr>
            <w:tcW w:w="1440" w:type="dxa"/>
            <w:vAlign w:val="center"/>
          </w:tcPr>
          <w:p w14:paraId="1401470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1195</w:t>
            </w:r>
          </w:p>
        </w:tc>
        <w:tc>
          <w:tcPr>
            <w:tcW w:w="1080" w:type="dxa"/>
            <w:vAlign w:val="center"/>
          </w:tcPr>
          <w:p w14:paraId="100F4F1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200</w:t>
            </w:r>
          </w:p>
        </w:tc>
        <w:tc>
          <w:tcPr>
            <w:tcW w:w="1170" w:type="dxa"/>
            <w:vAlign w:val="center"/>
          </w:tcPr>
          <w:p w14:paraId="365A9E0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4D6DE0A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977</w:t>
            </w:r>
          </w:p>
        </w:tc>
        <w:tc>
          <w:tcPr>
            <w:tcW w:w="1260" w:type="dxa"/>
            <w:vAlign w:val="center"/>
          </w:tcPr>
          <w:p w14:paraId="0B50BD57"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1177</w:t>
            </w:r>
          </w:p>
        </w:tc>
      </w:tr>
      <w:tr w:rsidR="00A24593" w:rsidRPr="00A24593" w14:paraId="7CFED190" w14:textId="77777777" w:rsidTr="009B6D3F">
        <w:trPr>
          <w:jc w:val="center"/>
        </w:trPr>
        <w:tc>
          <w:tcPr>
            <w:tcW w:w="1908" w:type="dxa"/>
            <w:vAlign w:val="center"/>
          </w:tcPr>
          <w:p w14:paraId="48B24ACA"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Bagonbon</w:t>
            </w:r>
            <w:proofErr w:type="spellEnd"/>
          </w:p>
        </w:tc>
        <w:tc>
          <w:tcPr>
            <w:tcW w:w="1440" w:type="dxa"/>
            <w:vAlign w:val="center"/>
          </w:tcPr>
          <w:p w14:paraId="7AEBFFF2"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1173</w:t>
            </w:r>
          </w:p>
        </w:tc>
        <w:tc>
          <w:tcPr>
            <w:tcW w:w="1080" w:type="dxa"/>
            <w:vAlign w:val="center"/>
          </w:tcPr>
          <w:p w14:paraId="4AC6DB94"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49E28F9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947</w:t>
            </w:r>
          </w:p>
        </w:tc>
        <w:tc>
          <w:tcPr>
            <w:tcW w:w="1350" w:type="dxa"/>
            <w:vAlign w:val="center"/>
          </w:tcPr>
          <w:p w14:paraId="13AA5624"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176</w:t>
            </w:r>
          </w:p>
        </w:tc>
        <w:tc>
          <w:tcPr>
            <w:tcW w:w="1260" w:type="dxa"/>
            <w:vAlign w:val="center"/>
          </w:tcPr>
          <w:p w14:paraId="08B759D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1123</w:t>
            </w:r>
          </w:p>
        </w:tc>
      </w:tr>
      <w:tr w:rsidR="00A24593" w:rsidRPr="00A24593" w14:paraId="5C1BC5BD" w14:textId="77777777" w:rsidTr="009B6D3F">
        <w:trPr>
          <w:jc w:val="center"/>
        </w:trPr>
        <w:tc>
          <w:tcPr>
            <w:tcW w:w="1908" w:type="dxa"/>
            <w:vAlign w:val="center"/>
          </w:tcPr>
          <w:p w14:paraId="56BA8B8E"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Buluangan</w:t>
            </w:r>
            <w:proofErr w:type="spellEnd"/>
          </w:p>
        </w:tc>
        <w:tc>
          <w:tcPr>
            <w:tcW w:w="1440" w:type="dxa"/>
            <w:vAlign w:val="center"/>
          </w:tcPr>
          <w:p w14:paraId="4D88A55F"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1554</w:t>
            </w:r>
          </w:p>
        </w:tc>
        <w:tc>
          <w:tcPr>
            <w:tcW w:w="1080" w:type="dxa"/>
            <w:vAlign w:val="center"/>
          </w:tcPr>
          <w:p w14:paraId="0E3CFEB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638</w:t>
            </w:r>
          </w:p>
        </w:tc>
        <w:tc>
          <w:tcPr>
            <w:tcW w:w="1170" w:type="dxa"/>
            <w:vAlign w:val="center"/>
          </w:tcPr>
          <w:p w14:paraId="5505483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938</w:t>
            </w:r>
          </w:p>
        </w:tc>
        <w:tc>
          <w:tcPr>
            <w:tcW w:w="1350" w:type="dxa"/>
            <w:vAlign w:val="center"/>
          </w:tcPr>
          <w:p w14:paraId="46B1331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w:t>
            </w:r>
          </w:p>
        </w:tc>
        <w:tc>
          <w:tcPr>
            <w:tcW w:w="1260" w:type="dxa"/>
            <w:vAlign w:val="center"/>
          </w:tcPr>
          <w:p w14:paraId="1702A90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1577</w:t>
            </w:r>
          </w:p>
        </w:tc>
      </w:tr>
      <w:tr w:rsidR="00A24593" w:rsidRPr="00A24593" w14:paraId="066EA9E0" w14:textId="77777777" w:rsidTr="009B6D3F">
        <w:trPr>
          <w:jc w:val="center"/>
        </w:trPr>
        <w:tc>
          <w:tcPr>
            <w:tcW w:w="1908" w:type="dxa"/>
            <w:vAlign w:val="center"/>
          </w:tcPr>
          <w:p w14:paraId="307DCD16"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Trozo</w:t>
            </w:r>
            <w:proofErr w:type="spellEnd"/>
          </w:p>
        </w:tc>
        <w:tc>
          <w:tcPr>
            <w:tcW w:w="1440" w:type="dxa"/>
            <w:vAlign w:val="center"/>
          </w:tcPr>
          <w:p w14:paraId="65318E4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1147</w:t>
            </w:r>
          </w:p>
        </w:tc>
        <w:tc>
          <w:tcPr>
            <w:tcW w:w="1080" w:type="dxa"/>
            <w:vAlign w:val="center"/>
          </w:tcPr>
          <w:p w14:paraId="392BDFA2"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383</w:t>
            </w:r>
          </w:p>
        </w:tc>
        <w:tc>
          <w:tcPr>
            <w:tcW w:w="1170" w:type="dxa"/>
            <w:vAlign w:val="center"/>
          </w:tcPr>
          <w:p w14:paraId="632F194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560</w:t>
            </w:r>
          </w:p>
        </w:tc>
        <w:tc>
          <w:tcPr>
            <w:tcW w:w="1350" w:type="dxa"/>
            <w:vAlign w:val="center"/>
          </w:tcPr>
          <w:p w14:paraId="20E980F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3904C10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943</w:t>
            </w:r>
          </w:p>
        </w:tc>
      </w:tr>
      <w:tr w:rsidR="00A24593" w:rsidRPr="00A24593" w14:paraId="2759E758" w14:textId="77777777" w:rsidTr="009B6D3F">
        <w:trPr>
          <w:jc w:val="center"/>
        </w:trPr>
        <w:tc>
          <w:tcPr>
            <w:tcW w:w="1908" w:type="dxa"/>
            <w:vAlign w:val="center"/>
          </w:tcPr>
          <w:p w14:paraId="5E77B8E9"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Codcod</w:t>
            </w:r>
            <w:proofErr w:type="spellEnd"/>
          </w:p>
        </w:tc>
        <w:tc>
          <w:tcPr>
            <w:tcW w:w="1440" w:type="dxa"/>
            <w:vAlign w:val="center"/>
          </w:tcPr>
          <w:p w14:paraId="31FDA7E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1504</w:t>
            </w:r>
          </w:p>
        </w:tc>
        <w:tc>
          <w:tcPr>
            <w:tcW w:w="1080" w:type="dxa"/>
            <w:vAlign w:val="center"/>
          </w:tcPr>
          <w:p w14:paraId="6B1DFF0F"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71</w:t>
            </w:r>
          </w:p>
        </w:tc>
        <w:tc>
          <w:tcPr>
            <w:tcW w:w="1170" w:type="dxa"/>
            <w:vAlign w:val="center"/>
          </w:tcPr>
          <w:p w14:paraId="78CED59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1095</w:t>
            </w:r>
          </w:p>
        </w:tc>
        <w:tc>
          <w:tcPr>
            <w:tcW w:w="1350" w:type="dxa"/>
            <w:vAlign w:val="center"/>
          </w:tcPr>
          <w:p w14:paraId="31E5C8E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174</w:t>
            </w:r>
          </w:p>
        </w:tc>
        <w:tc>
          <w:tcPr>
            <w:tcW w:w="1260" w:type="dxa"/>
            <w:vAlign w:val="center"/>
          </w:tcPr>
          <w:p w14:paraId="5759B3F7"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1340</w:t>
            </w:r>
          </w:p>
        </w:tc>
      </w:tr>
      <w:tr w:rsidR="00A24593" w:rsidRPr="00A24593" w14:paraId="596949BD" w14:textId="77777777" w:rsidTr="009B6D3F">
        <w:trPr>
          <w:jc w:val="center"/>
        </w:trPr>
        <w:tc>
          <w:tcPr>
            <w:tcW w:w="1908" w:type="dxa"/>
            <w:vAlign w:val="center"/>
          </w:tcPr>
          <w:p w14:paraId="3F0CE1ED"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Cabagtasan</w:t>
            </w:r>
            <w:proofErr w:type="spellEnd"/>
          </w:p>
        </w:tc>
        <w:tc>
          <w:tcPr>
            <w:tcW w:w="1440" w:type="dxa"/>
            <w:vAlign w:val="center"/>
          </w:tcPr>
          <w:p w14:paraId="6C441B7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1210</w:t>
            </w:r>
          </w:p>
        </w:tc>
        <w:tc>
          <w:tcPr>
            <w:tcW w:w="1080" w:type="dxa"/>
            <w:vAlign w:val="center"/>
          </w:tcPr>
          <w:p w14:paraId="0BDE59F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6C2DC89E"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1039</w:t>
            </w:r>
          </w:p>
        </w:tc>
        <w:tc>
          <w:tcPr>
            <w:tcW w:w="1350" w:type="dxa"/>
            <w:vAlign w:val="center"/>
          </w:tcPr>
          <w:p w14:paraId="33765394"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5D712A1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1039</w:t>
            </w:r>
          </w:p>
        </w:tc>
      </w:tr>
      <w:tr w:rsidR="00A24593" w:rsidRPr="00A24593" w14:paraId="77F5503C" w14:textId="77777777" w:rsidTr="009B6D3F">
        <w:trPr>
          <w:jc w:val="center"/>
        </w:trPr>
        <w:tc>
          <w:tcPr>
            <w:tcW w:w="1908" w:type="dxa"/>
            <w:vAlign w:val="center"/>
          </w:tcPr>
          <w:p w14:paraId="373EC222"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Guadalupe</w:t>
            </w:r>
          </w:p>
        </w:tc>
        <w:tc>
          <w:tcPr>
            <w:tcW w:w="1440" w:type="dxa"/>
            <w:vAlign w:val="center"/>
          </w:tcPr>
          <w:p w14:paraId="7DAA707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1977</w:t>
            </w:r>
          </w:p>
        </w:tc>
        <w:tc>
          <w:tcPr>
            <w:tcW w:w="1080" w:type="dxa"/>
            <w:vAlign w:val="center"/>
          </w:tcPr>
          <w:p w14:paraId="0EA93E1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1325</w:t>
            </w:r>
          </w:p>
        </w:tc>
        <w:tc>
          <w:tcPr>
            <w:tcW w:w="1170" w:type="dxa"/>
            <w:vAlign w:val="center"/>
          </w:tcPr>
          <w:p w14:paraId="0DC0403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374</w:t>
            </w:r>
          </w:p>
        </w:tc>
        <w:tc>
          <w:tcPr>
            <w:tcW w:w="1350" w:type="dxa"/>
            <w:vAlign w:val="center"/>
          </w:tcPr>
          <w:p w14:paraId="236B5BF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68B4B79F"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1699</w:t>
            </w:r>
          </w:p>
        </w:tc>
      </w:tr>
      <w:tr w:rsidR="00A24593" w:rsidRPr="00A24593" w14:paraId="335E9F45" w14:textId="77777777" w:rsidTr="009B6D3F">
        <w:trPr>
          <w:jc w:val="center"/>
        </w:trPr>
        <w:tc>
          <w:tcPr>
            <w:tcW w:w="1908" w:type="dxa"/>
            <w:vAlign w:val="center"/>
          </w:tcPr>
          <w:p w14:paraId="19140935"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Cabugan</w:t>
            </w:r>
            <w:proofErr w:type="spellEnd"/>
          </w:p>
        </w:tc>
        <w:tc>
          <w:tcPr>
            <w:tcW w:w="1440" w:type="dxa"/>
            <w:vAlign w:val="center"/>
          </w:tcPr>
          <w:p w14:paraId="30B1F00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474</w:t>
            </w:r>
          </w:p>
        </w:tc>
        <w:tc>
          <w:tcPr>
            <w:tcW w:w="1080" w:type="dxa"/>
            <w:vAlign w:val="center"/>
          </w:tcPr>
          <w:p w14:paraId="3551F1BE"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83</w:t>
            </w:r>
          </w:p>
        </w:tc>
        <w:tc>
          <w:tcPr>
            <w:tcW w:w="1170" w:type="dxa"/>
            <w:vAlign w:val="center"/>
          </w:tcPr>
          <w:p w14:paraId="23B3DE84"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346</w:t>
            </w:r>
          </w:p>
        </w:tc>
        <w:tc>
          <w:tcPr>
            <w:tcW w:w="1350" w:type="dxa"/>
            <w:vAlign w:val="center"/>
          </w:tcPr>
          <w:p w14:paraId="466C354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4045085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429</w:t>
            </w:r>
          </w:p>
        </w:tc>
      </w:tr>
      <w:tr w:rsidR="00A24593" w:rsidRPr="00A24593" w14:paraId="6384A15E" w14:textId="77777777" w:rsidTr="009B6D3F">
        <w:trPr>
          <w:jc w:val="center"/>
        </w:trPr>
        <w:tc>
          <w:tcPr>
            <w:tcW w:w="1908" w:type="dxa"/>
            <w:vAlign w:val="center"/>
          </w:tcPr>
          <w:p w14:paraId="5010D87B"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Nataban</w:t>
            </w:r>
            <w:proofErr w:type="spellEnd"/>
          </w:p>
        </w:tc>
        <w:tc>
          <w:tcPr>
            <w:tcW w:w="1440" w:type="dxa"/>
            <w:vAlign w:val="center"/>
          </w:tcPr>
          <w:p w14:paraId="314DCC4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619</w:t>
            </w:r>
          </w:p>
        </w:tc>
        <w:tc>
          <w:tcPr>
            <w:tcW w:w="1080" w:type="dxa"/>
            <w:vAlign w:val="center"/>
          </w:tcPr>
          <w:p w14:paraId="10A2F20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562C94E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478</w:t>
            </w:r>
          </w:p>
        </w:tc>
        <w:tc>
          <w:tcPr>
            <w:tcW w:w="1350" w:type="dxa"/>
            <w:vAlign w:val="center"/>
          </w:tcPr>
          <w:p w14:paraId="0759DE0E"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1DA87B0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478</w:t>
            </w:r>
          </w:p>
        </w:tc>
      </w:tr>
      <w:tr w:rsidR="00A24593" w:rsidRPr="00A24593" w14:paraId="415697A9" w14:textId="77777777" w:rsidTr="009B6D3F">
        <w:trPr>
          <w:jc w:val="center"/>
        </w:trPr>
        <w:tc>
          <w:tcPr>
            <w:tcW w:w="1908" w:type="dxa"/>
            <w:vAlign w:val="center"/>
          </w:tcPr>
          <w:p w14:paraId="722F8D94"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Maragoos</w:t>
            </w:r>
            <w:proofErr w:type="spellEnd"/>
          </w:p>
        </w:tc>
        <w:tc>
          <w:tcPr>
            <w:tcW w:w="1440" w:type="dxa"/>
            <w:vAlign w:val="center"/>
          </w:tcPr>
          <w:p w14:paraId="25575F54"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327</w:t>
            </w:r>
          </w:p>
        </w:tc>
        <w:tc>
          <w:tcPr>
            <w:tcW w:w="1080" w:type="dxa"/>
            <w:vAlign w:val="center"/>
          </w:tcPr>
          <w:p w14:paraId="23F0D70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69762C9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401</w:t>
            </w:r>
          </w:p>
        </w:tc>
        <w:tc>
          <w:tcPr>
            <w:tcW w:w="1350" w:type="dxa"/>
            <w:vAlign w:val="center"/>
          </w:tcPr>
          <w:p w14:paraId="759A73A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4153A7B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401</w:t>
            </w:r>
          </w:p>
        </w:tc>
      </w:tr>
      <w:tr w:rsidR="00A24593" w:rsidRPr="00A24593" w14:paraId="7264D86B" w14:textId="77777777" w:rsidTr="009B6D3F">
        <w:trPr>
          <w:jc w:val="center"/>
        </w:trPr>
        <w:tc>
          <w:tcPr>
            <w:tcW w:w="1908" w:type="dxa"/>
            <w:vAlign w:val="center"/>
          </w:tcPr>
          <w:p w14:paraId="3205095C"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Palampas</w:t>
            </w:r>
            <w:proofErr w:type="spellEnd"/>
          </w:p>
        </w:tc>
        <w:tc>
          <w:tcPr>
            <w:tcW w:w="1440" w:type="dxa"/>
            <w:vAlign w:val="center"/>
          </w:tcPr>
          <w:p w14:paraId="0644D58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1431</w:t>
            </w:r>
          </w:p>
        </w:tc>
        <w:tc>
          <w:tcPr>
            <w:tcW w:w="1080" w:type="dxa"/>
            <w:vAlign w:val="center"/>
          </w:tcPr>
          <w:p w14:paraId="19C0845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09A1F7D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1357</w:t>
            </w:r>
          </w:p>
        </w:tc>
        <w:tc>
          <w:tcPr>
            <w:tcW w:w="1350" w:type="dxa"/>
            <w:vAlign w:val="center"/>
          </w:tcPr>
          <w:p w14:paraId="25ACCA3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w:t>
            </w:r>
          </w:p>
        </w:tc>
        <w:tc>
          <w:tcPr>
            <w:tcW w:w="1260" w:type="dxa"/>
            <w:vAlign w:val="center"/>
          </w:tcPr>
          <w:p w14:paraId="70D6902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1362</w:t>
            </w:r>
          </w:p>
        </w:tc>
      </w:tr>
      <w:tr w:rsidR="00A24593" w:rsidRPr="00A24593" w14:paraId="48425427" w14:textId="77777777" w:rsidTr="009B6D3F">
        <w:trPr>
          <w:jc w:val="center"/>
        </w:trPr>
        <w:tc>
          <w:tcPr>
            <w:tcW w:w="1908" w:type="dxa"/>
            <w:vAlign w:val="center"/>
          </w:tcPr>
          <w:p w14:paraId="21CF802D"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Cabunao</w:t>
            </w:r>
            <w:proofErr w:type="spellEnd"/>
          </w:p>
        </w:tc>
        <w:tc>
          <w:tcPr>
            <w:tcW w:w="1440" w:type="dxa"/>
            <w:vAlign w:val="center"/>
          </w:tcPr>
          <w:p w14:paraId="30750934"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548</w:t>
            </w:r>
          </w:p>
        </w:tc>
        <w:tc>
          <w:tcPr>
            <w:tcW w:w="1080" w:type="dxa"/>
            <w:vAlign w:val="center"/>
          </w:tcPr>
          <w:p w14:paraId="14EED4F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296D406E"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506</w:t>
            </w:r>
          </w:p>
        </w:tc>
        <w:tc>
          <w:tcPr>
            <w:tcW w:w="1350" w:type="dxa"/>
            <w:vAlign w:val="center"/>
          </w:tcPr>
          <w:p w14:paraId="5F4D8BF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3D001C1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506</w:t>
            </w:r>
          </w:p>
        </w:tc>
      </w:tr>
      <w:tr w:rsidR="00A24593" w:rsidRPr="00A24593" w14:paraId="5D078F7E" w14:textId="77777777" w:rsidTr="009B6D3F">
        <w:trPr>
          <w:jc w:val="center"/>
        </w:trPr>
        <w:tc>
          <w:tcPr>
            <w:tcW w:w="1908" w:type="dxa"/>
            <w:vAlign w:val="center"/>
          </w:tcPr>
          <w:p w14:paraId="33A3460B"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Prosperidad</w:t>
            </w:r>
            <w:proofErr w:type="spellEnd"/>
          </w:p>
        </w:tc>
        <w:tc>
          <w:tcPr>
            <w:tcW w:w="1440" w:type="dxa"/>
            <w:vAlign w:val="center"/>
          </w:tcPr>
          <w:p w14:paraId="19C2E0B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660</w:t>
            </w:r>
          </w:p>
        </w:tc>
        <w:tc>
          <w:tcPr>
            <w:tcW w:w="1080" w:type="dxa"/>
            <w:vAlign w:val="center"/>
          </w:tcPr>
          <w:p w14:paraId="6433F30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37FFE50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523</w:t>
            </w:r>
          </w:p>
        </w:tc>
        <w:tc>
          <w:tcPr>
            <w:tcW w:w="1350" w:type="dxa"/>
            <w:vAlign w:val="center"/>
          </w:tcPr>
          <w:p w14:paraId="6F023D4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43F65AD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523</w:t>
            </w:r>
          </w:p>
        </w:tc>
      </w:tr>
      <w:tr w:rsidR="00A24593" w:rsidRPr="00A24593" w14:paraId="5D2E1815" w14:textId="77777777" w:rsidTr="009B6D3F">
        <w:trPr>
          <w:jc w:val="center"/>
        </w:trPr>
        <w:tc>
          <w:tcPr>
            <w:tcW w:w="1908" w:type="dxa"/>
            <w:vAlign w:val="center"/>
          </w:tcPr>
          <w:p w14:paraId="0618C71E"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Agbulod</w:t>
            </w:r>
            <w:proofErr w:type="spellEnd"/>
          </w:p>
        </w:tc>
        <w:tc>
          <w:tcPr>
            <w:tcW w:w="1440" w:type="dxa"/>
            <w:vAlign w:val="center"/>
          </w:tcPr>
          <w:p w14:paraId="7F9B846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517</w:t>
            </w:r>
          </w:p>
        </w:tc>
        <w:tc>
          <w:tcPr>
            <w:tcW w:w="1080" w:type="dxa"/>
            <w:vAlign w:val="center"/>
          </w:tcPr>
          <w:p w14:paraId="0C33D16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3AF4BEF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394</w:t>
            </w:r>
          </w:p>
        </w:tc>
        <w:tc>
          <w:tcPr>
            <w:tcW w:w="1350" w:type="dxa"/>
            <w:vAlign w:val="center"/>
          </w:tcPr>
          <w:p w14:paraId="5A4F218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260" w:type="dxa"/>
            <w:vAlign w:val="center"/>
          </w:tcPr>
          <w:p w14:paraId="28C65EC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394</w:t>
            </w:r>
          </w:p>
        </w:tc>
      </w:tr>
      <w:tr w:rsidR="00A24593" w:rsidRPr="00A24593" w14:paraId="6EE20054" w14:textId="77777777" w:rsidTr="009B6D3F">
        <w:trPr>
          <w:jc w:val="center"/>
        </w:trPr>
        <w:tc>
          <w:tcPr>
            <w:tcW w:w="1908" w:type="dxa"/>
            <w:vAlign w:val="center"/>
          </w:tcPr>
          <w:p w14:paraId="4C5ED524"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Punao</w:t>
            </w:r>
          </w:p>
        </w:tc>
        <w:tc>
          <w:tcPr>
            <w:tcW w:w="1440" w:type="dxa"/>
            <w:vAlign w:val="center"/>
          </w:tcPr>
          <w:p w14:paraId="6D23950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970</w:t>
            </w:r>
          </w:p>
        </w:tc>
        <w:tc>
          <w:tcPr>
            <w:tcW w:w="1080" w:type="dxa"/>
            <w:vAlign w:val="center"/>
          </w:tcPr>
          <w:p w14:paraId="0919FEC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4550A15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566</w:t>
            </w:r>
          </w:p>
        </w:tc>
        <w:tc>
          <w:tcPr>
            <w:tcW w:w="1350" w:type="dxa"/>
            <w:vAlign w:val="center"/>
          </w:tcPr>
          <w:p w14:paraId="414965A9"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329</w:t>
            </w:r>
          </w:p>
        </w:tc>
        <w:tc>
          <w:tcPr>
            <w:tcW w:w="1260" w:type="dxa"/>
            <w:vAlign w:val="center"/>
          </w:tcPr>
          <w:p w14:paraId="37CDD7F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895</w:t>
            </w:r>
          </w:p>
        </w:tc>
      </w:tr>
      <w:tr w:rsidR="00A24593" w:rsidRPr="00A24593" w14:paraId="116DDB6B" w14:textId="77777777" w:rsidTr="009B6D3F">
        <w:trPr>
          <w:jc w:val="center"/>
        </w:trPr>
        <w:tc>
          <w:tcPr>
            <w:tcW w:w="1908" w:type="dxa"/>
            <w:vAlign w:val="center"/>
          </w:tcPr>
          <w:p w14:paraId="6F33972A"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Mag-</w:t>
            </w:r>
            <w:proofErr w:type="spellStart"/>
            <w:r w:rsidRPr="00A24593">
              <w:rPr>
                <w:rFonts w:asciiTheme="minorHAnsi" w:eastAsia="Calibri" w:hAnsiTheme="minorHAnsi" w:cs="Times New Roman"/>
                <w:color w:val="FF0000"/>
                <w:sz w:val="20"/>
                <w:szCs w:val="20"/>
              </w:rPr>
              <w:t>amihan</w:t>
            </w:r>
            <w:proofErr w:type="spellEnd"/>
          </w:p>
        </w:tc>
        <w:tc>
          <w:tcPr>
            <w:tcW w:w="1440" w:type="dxa"/>
            <w:vAlign w:val="center"/>
          </w:tcPr>
          <w:p w14:paraId="293B21D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444</w:t>
            </w:r>
          </w:p>
        </w:tc>
        <w:tc>
          <w:tcPr>
            <w:tcW w:w="1080" w:type="dxa"/>
            <w:vAlign w:val="center"/>
          </w:tcPr>
          <w:p w14:paraId="5C8D16A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66</w:t>
            </w:r>
          </w:p>
        </w:tc>
        <w:tc>
          <w:tcPr>
            <w:tcW w:w="1170" w:type="dxa"/>
            <w:vAlign w:val="center"/>
          </w:tcPr>
          <w:p w14:paraId="2BAA182C"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282</w:t>
            </w:r>
          </w:p>
        </w:tc>
        <w:tc>
          <w:tcPr>
            <w:tcW w:w="1350" w:type="dxa"/>
            <w:vAlign w:val="center"/>
          </w:tcPr>
          <w:p w14:paraId="376E293A"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68</w:t>
            </w:r>
          </w:p>
        </w:tc>
        <w:tc>
          <w:tcPr>
            <w:tcW w:w="1260" w:type="dxa"/>
            <w:vAlign w:val="center"/>
          </w:tcPr>
          <w:p w14:paraId="1830565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416</w:t>
            </w:r>
          </w:p>
        </w:tc>
      </w:tr>
      <w:tr w:rsidR="00A24593" w:rsidRPr="00A24593" w14:paraId="34C9454E" w14:textId="77777777" w:rsidTr="009B6D3F">
        <w:trPr>
          <w:jc w:val="center"/>
        </w:trPr>
        <w:tc>
          <w:tcPr>
            <w:tcW w:w="1908" w:type="dxa"/>
            <w:vAlign w:val="center"/>
          </w:tcPr>
          <w:p w14:paraId="3E876319"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Quezon</w:t>
            </w:r>
          </w:p>
        </w:tc>
        <w:tc>
          <w:tcPr>
            <w:tcW w:w="1440" w:type="dxa"/>
            <w:vAlign w:val="center"/>
          </w:tcPr>
          <w:p w14:paraId="6AF19E0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1690</w:t>
            </w:r>
          </w:p>
        </w:tc>
        <w:tc>
          <w:tcPr>
            <w:tcW w:w="1080" w:type="dxa"/>
            <w:vAlign w:val="center"/>
          </w:tcPr>
          <w:p w14:paraId="52478A1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35</w:t>
            </w:r>
          </w:p>
        </w:tc>
        <w:tc>
          <w:tcPr>
            <w:tcW w:w="1170" w:type="dxa"/>
            <w:vAlign w:val="center"/>
          </w:tcPr>
          <w:p w14:paraId="1D898CC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480</w:t>
            </w:r>
          </w:p>
        </w:tc>
        <w:tc>
          <w:tcPr>
            <w:tcW w:w="1350" w:type="dxa"/>
            <w:vAlign w:val="center"/>
          </w:tcPr>
          <w:p w14:paraId="40EA1112"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700</w:t>
            </w:r>
          </w:p>
        </w:tc>
        <w:tc>
          <w:tcPr>
            <w:tcW w:w="1260" w:type="dxa"/>
            <w:vAlign w:val="center"/>
          </w:tcPr>
          <w:p w14:paraId="6E9DBF8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1575</w:t>
            </w:r>
          </w:p>
        </w:tc>
      </w:tr>
      <w:tr w:rsidR="00A24593" w:rsidRPr="00A24593" w14:paraId="1323ADB9" w14:textId="77777777" w:rsidTr="009B6D3F">
        <w:trPr>
          <w:jc w:val="center"/>
        </w:trPr>
        <w:tc>
          <w:tcPr>
            <w:tcW w:w="1908" w:type="dxa"/>
            <w:vAlign w:val="center"/>
          </w:tcPr>
          <w:p w14:paraId="2874A212" w14:textId="77777777" w:rsidR="0014786F" w:rsidRPr="00A24593" w:rsidRDefault="0014786F" w:rsidP="009B6D3F">
            <w:pPr>
              <w:spacing w:after="0" w:line="240" w:lineRule="auto"/>
              <w:rPr>
                <w:rFonts w:asciiTheme="minorHAnsi" w:eastAsia="Calibri" w:hAnsiTheme="minorHAnsi" w:cs="Times New Roman"/>
                <w:color w:val="FF0000"/>
                <w:sz w:val="20"/>
                <w:szCs w:val="20"/>
              </w:rPr>
            </w:pPr>
            <w:proofErr w:type="spellStart"/>
            <w:r w:rsidRPr="00A24593">
              <w:rPr>
                <w:rFonts w:asciiTheme="minorHAnsi" w:eastAsia="Calibri" w:hAnsiTheme="minorHAnsi" w:cs="Times New Roman"/>
                <w:color w:val="FF0000"/>
                <w:sz w:val="20"/>
                <w:szCs w:val="20"/>
              </w:rPr>
              <w:t>Maglunod</w:t>
            </w:r>
            <w:proofErr w:type="spellEnd"/>
          </w:p>
        </w:tc>
        <w:tc>
          <w:tcPr>
            <w:tcW w:w="1440" w:type="dxa"/>
            <w:vAlign w:val="center"/>
          </w:tcPr>
          <w:p w14:paraId="1D7A532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977</w:t>
            </w:r>
          </w:p>
        </w:tc>
        <w:tc>
          <w:tcPr>
            <w:tcW w:w="1080" w:type="dxa"/>
            <w:vAlign w:val="center"/>
          </w:tcPr>
          <w:p w14:paraId="78D3AA25"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184</w:t>
            </w:r>
          </w:p>
        </w:tc>
        <w:tc>
          <w:tcPr>
            <w:tcW w:w="1170" w:type="dxa"/>
            <w:vAlign w:val="center"/>
          </w:tcPr>
          <w:p w14:paraId="6B333E22"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568</w:t>
            </w:r>
          </w:p>
        </w:tc>
        <w:tc>
          <w:tcPr>
            <w:tcW w:w="1350" w:type="dxa"/>
            <w:vAlign w:val="center"/>
          </w:tcPr>
          <w:p w14:paraId="27E37F6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171</w:t>
            </w:r>
          </w:p>
        </w:tc>
        <w:tc>
          <w:tcPr>
            <w:tcW w:w="1260" w:type="dxa"/>
            <w:vAlign w:val="center"/>
          </w:tcPr>
          <w:p w14:paraId="5D9AB52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923</w:t>
            </w:r>
          </w:p>
        </w:tc>
      </w:tr>
      <w:tr w:rsidR="00A24593" w:rsidRPr="00A24593" w14:paraId="7D7E003D" w14:textId="77777777" w:rsidTr="009B6D3F">
        <w:trPr>
          <w:jc w:val="center"/>
        </w:trPr>
        <w:tc>
          <w:tcPr>
            <w:tcW w:w="1908" w:type="dxa"/>
            <w:vAlign w:val="center"/>
          </w:tcPr>
          <w:p w14:paraId="5ACC59E9"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Rizal Proper</w:t>
            </w:r>
          </w:p>
        </w:tc>
        <w:tc>
          <w:tcPr>
            <w:tcW w:w="1440" w:type="dxa"/>
            <w:vAlign w:val="center"/>
          </w:tcPr>
          <w:p w14:paraId="6CA2395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556</w:t>
            </w:r>
          </w:p>
        </w:tc>
        <w:tc>
          <w:tcPr>
            <w:tcW w:w="1080" w:type="dxa"/>
            <w:vAlign w:val="center"/>
          </w:tcPr>
          <w:p w14:paraId="267E24C2"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5054E6D7"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513</w:t>
            </w:r>
          </w:p>
        </w:tc>
        <w:tc>
          <w:tcPr>
            <w:tcW w:w="1350" w:type="dxa"/>
            <w:vAlign w:val="center"/>
          </w:tcPr>
          <w:p w14:paraId="6428A11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w:t>
            </w:r>
          </w:p>
        </w:tc>
        <w:tc>
          <w:tcPr>
            <w:tcW w:w="1260" w:type="dxa"/>
            <w:vAlign w:val="center"/>
          </w:tcPr>
          <w:p w14:paraId="05B7F6A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517</w:t>
            </w:r>
          </w:p>
        </w:tc>
      </w:tr>
      <w:tr w:rsidR="00A24593" w:rsidRPr="00A24593" w14:paraId="4E195BE0" w14:textId="77777777" w:rsidTr="009B6D3F">
        <w:trPr>
          <w:jc w:val="center"/>
        </w:trPr>
        <w:tc>
          <w:tcPr>
            <w:tcW w:w="1908" w:type="dxa"/>
            <w:vAlign w:val="center"/>
          </w:tcPr>
          <w:p w14:paraId="65DC1E5E"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 xml:space="preserve">   Rizal </w:t>
            </w:r>
            <w:proofErr w:type="spellStart"/>
            <w:r w:rsidRPr="00A24593">
              <w:rPr>
                <w:rFonts w:asciiTheme="minorHAnsi" w:eastAsia="Calibri" w:hAnsiTheme="minorHAnsi" w:cs="Times New Roman"/>
                <w:color w:val="FF0000"/>
                <w:sz w:val="20"/>
                <w:szCs w:val="20"/>
              </w:rPr>
              <w:t>Caticlan</w:t>
            </w:r>
            <w:proofErr w:type="spellEnd"/>
          </w:p>
        </w:tc>
        <w:tc>
          <w:tcPr>
            <w:tcW w:w="1440" w:type="dxa"/>
            <w:vAlign w:val="center"/>
          </w:tcPr>
          <w:p w14:paraId="4885DFE1"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985</w:t>
            </w:r>
          </w:p>
        </w:tc>
        <w:tc>
          <w:tcPr>
            <w:tcW w:w="1080" w:type="dxa"/>
            <w:vAlign w:val="center"/>
          </w:tcPr>
          <w:p w14:paraId="52EA8B8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289</w:t>
            </w:r>
          </w:p>
        </w:tc>
        <w:tc>
          <w:tcPr>
            <w:tcW w:w="1170" w:type="dxa"/>
            <w:vAlign w:val="center"/>
          </w:tcPr>
          <w:p w14:paraId="0AF6F317"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543</w:t>
            </w:r>
          </w:p>
        </w:tc>
        <w:tc>
          <w:tcPr>
            <w:tcW w:w="1350" w:type="dxa"/>
            <w:vAlign w:val="center"/>
          </w:tcPr>
          <w:p w14:paraId="3ED86C4F"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69</w:t>
            </w:r>
          </w:p>
        </w:tc>
        <w:tc>
          <w:tcPr>
            <w:tcW w:w="1260" w:type="dxa"/>
            <w:vAlign w:val="center"/>
          </w:tcPr>
          <w:p w14:paraId="0FBFD9F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901</w:t>
            </w:r>
          </w:p>
        </w:tc>
      </w:tr>
      <w:tr w:rsidR="00A24593" w:rsidRPr="00A24593" w14:paraId="1D4E595B" w14:textId="77777777" w:rsidTr="009B6D3F">
        <w:trPr>
          <w:jc w:val="center"/>
        </w:trPr>
        <w:tc>
          <w:tcPr>
            <w:tcW w:w="1908" w:type="dxa"/>
            <w:vAlign w:val="center"/>
          </w:tcPr>
          <w:p w14:paraId="3DE69257"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 xml:space="preserve">   Rizal Alger</w:t>
            </w:r>
          </w:p>
        </w:tc>
        <w:tc>
          <w:tcPr>
            <w:tcW w:w="1440" w:type="dxa"/>
            <w:vAlign w:val="center"/>
          </w:tcPr>
          <w:p w14:paraId="5188F802"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2084</w:t>
            </w:r>
          </w:p>
        </w:tc>
        <w:tc>
          <w:tcPr>
            <w:tcW w:w="1080" w:type="dxa"/>
            <w:vAlign w:val="center"/>
          </w:tcPr>
          <w:p w14:paraId="0E9F4DD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88</w:t>
            </w:r>
          </w:p>
        </w:tc>
        <w:tc>
          <w:tcPr>
            <w:tcW w:w="1170" w:type="dxa"/>
            <w:vAlign w:val="center"/>
          </w:tcPr>
          <w:p w14:paraId="107A77F8"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45591B6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1835</w:t>
            </w:r>
          </w:p>
        </w:tc>
        <w:tc>
          <w:tcPr>
            <w:tcW w:w="1260" w:type="dxa"/>
            <w:vAlign w:val="center"/>
          </w:tcPr>
          <w:p w14:paraId="067DA5C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1923</w:t>
            </w:r>
          </w:p>
        </w:tc>
      </w:tr>
      <w:tr w:rsidR="00A24593" w:rsidRPr="00A24593" w14:paraId="450ED654" w14:textId="77777777" w:rsidTr="009B6D3F">
        <w:trPr>
          <w:jc w:val="center"/>
        </w:trPr>
        <w:tc>
          <w:tcPr>
            <w:tcW w:w="1908" w:type="dxa"/>
            <w:vAlign w:val="center"/>
          </w:tcPr>
          <w:p w14:paraId="61C6AE28"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 xml:space="preserve">San Juan, </w:t>
            </w:r>
            <w:proofErr w:type="spellStart"/>
            <w:r w:rsidRPr="00A24593">
              <w:rPr>
                <w:rFonts w:asciiTheme="minorHAnsi" w:eastAsia="Calibri" w:hAnsiTheme="minorHAnsi" w:cs="Times New Roman"/>
                <w:color w:val="FF0000"/>
                <w:sz w:val="20"/>
                <w:szCs w:val="20"/>
              </w:rPr>
              <w:t>Sipaway</w:t>
            </w:r>
            <w:proofErr w:type="spellEnd"/>
          </w:p>
        </w:tc>
        <w:tc>
          <w:tcPr>
            <w:tcW w:w="1440" w:type="dxa"/>
            <w:vAlign w:val="center"/>
          </w:tcPr>
          <w:p w14:paraId="1E1413EB"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626</w:t>
            </w:r>
          </w:p>
        </w:tc>
        <w:tc>
          <w:tcPr>
            <w:tcW w:w="1080" w:type="dxa"/>
            <w:vAlign w:val="center"/>
          </w:tcPr>
          <w:p w14:paraId="034CDA9E"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366B9460"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5827EA7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590</w:t>
            </w:r>
          </w:p>
        </w:tc>
        <w:tc>
          <w:tcPr>
            <w:tcW w:w="1260" w:type="dxa"/>
            <w:vAlign w:val="center"/>
          </w:tcPr>
          <w:p w14:paraId="0E5A9B92"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590</w:t>
            </w:r>
          </w:p>
        </w:tc>
      </w:tr>
      <w:tr w:rsidR="00A24593" w:rsidRPr="00A24593" w14:paraId="6797C7C5" w14:textId="77777777" w:rsidTr="009B6D3F">
        <w:trPr>
          <w:jc w:val="center"/>
        </w:trPr>
        <w:tc>
          <w:tcPr>
            <w:tcW w:w="1908" w:type="dxa"/>
            <w:vAlign w:val="center"/>
          </w:tcPr>
          <w:p w14:paraId="65412762" w14:textId="77777777" w:rsidR="0014786F" w:rsidRPr="00A24593" w:rsidRDefault="0014786F" w:rsidP="009B6D3F">
            <w:pPr>
              <w:spacing w:after="0" w:line="240" w:lineRule="auto"/>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 xml:space="preserve">Ermita, </w:t>
            </w:r>
            <w:proofErr w:type="spellStart"/>
            <w:r w:rsidRPr="00A24593">
              <w:rPr>
                <w:rFonts w:asciiTheme="minorHAnsi" w:eastAsia="Calibri" w:hAnsiTheme="minorHAnsi" w:cs="Times New Roman"/>
                <w:color w:val="FF0000"/>
                <w:sz w:val="20"/>
                <w:szCs w:val="20"/>
              </w:rPr>
              <w:t>Sipaway</w:t>
            </w:r>
            <w:proofErr w:type="spellEnd"/>
          </w:p>
        </w:tc>
        <w:tc>
          <w:tcPr>
            <w:tcW w:w="1440" w:type="dxa"/>
            <w:vAlign w:val="center"/>
          </w:tcPr>
          <w:p w14:paraId="0F90D6C3"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456</w:t>
            </w:r>
          </w:p>
        </w:tc>
        <w:tc>
          <w:tcPr>
            <w:tcW w:w="1080" w:type="dxa"/>
            <w:vAlign w:val="center"/>
          </w:tcPr>
          <w:p w14:paraId="428BA97E"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170" w:type="dxa"/>
            <w:vAlign w:val="center"/>
          </w:tcPr>
          <w:p w14:paraId="02F21886"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0</w:t>
            </w:r>
          </w:p>
        </w:tc>
        <w:tc>
          <w:tcPr>
            <w:tcW w:w="1350" w:type="dxa"/>
            <w:vAlign w:val="center"/>
          </w:tcPr>
          <w:p w14:paraId="1CA386AD"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456</w:t>
            </w:r>
          </w:p>
        </w:tc>
        <w:tc>
          <w:tcPr>
            <w:tcW w:w="1260" w:type="dxa"/>
            <w:vAlign w:val="center"/>
          </w:tcPr>
          <w:p w14:paraId="487264F4" w14:textId="77777777" w:rsidR="0014786F" w:rsidRPr="00A24593" w:rsidRDefault="0014786F" w:rsidP="009B6D3F">
            <w:pPr>
              <w:spacing w:after="0" w:line="240" w:lineRule="auto"/>
              <w:jc w:val="center"/>
              <w:rPr>
                <w:rFonts w:asciiTheme="minorHAnsi" w:eastAsia="Calibri" w:hAnsiTheme="minorHAnsi" w:cs="Times New Roman"/>
                <w:color w:val="FF0000"/>
                <w:sz w:val="20"/>
                <w:szCs w:val="20"/>
              </w:rPr>
            </w:pPr>
            <w:r w:rsidRPr="00A24593">
              <w:rPr>
                <w:rFonts w:asciiTheme="minorHAnsi" w:eastAsia="Calibri" w:hAnsiTheme="minorHAnsi" w:cs="Times New Roman"/>
                <w:color w:val="FF0000"/>
                <w:sz w:val="20"/>
                <w:szCs w:val="20"/>
              </w:rPr>
              <w:t>456</w:t>
            </w:r>
          </w:p>
        </w:tc>
      </w:tr>
      <w:tr w:rsidR="00A24593" w:rsidRPr="00A24593" w14:paraId="79428508" w14:textId="77777777" w:rsidTr="009B6D3F">
        <w:trPr>
          <w:jc w:val="center"/>
        </w:trPr>
        <w:tc>
          <w:tcPr>
            <w:tcW w:w="1908" w:type="dxa"/>
            <w:shd w:val="clear" w:color="auto" w:fill="BFBFBF" w:themeFill="background1" w:themeFillShade="BF"/>
            <w:vAlign w:val="center"/>
          </w:tcPr>
          <w:p w14:paraId="44D7B652" w14:textId="77777777" w:rsidR="0014786F" w:rsidRPr="00A24593" w:rsidRDefault="0014786F" w:rsidP="009B6D3F">
            <w:pPr>
              <w:spacing w:after="0" w:line="240" w:lineRule="auto"/>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Total</w:t>
            </w:r>
          </w:p>
        </w:tc>
        <w:tc>
          <w:tcPr>
            <w:tcW w:w="1440" w:type="dxa"/>
            <w:shd w:val="clear" w:color="auto" w:fill="BFBFBF" w:themeFill="background1" w:themeFillShade="BF"/>
            <w:vAlign w:val="center"/>
          </w:tcPr>
          <w:p w14:paraId="227A34E4"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28,585</w:t>
            </w:r>
          </w:p>
        </w:tc>
        <w:tc>
          <w:tcPr>
            <w:tcW w:w="1080" w:type="dxa"/>
            <w:shd w:val="clear" w:color="auto" w:fill="BFBFBF" w:themeFill="background1" w:themeFillShade="BF"/>
            <w:vAlign w:val="center"/>
          </w:tcPr>
          <w:p w14:paraId="454BE525"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3,959</w:t>
            </w:r>
          </w:p>
        </w:tc>
        <w:tc>
          <w:tcPr>
            <w:tcW w:w="1170" w:type="dxa"/>
            <w:shd w:val="clear" w:color="auto" w:fill="BFBFBF" w:themeFill="background1" w:themeFillShade="BF"/>
            <w:vAlign w:val="center"/>
          </w:tcPr>
          <w:p w14:paraId="0BA29FE0"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12,270</w:t>
            </w:r>
          </w:p>
        </w:tc>
        <w:tc>
          <w:tcPr>
            <w:tcW w:w="1350" w:type="dxa"/>
            <w:shd w:val="clear" w:color="auto" w:fill="BFBFBF" w:themeFill="background1" w:themeFillShade="BF"/>
            <w:vAlign w:val="center"/>
          </w:tcPr>
          <w:p w14:paraId="78DC0945"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10,278</w:t>
            </w:r>
          </w:p>
        </w:tc>
        <w:tc>
          <w:tcPr>
            <w:tcW w:w="1260" w:type="dxa"/>
            <w:shd w:val="clear" w:color="auto" w:fill="BFBFBF" w:themeFill="background1" w:themeFillShade="BF"/>
            <w:vAlign w:val="center"/>
          </w:tcPr>
          <w:p w14:paraId="2C5CA569" w14:textId="77777777" w:rsidR="0014786F" w:rsidRPr="00A24593" w:rsidRDefault="0014786F" w:rsidP="009B6D3F">
            <w:pPr>
              <w:spacing w:after="0" w:line="240" w:lineRule="auto"/>
              <w:jc w:val="center"/>
              <w:rPr>
                <w:rFonts w:asciiTheme="minorHAnsi" w:eastAsia="Calibri" w:hAnsiTheme="minorHAnsi" w:cs="Times New Roman"/>
                <w:b/>
                <w:color w:val="FF0000"/>
                <w:sz w:val="20"/>
                <w:szCs w:val="20"/>
              </w:rPr>
            </w:pPr>
            <w:r w:rsidRPr="00A24593">
              <w:rPr>
                <w:rFonts w:asciiTheme="minorHAnsi" w:eastAsia="Calibri" w:hAnsiTheme="minorHAnsi" w:cs="Times New Roman"/>
                <w:b/>
                <w:color w:val="FF0000"/>
                <w:sz w:val="20"/>
                <w:szCs w:val="20"/>
              </w:rPr>
              <w:t>26,507</w:t>
            </w:r>
          </w:p>
        </w:tc>
      </w:tr>
    </w:tbl>
    <w:p w14:paraId="07F68696" w14:textId="77777777" w:rsidR="0014786F" w:rsidRPr="00A24593" w:rsidRDefault="0014786F" w:rsidP="0014786F">
      <w:pPr>
        <w:rPr>
          <w:noProof/>
          <w:color w:val="FF0000"/>
        </w:rPr>
      </w:pPr>
    </w:p>
    <w:p w14:paraId="1795D394" w14:textId="77777777" w:rsidR="0014786F" w:rsidRPr="00A24593" w:rsidRDefault="0014786F" w:rsidP="0014786F">
      <w:pPr>
        <w:rPr>
          <w:noProof/>
          <w:color w:val="FF0000"/>
        </w:rPr>
      </w:pPr>
    </w:p>
    <w:tbl>
      <w:tblPr>
        <w:tblStyle w:val="TableGrid"/>
        <w:tblpPr w:leftFromText="180" w:rightFromText="180" w:vertAnchor="text" w:horzAnchor="margin" w:tblpY="1206"/>
        <w:tblW w:w="0" w:type="auto"/>
        <w:tblLook w:val="04A0" w:firstRow="1" w:lastRow="0" w:firstColumn="1" w:lastColumn="0" w:noHBand="0" w:noVBand="1"/>
      </w:tblPr>
      <w:tblGrid>
        <w:gridCol w:w="2446"/>
        <w:gridCol w:w="2265"/>
        <w:gridCol w:w="2265"/>
        <w:gridCol w:w="1981"/>
      </w:tblGrid>
      <w:tr w:rsidR="00A24593" w:rsidRPr="00A24593" w14:paraId="6541305D" w14:textId="77777777" w:rsidTr="009B6D3F">
        <w:trPr>
          <w:trHeight w:val="535"/>
        </w:trPr>
        <w:tc>
          <w:tcPr>
            <w:tcW w:w="2446" w:type="dxa"/>
            <w:vAlign w:val="center"/>
          </w:tcPr>
          <w:p w14:paraId="69E2993F" w14:textId="77777777" w:rsidR="0014786F" w:rsidRPr="00A24593" w:rsidRDefault="0014786F" w:rsidP="009B6D3F">
            <w:pPr>
              <w:jc w:val="center"/>
              <w:rPr>
                <w:rFonts w:asciiTheme="majorHAnsi" w:hAnsiTheme="majorHAnsi"/>
                <w:b/>
                <w:color w:val="FF0000"/>
                <w:sz w:val="18"/>
                <w:szCs w:val="18"/>
              </w:rPr>
            </w:pPr>
            <w:r w:rsidRPr="00A24593">
              <w:rPr>
                <w:rFonts w:asciiTheme="majorHAnsi" w:hAnsiTheme="majorHAnsi"/>
                <w:b/>
                <w:color w:val="FF0000"/>
                <w:sz w:val="18"/>
                <w:szCs w:val="18"/>
              </w:rPr>
              <w:lastRenderedPageBreak/>
              <w:t>Establishment</w:t>
            </w:r>
          </w:p>
        </w:tc>
        <w:tc>
          <w:tcPr>
            <w:tcW w:w="2265" w:type="dxa"/>
            <w:vAlign w:val="center"/>
          </w:tcPr>
          <w:p w14:paraId="351E06D7" w14:textId="77777777" w:rsidR="0014786F" w:rsidRPr="00A24593" w:rsidRDefault="0014786F" w:rsidP="009B6D3F">
            <w:pPr>
              <w:jc w:val="center"/>
              <w:rPr>
                <w:rFonts w:asciiTheme="majorHAnsi" w:hAnsiTheme="majorHAnsi"/>
                <w:b/>
                <w:color w:val="FF0000"/>
                <w:sz w:val="18"/>
                <w:szCs w:val="18"/>
              </w:rPr>
            </w:pPr>
            <w:r w:rsidRPr="00A24593">
              <w:rPr>
                <w:rFonts w:asciiTheme="majorHAnsi" w:hAnsiTheme="majorHAnsi"/>
                <w:b/>
                <w:color w:val="FF0000"/>
                <w:sz w:val="18"/>
                <w:szCs w:val="18"/>
              </w:rPr>
              <w:t xml:space="preserve">No. of Tourist </w:t>
            </w:r>
          </w:p>
          <w:p w14:paraId="5BF930BC" w14:textId="77777777" w:rsidR="0014786F" w:rsidRPr="00A24593" w:rsidRDefault="0014786F" w:rsidP="009B6D3F">
            <w:pPr>
              <w:jc w:val="center"/>
              <w:rPr>
                <w:rFonts w:asciiTheme="majorHAnsi" w:hAnsiTheme="majorHAnsi"/>
                <w:b/>
                <w:color w:val="FF0000"/>
                <w:sz w:val="18"/>
                <w:szCs w:val="18"/>
              </w:rPr>
            </w:pPr>
            <w:r w:rsidRPr="00A24593">
              <w:rPr>
                <w:rFonts w:asciiTheme="majorHAnsi" w:hAnsiTheme="majorHAnsi"/>
                <w:b/>
                <w:color w:val="FF0000"/>
                <w:sz w:val="18"/>
                <w:szCs w:val="18"/>
              </w:rPr>
              <w:t>Filipino Nationality</w:t>
            </w:r>
          </w:p>
        </w:tc>
        <w:tc>
          <w:tcPr>
            <w:tcW w:w="2265" w:type="dxa"/>
            <w:vAlign w:val="center"/>
          </w:tcPr>
          <w:p w14:paraId="01CF72D8" w14:textId="77777777" w:rsidR="0014786F" w:rsidRPr="00A24593" w:rsidRDefault="0014786F" w:rsidP="009B6D3F">
            <w:pPr>
              <w:jc w:val="center"/>
              <w:rPr>
                <w:rFonts w:asciiTheme="majorHAnsi" w:hAnsiTheme="majorHAnsi"/>
                <w:b/>
                <w:color w:val="FF0000"/>
                <w:sz w:val="18"/>
                <w:szCs w:val="18"/>
              </w:rPr>
            </w:pPr>
            <w:r w:rsidRPr="00A24593">
              <w:rPr>
                <w:rFonts w:asciiTheme="majorHAnsi" w:hAnsiTheme="majorHAnsi"/>
                <w:b/>
                <w:color w:val="FF0000"/>
                <w:sz w:val="18"/>
                <w:szCs w:val="18"/>
              </w:rPr>
              <w:t>Foreign Nationality</w:t>
            </w:r>
          </w:p>
        </w:tc>
        <w:tc>
          <w:tcPr>
            <w:tcW w:w="1981" w:type="dxa"/>
            <w:vAlign w:val="center"/>
          </w:tcPr>
          <w:p w14:paraId="0E757415" w14:textId="77777777" w:rsidR="0014786F" w:rsidRPr="00A24593" w:rsidRDefault="0014786F" w:rsidP="009B6D3F">
            <w:pPr>
              <w:ind w:firstLine="630"/>
              <w:rPr>
                <w:rFonts w:asciiTheme="majorHAnsi" w:hAnsiTheme="majorHAnsi"/>
                <w:b/>
                <w:color w:val="FF0000"/>
                <w:sz w:val="18"/>
                <w:szCs w:val="18"/>
              </w:rPr>
            </w:pPr>
            <w:r w:rsidRPr="00A24593">
              <w:rPr>
                <w:rFonts w:asciiTheme="majorHAnsi" w:hAnsiTheme="majorHAnsi"/>
                <w:b/>
                <w:color w:val="FF0000"/>
                <w:sz w:val="18"/>
                <w:szCs w:val="18"/>
              </w:rPr>
              <w:t xml:space="preserve">                  Total</w:t>
            </w:r>
          </w:p>
          <w:p w14:paraId="4AF2F22B" w14:textId="77777777" w:rsidR="0014786F" w:rsidRPr="00A24593" w:rsidRDefault="0014786F" w:rsidP="009B6D3F">
            <w:pPr>
              <w:jc w:val="center"/>
              <w:rPr>
                <w:rFonts w:asciiTheme="majorHAnsi" w:hAnsiTheme="majorHAnsi"/>
                <w:b/>
                <w:color w:val="FF0000"/>
                <w:sz w:val="18"/>
                <w:szCs w:val="18"/>
              </w:rPr>
            </w:pPr>
          </w:p>
        </w:tc>
      </w:tr>
      <w:tr w:rsidR="00A24593" w:rsidRPr="00A24593" w14:paraId="0F0755B0" w14:textId="77777777" w:rsidTr="009B6D3F">
        <w:trPr>
          <w:trHeight w:val="535"/>
        </w:trPr>
        <w:tc>
          <w:tcPr>
            <w:tcW w:w="2446" w:type="dxa"/>
            <w:vAlign w:val="center"/>
          </w:tcPr>
          <w:p w14:paraId="10E94A56" w14:textId="77777777" w:rsidR="0014786F" w:rsidRPr="00A24593" w:rsidRDefault="0014786F" w:rsidP="009B6D3F">
            <w:pPr>
              <w:rPr>
                <w:color w:val="FF0000"/>
              </w:rPr>
            </w:pPr>
            <w:r w:rsidRPr="00A24593">
              <w:rPr>
                <w:color w:val="FF0000"/>
              </w:rPr>
              <w:t>1.Whispering Palm</w:t>
            </w:r>
          </w:p>
        </w:tc>
        <w:tc>
          <w:tcPr>
            <w:tcW w:w="2265" w:type="dxa"/>
            <w:vAlign w:val="center"/>
          </w:tcPr>
          <w:p w14:paraId="60D583F5" w14:textId="77777777" w:rsidR="0014786F" w:rsidRPr="00A24593" w:rsidRDefault="0014786F" w:rsidP="009B6D3F">
            <w:pPr>
              <w:jc w:val="center"/>
              <w:rPr>
                <w:color w:val="FF0000"/>
              </w:rPr>
            </w:pPr>
            <w:r w:rsidRPr="00A24593">
              <w:rPr>
                <w:color w:val="FF0000"/>
              </w:rPr>
              <w:t>924</w:t>
            </w:r>
          </w:p>
        </w:tc>
        <w:tc>
          <w:tcPr>
            <w:tcW w:w="2265" w:type="dxa"/>
            <w:vAlign w:val="center"/>
          </w:tcPr>
          <w:p w14:paraId="7A34291D" w14:textId="77777777" w:rsidR="0014786F" w:rsidRPr="00A24593" w:rsidRDefault="0014786F" w:rsidP="009B6D3F">
            <w:pPr>
              <w:jc w:val="center"/>
              <w:rPr>
                <w:color w:val="FF0000"/>
              </w:rPr>
            </w:pPr>
            <w:r w:rsidRPr="00A24593">
              <w:rPr>
                <w:color w:val="FF0000"/>
              </w:rPr>
              <w:t>590</w:t>
            </w:r>
          </w:p>
        </w:tc>
        <w:tc>
          <w:tcPr>
            <w:tcW w:w="1981" w:type="dxa"/>
            <w:vAlign w:val="center"/>
          </w:tcPr>
          <w:p w14:paraId="3E1A38F1" w14:textId="77777777" w:rsidR="0014786F" w:rsidRPr="00A24593" w:rsidRDefault="0014786F" w:rsidP="009B6D3F">
            <w:pPr>
              <w:jc w:val="center"/>
              <w:rPr>
                <w:b/>
                <w:color w:val="FF0000"/>
              </w:rPr>
            </w:pPr>
            <w:r w:rsidRPr="00A24593">
              <w:rPr>
                <w:b/>
                <w:color w:val="FF0000"/>
              </w:rPr>
              <w:t>1514</w:t>
            </w:r>
          </w:p>
        </w:tc>
      </w:tr>
      <w:tr w:rsidR="00A24593" w:rsidRPr="00A24593" w14:paraId="40F3D8B9" w14:textId="77777777" w:rsidTr="009B6D3F">
        <w:trPr>
          <w:trHeight w:val="535"/>
        </w:trPr>
        <w:tc>
          <w:tcPr>
            <w:tcW w:w="2446" w:type="dxa"/>
            <w:vAlign w:val="center"/>
          </w:tcPr>
          <w:p w14:paraId="276EF623" w14:textId="77777777" w:rsidR="0014786F" w:rsidRPr="00A24593" w:rsidRDefault="0014786F" w:rsidP="009B6D3F">
            <w:pPr>
              <w:rPr>
                <w:color w:val="FF0000"/>
              </w:rPr>
            </w:pPr>
            <w:r w:rsidRPr="00A24593">
              <w:rPr>
                <w:color w:val="FF0000"/>
              </w:rPr>
              <w:t>2.A &amp; C Pension House</w:t>
            </w:r>
          </w:p>
        </w:tc>
        <w:tc>
          <w:tcPr>
            <w:tcW w:w="2265" w:type="dxa"/>
            <w:vAlign w:val="center"/>
          </w:tcPr>
          <w:p w14:paraId="66E57534" w14:textId="77777777" w:rsidR="0014786F" w:rsidRPr="00A24593" w:rsidRDefault="0014786F" w:rsidP="009B6D3F">
            <w:pPr>
              <w:jc w:val="center"/>
              <w:rPr>
                <w:color w:val="FF0000"/>
              </w:rPr>
            </w:pPr>
            <w:r w:rsidRPr="00A24593">
              <w:rPr>
                <w:color w:val="FF0000"/>
              </w:rPr>
              <w:t>583</w:t>
            </w:r>
          </w:p>
        </w:tc>
        <w:tc>
          <w:tcPr>
            <w:tcW w:w="2265" w:type="dxa"/>
            <w:vAlign w:val="center"/>
          </w:tcPr>
          <w:p w14:paraId="0BCE3997" w14:textId="77777777" w:rsidR="0014786F" w:rsidRPr="00A24593" w:rsidRDefault="0014786F" w:rsidP="009B6D3F">
            <w:pPr>
              <w:jc w:val="center"/>
              <w:rPr>
                <w:color w:val="FF0000"/>
              </w:rPr>
            </w:pPr>
            <w:r w:rsidRPr="00A24593">
              <w:rPr>
                <w:color w:val="FF0000"/>
              </w:rPr>
              <w:t>19</w:t>
            </w:r>
          </w:p>
        </w:tc>
        <w:tc>
          <w:tcPr>
            <w:tcW w:w="1981" w:type="dxa"/>
            <w:vAlign w:val="center"/>
          </w:tcPr>
          <w:p w14:paraId="01840657" w14:textId="77777777" w:rsidR="0014786F" w:rsidRPr="00A24593" w:rsidRDefault="0014786F" w:rsidP="009B6D3F">
            <w:pPr>
              <w:jc w:val="center"/>
              <w:rPr>
                <w:b/>
                <w:color w:val="FF0000"/>
              </w:rPr>
            </w:pPr>
            <w:r w:rsidRPr="00A24593">
              <w:rPr>
                <w:b/>
                <w:color w:val="FF0000"/>
              </w:rPr>
              <w:t>602</w:t>
            </w:r>
          </w:p>
        </w:tc>
      </w:tr>
      <w:tr w:rsidR="00A24593" w:rsidRPr="00A24593" w14:paraId="6BD3EA64" w14:textId="77777777" w:rsidTr="009B6D3F">
        <w:trPr>
          <w:trHeight w:val="535"/>
        </w:trPr>
        <w:tc>
          <w:tcPr>
            <w:tcW w:w="2446" w:type="dxa"/>
            <w:vAlign w:val="center"/>
          </w:tcPr>
          <w:p w14:paraId="65CE15FC" w14:textId="77777777" w:rsidR="0014786F" w:rsidRPr="00A24593" w:rsidRDefault="0014786F" w:rsidP="009B6D3F">
            <w:pPr>
              <w:rPr>
                <w:color w:val="FF0000"/>
              </w:rPr>
            </w:pPr>
            <w:r w:rsidRPr="00A24593">
              <w:rPr>
                <w:color w:val="FF0000"/>
              </w:rPr>
              <w:t>3.Carmel’s Inn</w:t>
            </w:r>
          </w:p>
        </w:tc>
        <w:tc>
          <w:tcPr>
            <w:tcW w:w="2265" w:type="dxa"/>
            <w:vAlign w:val="center"/>
          </w:tcPr>
          <w:p w14:paraId="2E2E559D" w14:textId="77777777" w:rsidR="0014786F" w:rsidRPr="00A24593" w:rsidRDefault="0014786F" w:rsidP="009B6D3F">
            <w:pPr>
              <w:jc w:val="center"/>
              <w:rPr>
                <w:color w:val="FF0000"/>
              </w:rPr>
            </w:pPr>
            <w:r w:rsidRPr="00A24593">
              <w:rPr>
                <w:color w:val="FF0000"/>
              </w:rPr>
              <w:t>1310</w:t>
            </w:r>
          </w:p>
        </w:tc>
        <w:tc>
          <w:tcPr>
            <w:tcW w:w="2265" w:type="dxa"/>
            <w:vAlign w:val="center"/>
          </w:tcPr>
          <w:p w14:paraId="4297458C" w14:textId="77777777" w:rsidR="0014786F" w:rsidRPr="00A24593" w:rsidRDefault="0014786F" w:rsidP="009B6D3F">
            <w:pPr>
              <w:jc w:val="center"/>
              <w:rPr>
                <w:color w:val="FF0000"/>
              </w:rPr>
            </w:pPr>
            <w:r w:rsidRPr="00A24593">
              <w:rPr>
                <w:color w:val="FF0000"/>
              </w:rPr>
              <w:t>73</w:t>
            </w:r>
          </w:p>
        </w:tc>
        <w:tc>
          <w:tcPr>
            <w:tcW w:w="1981" w:type="dxa"/>
            <w:vAlign w:val="center"/>
          </w:tcPr>
          <w:p w14:paraId="4053D9B6" w14:textId="77777777" w:rsidR="0014786F" w:rsidRPr="00A24593" w:rsidRDefault="0014786F" w:rsidP="009B6D3F">
            <w:pPr>
              <w:jc w:val="center"/>
              <w:rPr>
                <w:b/>
                <w:color w:val="FF0000"/>
              </w:rPr>
            </w:pPr>
            <w:r w:rsidRPr="00A24593">
              <w:rPr>
                <w:b/>
                <w:color w:val="FF0000"/>
              </w:rPr>
              <w:t>1383</w:t>
            </w:r>
          </w:p>
        </w:tc>
      </w:tr>
      <w:tr w:rsidR="00A24593" w:rsidRPr="00A24593" w14:paraId="2EF91E38" w14:textId="77777777" w:rsidTr="009B6D3F">
        <w:trPr>
          <w:trHeight w:val="535"/>
        </w:trPr>
        <w:tc>
          <w:tcPr>
            <w:tcW w:w="2446" w:type="dxa"/>
            <w:vAlign w:val="center"/>
          </w:tcPr>
          <w:p w14:paraId="3BD3DEE9" w14:textId="77777777" w:rsidR="0014786F" w:rsidRPr="00A24593" w:rsidRDefault="0014786F" w:rsidP="009B6D3F">
            <w:pPr>
              <w:rPr>
                <w:color w:val="FF0000"/>
              </w:rPr>
            </w:pPr>
            <w:r w:rsidRPr="00A24593">
              <w:rPr>
                <w:color w:val="FF0000"/>
              </w:rPr>
              <w:t>4.Coco Grove Inn</w:t>
            </w:r>
          </w:p>
        </w:tc>
        <w:tc>
          <w:tcPr>
            <w:tcW w:w="2265" w:type="dxa"/>
            <w:vAlign w:val="center"/>
          </w:tcPr>
          <w:p w14:paraId="4A1B6FBA" w14:textId="77777777" w:rsidR="0014786F" w:rsidRPr="00A24593" w:rsidRDefault="0014786F" w:rsidP="009B6D3F">
            <w:pPr>
              <w:jc w:val="center"/>
              <w:rPr>
                <w:color w:val="FF0000"/>
              </w:rPr>
            </w:pPr>
            <w:r w:rsidRPr="00A24593">
              <w:rPr>
                <w:color w:val="FF0000"/>
              </w:rPr>
              <w:t>1623</w:t>
            </w:r>
          </w:p>
        </w:tc>
        <w:tc>
          <w:tcPr>
            <w:tcW w:w="2265" w:type="dxa"/>
            <w:vAlign w:val="center"/>
          </w:tcPr>
          <w:p w14:paraId="199A1FAB" w14:textId="77777777" w:rsidR="0014786F" w:rsidRPr="00A24593" w:rsidRDefault="0014786F" w:rsidP="009B6D3F">
            <w:pPr>
              <w:jc w:val="center"/>
              <w:rPr>
                <w:color w:val="FF0000"/>
              </w:rPr>
            </w:pPr>
            <w:r w:rsidRPr="00A24593">
              <w:rPr>
                <w:color w:val="FF0000"/>
              </w:rPr>
              <w:t>241</w:t>
            </w:r>
          </w:p>
        </w:tc>
        <w:tc>
          <w:tcPr>
            <w:tcW w:w="1981" w:type="dxa"/>
            <w:vAlign w:val="center"/>
          </w:tcPr>
          <w:p w14:paraId="48BDA894" w14:textId="77777777" w:rsidR="0014786F" w:rsidRPr="00A24593" w:rsidRDefault="0014786F" w:rsidP="009B6D3F">
            <w:pPr>
              <w:jc w:val="center"/>
              <w:rPr>
                <w:b/>
                <w:color w:val="FF0000"/>
              </w:rPr>
            </w:pPr>
            <w:r w:rsidRPr="00A24593">
              <w:rPr>
                <w:b/>
                <w:color w:val="FF0000"/>
              </w:rPr>
              <w:t>1864</w:t>
            </w:r>
          </w:p>
        </w:tc>
      </w:tr>
      <w:tr w:rsidR="00A24593" w:rsidRPr="00A24593" w14:paraId="5DA43268" w14:textId="77777777" w:rsidTr="009B6D3F">
        <w:trPr>
          <w:trHeight w:val="535"/>
        </w:trPr>
        <w:tc>
          <w:tcPr>
            <w:tcW w:w="2446" w:type="dxa"/>
            <w:vAlign w:val="center"/>
          </w:tcPr>
          <w:p w14:paraId="260905C4" w14:textId="77777777" w:rsidR="0014786F" w:rsidRPr="00A24593" w:rsidRDefault="0014786F" w:rsidP="009B6D3F">
            <w:pPr>
              <w:rPr>
                <w:color w:val="FF0000"/>
              </w:rPr>
            </w:pPr>
            <w:r w:rsidRPr="00A24593">
              <w:rPr>
                <w:color w:val="FF0000"/>
              </w:rPr>
              <w:t>5.Consuelo Community Center</w:t>
            </w:r>
          </w:p>
        </w:tc>
        <w:tc>
          <w:tcPr>
            <w:tcW w:w="2265" w:type="dxa"/>
            <w:vAlign w:val="center"/>
          </w:tcPr>
          <w:p w14:paraId="432EE541" w14:textId="77777777" w:rsidR="0014786F" w:rsidRPr="00A24593" w:rsidRDefault="0014786F" w:rsidP="009B6D3F">
            <w:pPr>
              <w:jc w:val="center"/>
              <w:rPr>
                <w:color w:val="FF0000"/>
              </w:rPr>
            </w:pPr>
            <w:r w:rsidRPr="00A24593">
              <w:rPr>
                <w:color w:val="FF0000"/>
              </w:rPr>
              <w:t>1439</w:t>
            </w:r>
          </w:p>
        </w:tc>
        <w:tc>
          <w:tcPr>
            <w:tcW w:w="2265" w:type="dxa"/>
            <w:vAlign w:val="center"/>
          </w:tcPr>
          <w:p w14:paraId="791DB92A" w14:textId="77777777" w:rsidR="0014786F" w:rsidRPr="00A24593" w:rsidRDefault="0014786F" w:rsidP="009B6D3F">
            <w:pPr>
              <w:jc w:val="center"/>
              <w:rPr>
                <w:color w:val="FF0000"/>
              </w:rPr>
            </w:pPr>
            <w:r w:rsidRPr="00A24593">
              <w:rPr>
                <w:color w:val="FF0000"/>
              </w:rPr>
              <w:t>5</w:t>
            </w:r>
          </w:p>
        </w:tc>
        <w:tc>
          <w:tcPr>
            <w:tcW w:w="1981" w:type="dxa"/>
            <w:vAlign w:val="center"/>
          </w:tcPr>
          <w:p w14:paraId="04557633" w14:textId="77777777" w:rsidR="0014786F" w:rsidRPr="00A24593" w:rsidRDefault="0014786F" w:rsidP="009B6D3F">
            <w:pPr>
              <w:jc w:val="center"/>
              <w:rPr>
                <w:b/>
                <w:color w:val="FF0000"/>
              </w:rPr>
            </w:pPr>
            <w:r w:rsidRPr="00A24593">
              <w:rPr>
                <w:b/>
                <w:color w:val="FF0000"/>
              </w:rPr>
              <w:t>1444</w:t>
            </w:r>
          </w:p>
        </w:tc>
      </w:tr>
      <w:tr w:rsidR="00A24593" w:rsidRPr="00A24593" w14:paraId="76D28E4F" w14:textId="77777777" w:rsidTr="009B6D3F">
        <w:trPr>
          <w:trHeight w:val="535"/>
        </w:trPr>
        <w:tc>
          <w:tcPr>
            <w:tcW w:w="2446" w:type="dxa"/>
            <w:vAlign w:val="center"/>
          </w:tcPr>
          <w:p w14:paraId="7F2E9C3D" w14:textId="77777777" w:rsidR="0014786F" w:rsidRPr="00A24593" w:rsidRDefault="0014786F" w:rsidP="009B6D3F">
            <w:pPr>
              <w:rPr>
                <w:color w:val="FF0000"/>
              </w:rPr>
            </w:pPr>
            <w:r w:rsidRPr="00A24593">
              <w:rPr>
                <w:color w:val="FF0000"/>
              </w:rPr>
              <w:t>6.Dragon Inn</w:t>
            </w:r>
          </w:p>
        </w:tc>
        <w:tc>
          <w:tcPr>
            <w:tcW w:w="2265" w:type="dxa"/>
            <w:vAlign w:val="center"/>
          </w:tcPr>
          <w:p w14:paraId="3A2CD5E8" w14:textId="77777777" w:rsidR="0014786F" w:rsidRPr="00A24593" w:rsidRDefault="0014786F" w:rsidP="009B6D3F">
            <w:pPr>
              <w:jc w:val="center"/>
              <w:rPr>
                <w:color w:val="FF0000"/>
              </w:rPr>
            </w:pPr>
            <w:r w:rsidRPr="00A24593">
              <w:rPr>
                <w:color w:val="FF0000"/>
              </w:rPr>
              <w:t>1744</w:t>
            </w:r>
          </w:p>
        </w:tc>
        <w:tc>
          <w:tcPr>
            <w:tcW w:w="2265" w:type="dxa"/>
            <w:vAlign w:val="center"/>
          </w:tcPr>
          <w:p w14:paraId="651707F6" w14:textId="77777777" w:rsidR="0014786F" w:rsidRPr="00A24593" w:rsidRDefault="0014786F" w:rsidP="009B6D3F">
            <w:pPr>
              <w:jc w:val="center"/>
              <w:rPr>
                <w:color w:val="FF0000"/>
              </w:rPr>
            </w:pPr>
            <w:r w:rsidRPr="00A24593">
              <w:rPr>
                <w:color w:val="FF0000"/>
              </w:rPr>
              <w:t>85</w:t>
            </w:r>
          </w:p>
        </w:tc>
        <w:tc>
          <w:tcPr>
            <w:tcW w:w="1981" w:type="dxa"/>
            <w:vAlign w:val="center"/>
          </w:tcPr>
          <w:p w14:paraId="3F994AAC" w14:textId="77777777" w:rsidR="0014786F" w:rsidRPr="00A24593" w:rsidRDefault="0014786F" w:rsidP="009B6D3F">
            <w:pPr>
              <w:jc w:val="center"/>
              <w:rPr>
                <w:b/>
                <w:color w:val="FF0000"/>
              </w:rPr>
            </w:pPr>
            <w:r w:rsidRPr="00A24593">
              <w:rPr>
                <w:b/>
                <w:color w:val="FF0000"/>
              </w:rPr>
              <w:t>1829</w:t>
            </w:r>
          </w:p>
        </w:tc>
      </w:tr>
      <w:tr w:rsidR="00A24593" w:rsidRPr="00A24593" w14:paraId="63E0015B" w14:textId="77777777" w:rsidTr="009B6D3F">
        <w:trPr>
          <w:trHeight w:val="535"/>
        </w:trPr>
        <w:tc>
          <w:tcPr>
            <w:tcW w:w="2446" w:type="dxa"/>
            <w:vAlign w:val="center"/>
          </w:tcPr>
          <w:p w14:paraId="06AA6723" w14:textId="77777777" w:rsidR="0014786F" w:rsidRPr="00A24593" w:rsidRDefault="0014786F" w:rsidP="009B6D3F">
            <w:pPr>
              <w:rPr>
                <w:color w:val="FF0000"/>
              </w:rPr>
            </w:pPr>
            <w:r w:rsidRPr="00A24593">
              <w:rPr>
                <w:color w:val="FF0000"/>
              </w:rPr>
              <w:t xml:space="preserve">7.Lola </w:t>
            </w:r>
            <w:proofErr w:type="spellStart"/>
            <w:r w:rsidRPr="00A24593">
              <w:rPr>
                <w:color w:val="FF0000"/>
              </w:rPr>
              <w:t>Nitangs</w:t>
            </w:r>
            <w:proofErr w:type="spellEnd"/>
          </w:p>
        </w:tc>
        <w:tc>
          <w:tcPr>
            <w:tcW w:w="2265" w:type="dxa"/>
            <w:vAlign w:val="center"/>
          </w:tcPr>
          <w:p w14:paraId="524355B2" w14:textId="77777777" w:rsidR="0014786F" w:rsidRPr="00A24593" w:rsidRDefault="0014786F" w:rsidP="009B6D3F">
            <w:pPr>
              <w:jc w:val="center"/>
              <w:rPr>
                <w:color w:val="FF0000"/>
              </w:rPr>
            </w:pPr>
            <w:r w:rsidRPr="00A24593">
              <w:rPr>
                <w:color w:val="FF0000"/>
              </w:rPr>
              <w:t>2831</w:t>
            </w:r>
          </w:p>
        </w:tc>
        <w:tc>
          <w:tcPr>
            <w:tcW w:w="2265" w:type="dxa"/>
            <w:vAlign w:val="center"/>
          </w:tcPr>
          <w:p w14:paraId="7C3B7F67" w14:textId="77777777" w:rsidR="0014786F" w:rsidRPr="00A24593" w:rsidRDefault="0014786F" w:rsidP="009B6D3F">
            <w:pPr>
              <w:jc w:val="center"/>
              <w:rPr>
                <w:color w:val="FF0000"/>
              </w:rPr>
            </w:pPr>
            <w:r w:rsidRPr="00A24593">
              <w:rPr>
                <w:color w:val="FF0000"/>
              </w:rPr>
              <w:t>35</w:t>
            </w:r>
          </w:p>
        </w:tc>
        <w:tc>
          <w:tcPr>
            <w:tcW w:w="1981" w:type="dxa"/>
            <w:vAlign w:val="center"/>
          </w:tcPr>
          <w:p w14:paraId="11938849" w14:textId="77777777" w:rsidR="0014786F" w:rsidRPr="00A24593" w:rsidRDefault="0014786F" w:rsidP="009B6D3F">
            <w:pPr>
              <w:jc w:val="center"/>
              <w:rPr>
                <w:b/>
                <w:color w:val="FF0000"/>
              </w:rPr>
            </w:pPr>
            <w:r w:rsidRPr="00A24593">
              <w:rPr>
                <w:b/>
                <w:color w:val="FF0000"/>
              </w:rPr>
              <w:t>2866</w:t>
            </w:r>
          </w:p>
        </w:tc>
      </w:tr>
      <w:tr w:rsidR="00A24593" w:rsidRPr="00A24593" w14:paraId="1A34F71C" w14:textId="77777777" w:rsidTr="009B6D3F">
        <w:trPr>
          <w:trHeight w:val="535"/>
        </w:trPr>
        <w:tc>
          <w:tcPr>
            <w:tcW w:w="2446" w:type="dxa"/>
            <w:vAlign w:val="center"/>
          </w:tcPr>
          <w:p w14:paraId="23A0D9AD" w14:textId="77777777" w:rsidR="0014786F" w:rsidRPr="00A24593" w:rsidRDefault="0014786F" w:rsidP="009B6D3F">
            <w:pPr>
              <w:rPr>
                <w:color w:val="FF0000"/>
              </w:rPr>
            </w:pPr>
            <w:r w:rsidRPr="00A24593">
              <w:rPr>
                <w:color w:val="FF0000"/>
              </w:rPr>
              <w:t>8.Matahari Inn</w:t>
            </w:r>
          </w:p>
        </w:tc>
        <w:tc>
          <w:tcPr>
            <w:tcW w:w="2265" w:type="dxa"/>
            <w:vAlign w:val="center"/>
          </w:tcPr>
          <w:p w14:paraId="6CCB7E9D" w14:textId="77777777" w:rsidR="0014786F" w:rsidRPr="00A24593" w:rsidRDefault="0014786F" w:rsidP="009B6D3F">
            <w:pPr>
              <w:jc w:val="center"/>
              <w:rPr>
                <w:color w:val="FF0000"/>
              </w:rPr>
            </w:pPr>
            <w:r w:rsidRPr="00A24593">
              <w:rPr>
                <w:color w:val="FF0000"/>
              </w:rPr>
              <w:t>1970</w:t>
            </w:r>
          </w:p>
        </w:tc>
        <w:tc>
          <w:tcPr>
            <w:tcW w:w="2265" w:type="dxa"/>
            <w:vAlign w:val="center"/>
          </w:tcPr>
          <w:p w14:paraId="55C532C9" w14:textId="77777777" w:rsidR="0014786F" w:rsidRPr="00A24593" w:rsidRDefault="0014786F" w:rsidP="009B6D3F">
            <w:pPr>
              <w:jc w:val="center"/>
              <w:rPr>
                <w:color w:val="FF0000"/>
              </w:rPr>
            </w:pPr>
            <w:r w:rsidRPr="00A24593">
              <w:rPr>
                <w:color w:val="FF0000"/>
              </w:rPr>
              <w:t>121</w:t>
            </w:r>
          </w:p>
        </w:tc>
        <w:tc>
          <w:tcPr>
            <w:tcW w:w="1981" w:type="dxa"/>
            <w:vAlign w:val="center"/>
          </w:tcPr>
          <w:p w14:paraId="093A3CA3" w14:textId="77777777" w:rsidR="0014786F" w:rsidRPr="00A24593" w:rsidRDefault="0014786F" w:rsidP="009B6D3F">
            <w:pPr>
              <w:jc w:val="center"/>
              <w:rPr>
                <w:b/>
                <w:color w:val="FF0000"/>
              </w:rPr>
            </w:pPr>
            <w:r w:rsidRPr="00A24593">
              <w:rPr>
                <w:b/>
                <w:color w:val="FF0000"/>
              </w:rPr>
              <w:t>2091</w:t>
            </w:r>
          </w:p>
        </w:tc>
      </w:tr>
      <w:tr w:rsidR="00A24593" w:rsidRPr="00A24593" w14:paraId="1F0164DE" w14:textId="77777777" w:rsidTr="009B6D3F">
        <w:trPr>
          <w:trHeight w:val="535"/>
        </w:trPr>
        <w:tc>
          <w:tcPr>
            <w:tcW w:w="2446" w:type="dxa"/>
            <w:vAlign w:val="center"/>
          </w:tcPr>
          <w:p w14:paraId="7CF8A1FE" w14:textId="77777777" w:rsidR="0014786F" w:rsidRPr="00A24593" w:rsidRDefault="0014786F" w:rsidP="009B6D3F">
            <w:pPr>
              <w:rPr>
                <w:color w:val="FF0000"/>
              </w:rPr>
            </w:pPr>
            <w:r w:rsidRPr="00A24593">
              <w:rPr>
                <w:color w:val="FF0000"/>
              </w:rPr>
              <w:t>9.Mom’s Small Hotel &amp; Restaurant</w:t>
            </w:r>
          </w:p>
        </w:tc>
        <w:tc>
          <w:tcPr>
            <w:tcW w:w="2265" w:type="dxa"/>
            <w:vAlign w:val="center"/>
          </w:tcPr>
          <w:p w14:paraId="696B8FA5" w14:textId="77777777" w:rsidR="0014786F" w:rsidRPr="00A24593" w:rsidRDefault="0014786F" w:rsidP="009B6D3F">
            <w:pPr>
              <w:jc w:val="center"/>
              <w:rPr>
                <w:color w:val="FF0000"/>
              </w:rPr>
            </w:pPr>
            <w:r w:rsidRPr="00A24593">
              <w:rPr>
                <w:color w:val="FF0000"/>
              </w:rPr>
              <w:t>2196</w:t>
            </w:r>
          </w:p>
        </w:tc>
        <w:tc>
          <w:tcPr>
            <w:tcW w:w="2265" w:type="dxa"/>
            <w:vAlign w:val="center"/>
          </w:tcPr>
          <w:p w14:paraId="5E72AF3D" w14:textId="77777777" w:rsidR="0014786F" w:rsidRPr="00A24593" w:rsidRDefault="0014786F" w:rsidP="009B6D3F">
            <w:pPr>
              <w:jc w:val="center"/>
              <w:rPr>
                <w:color w:val="FF0000"/>
              </w:rPr>
            </w:pPr>
            <w:r w:rsidRPr="00A24593">
              <w:rPr>
                <w:color w:val="FF0000"/>
              </w:rPr>
              <w:t>44</w:t>
            </w:r>
          </w:p>
        </w:tc>
        <w:tc>
          <w:tcPr>
            <w:tcW w:w="1981" w:type="dxa"/>
            <w:vAlign w:val="center"/>
          </w:tcPr>
          <w:p w14:paraId="70B9B27D" w14:textId="77777777" w:rsidR="0014786F" w:rsidRPr="00A24593" w:rsidRDefault="0014786F" w:rsidP="009B6D3F">
            <w:pPr>
              <w:jc w:val="center"/>
              <w:rPr>
                <w:b/>
                <w:color w:val="FF0000"/>
              </w:rPr>
            </w:pPr>
            <w:r w:rsidRPr="00A24593">
              <w:rPr>
                <w:b/>
                <w:color w:val="FF0000"/>
              </w:rPr>
              <w:t>2240</w:t>
            </w:r>
          </w:p>
        </w:tc>
      </w:tr>
      <w:tr w:rsidR="00A24593" w:rsidRPr="00A24593" w14:paraId="389E8DCF" w14:textId="77777777" w:rsidTr="009B6D3F">
        <w:trPr>
          <w:trHeight w:val="535"/>
        </w:trPr>
        <w:tc>
          <w:tcPr>
            <w:tcW w:w="2446" w:type="dxa"/>
            <w:vAlign w:val="center"/>
          </w:tcPr>
          <w:p w14:paraId="13874B14" w14:textId="77777777" w:rsidR="0014786F" w:rsidRPr="00A24593" w:rsidRDefault="0014786F" w:rsidP="009B6D3F">
            <w:pPr>
              <w:rPr>
                <w:color w:val="FF0000"/>
              </w:rPr>
            </w:pPr>
            <w:r w:rsidRPr="00A24593">
              <w:rPr>
                <w:color w:val="FF0000"/>
              </w:rPr>
              <w:t>10.SC Pension</w:t>
            </w:r>
          </w:p>
        </w:tc>
        <w:tc>
          <w:tcPr>
            <w:tcW w:w="2265" w:type="dxa"/>
            <w:vAlign w:val="center"/>
          </w:tcPr>
          <w:p w14:paraId="4857FB1B" w14:textId="77777777" w:rsidR="0014786F" w:rsidRPr="00A24593" w:rsidRDefault="0014786F" w:rsidP="009B6D3F">
            <w:pPr>
              <w:jc w:val="center"/>
              <w:rPr>
                <w:color w:val="FF0000"/>
              </w:rPr>
            </w:pPr>
            <w:r w:rsidRPr="00A24593">
              <w:rPr>
                <w:color w:val="FF0000"/>
              </w:rPr>
              <w:t>3181</w:t>
            </w:r>
          </w:p>
        </w:tc>
        <w:tc>
          <w:tcPr>
            <w:tcW w:w="2265" w:type="dxa"/>
            <w:vAlign w:val="center"/>
          </w:tcPr>
          <w:p w14:paraId="72492787" w14:textId="77777777" w:rsidR="0014786F" w:rsidRPr="00A24593" w:rsidRDefault="0014786F" w:rsidP="009B6D3F">
            <w:pPr>
              <w:jc w:val="center"/>
              <w:rPr>
                <w:color w:val="FF0000"/>
              </w:rPr>
            </w:pPr>
            <w:r w:rsidRPr="00A24593">
              <w:rPr>
                <w:color w:val="FF0000"/>
              </w:rPr>
              <w:t>55</w:t>
            </w:r>
          </w:p>
        </w:tc>
        <w:tc>
          <w:tcPr>
            <w:tcW w:w="1981" w:type="dxa"/>
            <w:vAlign w:val="center"/>
          </w:tcPr>
          <w:p w14:paraId="7B7E5562" w14:textId="77777777" w:rsidR="0014786F" w:rsidRPr="00A24593" w:rsidRDefault="0014786F" w:rsidP="009B6D3F">
            <w:pPr>
              <w:jc w:val="center"/>
              <w:rPr>
                <w:b/>
                <w:color w:val="FF0000"/>
              </w:rPr>
            </w:pPr>
            <w:r w:rsidRPr="00A24593">
              <w:rPr>
                <w:b/>
                <w:color w:val="FF0000"/>
              </w:rPr>
              <w:t>3236</w:t>
            </w:r>
          </w:p>
        </w:tc>
      </w:tr>
      <w:tr w:rsidR="00A24593" w:rsidRPr="00A24593" w14:paraId="2B29AED4" w14:textId="77777777" w:rsidTr="009B6D3F">
        <w:trPr>
          <w:trHeight w:val="535"/>
        </w:trPr>
        <w:tc>
          <w:tcPr>
            <w:tcW w:w="2446" w:type="dxa"/>
            <w:vAlign w:val="center"/>
          </w:tcPr>
          <w:p w14:paraId="35B305C2" w14:textId="77777777" w:rsidR="0014786F" w:rsidRPr="00A24593" w:rsidRDefault="0014786F" w:rsidP="009B6D3F">
            <w:pPr>
              <w:rPr>
                <w:color w:val="FF0000"/>
              </w:rPr>
            </w:pPr>
            <w:r w:rsidRPr="00A24593">
              <w:rPr>
                <w:color w:val="FF0000"/>
              </w:rPr>
              <w:t>11.Skyland Hotel</w:t>
            </w:r>
          </w:p>
        </w:tc>
        <w:tc>
          <w:tcPr>
            <w:tcW w:w="2265" w:type="dxa"/>
            <w:vAlign w:val="center"/>
          </w:tcPr>
          <w:p w14:paraId="2FF0A8DD" w14:textId="77777777" w:rsidR="0014786F" w:rsidRPr="00A24593" w:rsidRDefault="0014786F" w:rsidP="009B6D3F">
            <w:pPr>
              <w:jc w:val="center"/>
              <w:rPr>
                <w:color w:val="FF0000"/>
              </w:rPr>
            </w:pPr>
            <w:r w:rsidRPr="00A24593">
              <w:rPr>
                <w:color w:val="FF0000"/>
              </w:rPr>
              <w:t>3817</w:t>
            </w:r>
          </w:p>
        </w:tc>
        <w:tc>
          <w:tcPr>
            <w:tcW w:w="2265" w:type="dxa"/>
            <w:vAlign w:val="center"/>
          </w:tcPr>
          <w:p w14:paraId="3E8AE167" w14:textId="77777777" w:rsidR="0014786F" w:rsidRPr="00A24593" w:rsidRDefault="0014786F" w:rsidP="009B6D3F">
            <w:pPr>
              <w:jc w:val="center"/>
              <w:rPr>
                <w:color w:val="FF0000"/>
              </w:rPr>
            </w:pPr>
            <w:r w:rsidRPr="00A24593">
              <w:rPr>
                <w:color w:val="FF0000"/>
              </w:rPr>
              <w:t>98</w:t>
            </w:r>
          </w:p>
        </w:tc>
        <w:tc>
          <w:tcPr>
            <w:tcW w:w="1981" w:type="dxa"/>
            <w:vAlign w:val="center"/>
          </w:tcPr>
          <w:p w14:paraId="70F61251" w14:textId="77777777" w:rsidR="0014786F" w:rsidRPr="00A24593" w:rsidRDefault="0014786F" w:rsidP="009B6D3F">
            <w:pPr>
              <w:jc w:val="center"/>
              <w:rPr>
                <w:b/>
                <w:color w:val="FF0000"/>
              </w:rPr>
            </w:pPr>
            <w:r w:rsidRPr="00A24593">
              <w:rPr>
                <w:b/>
                <w:color w:val="FF0000"/>
              </w:rPr>
              <w:t>3915</w:t>
            </w:r>
          </w:p>
        </w:tc>
      </w:tr>
      <w:tr w:rsidR="00A24593" w:rsidRPr="00A24593" w14:paraId="3C73C8B6" w14:textId="77777777" w:rsidTr="009B6D3F">
        <w:trPr>
          <w:trHeight w:val="535"/>
        </w:trPr>
        <w:tc>
          <w:tcPr>
            <w:tcW w:w="2446" w:type="dxa"/>
            <w:vAlign w:val="center"/>
          </w:tcPr>
          <w:p w14:paraId="7924C92A" w14:textId="77777777" w:rsidR="0014786F" w:rsidRPr="00A24593" w:rsidRDefault="0014786F" w:rsidP="009B6D3F">
            <w:pPr>
              <w:rPr>
                <w:color w:val="FF0000"/>
              </w:rPr>
            </w:pPr>
            <w:r w:rsidRPr="00A24593">
              <w:rPr>
                <w:color w:val="FF0000"/>
              </w:rPr>
              <w:t>12.YM Hotel</w:t>
            </w:r>
          </w:p>
        </w:tc>
        <w:tc>
          <w:tcPr>
            <w:tcW w:w="2265" w:type="dxa"/>
            <w:vAlign w:val="center"/>
          </w:tcPr>
          <w:p w14:paraId="13463B69" w14:textId="77777777" w:rsidR="0014786F" w:rsidRPr="00A24593" w:rsidRDefault="0014786F" w:rsidP="009B6D3F">
            <w:pPr>
              <w:jc w:val="center"/>
              <w:rPr>
                <w:color w:val="FF0000"/>
              </w:rPr>
            </w:pPr>
            <w:r w:rsidRPr="00A24593">
              <w:rPr>
                <w:color w:val="FF0000"/>
              </w:rPr>
              <w:t>2350</w:t>
            </w:r>
          </w:p>
        </w:tc>
        <w:tc>
          <w:tcPr>
            <w:tcW w:w="2265" w:type="dxa"/>
            <w:vAlign w:val="center"/>
          </w:tcPr>
          <w:p w14:paraId="0861D508" w14:textId="77777777" w:rsidR="0014786F" w:rsidRPr="00A24593" w:rsidRDefault="0014786F" w:rsidP="009B6D3F">
            <w:pPr>
              <w:jc w:val="center"/>
              <w:rPr>
                <w:color w:val="FF0000"/>
              </w:rPr>
            </w:pPr>
            <w:r w:rsidRPr="00A24593">
              <w:rPr>
                <w:color w:val="FF0000"/>
              </w:rPr>
              <w:t>61</w:t>
            </w:r>
          </w:p>
        </w:tc>
        <w:tc>
          <w:tcPr>
            <w:tcW w:w="1981" w:type="dxa"/>
            <w:vAlign w:val="center"/>
          </w:tcPr>
          <w:p w14:paraId="2C365BFD" w14:textId="77777777" w:rsidR="0014786F" w:rsidRPr="00A24593" w:rsidRDefault="0014786F" w:rsidP="009B6D3F">
            <w:pPr>
              <w:jc w:val="center"/>
              <w:rPr>
                <w:b/>
                <w:color w:val="FF0000"/>
              </w:rPr>
            </w:pPr>
            <w:r w:rsidRPr="00A24593">
              <w:rPr>
                <w:b/>
                <w:color w:val="FF0000"/>
              </w:rPr>
              <w:t>2411</w:t>
            </w:r>
          </w:p>
        </w:tc>
      </w:tr>
      <w:tr w:rsidR="00A24593" w:rsidRPr="00A24593" w14:paraId="7C540B5D" w14:textId="77777777" w:rsidTr="009B6D3F">
        <w:trPr>
          <w:trHeight w:val="535"/>
        </w:trPr>
        <w:tc>
          <w:tcPr>
            <w:tcW w:w="2446" w:type="dxa"/>
            <w:vAlign w:val="center"/>
          </w:tcPr>
          <w:p w14:paraId="40E7B2C0" w14:textId="77777777" w:rsidR="0014786F" w:rsidRPr="00A24593" w:rsidRDefault="0014786F" w:rsidP="009B6D3F">
            <w:pPr>
              <w:rPr>
                <w:color w:val="FF0000"/>
              </w:rPr>
            </w:pPr>
            <w:r w:rsidRPr="00A24593">
              <w:rPr>
                <w:color w:val="FF0000"/>
              </w:rPr>
              <w:t xml:space="preserve">13.FB </w:t>
            </w:r>
            <w:proofErr w:type="spellStart"/>
            <w:r w:rsidRPr="00A24593">
              <w:rPr>
                <w:color w:val="FF0000"/>
              </w:rPr>
              <w:t>Travellers</w:t>
            </w:r>
            <w:proofErr w:type="spellEnd"/>
            <w:r w:rsidRPr="00A24593">
              <w:rPr>
                <w:color w:val="FF0000"/>
              </w:rPr>
              <w:t xml:space="preserve"> Inn</w:t>
            </w:r>
          </w:p>
        </w:tc>
        <w:tc>
          <w:tcPr>
            <w:tcW w:w="2265" w:type="dxa"/>
            <w:vAlign w:val="center"/>
          </w:tcPr>
          <w:p w14:paraId="13C15847" w14:textId="77777777" w:rsidR="0014786F" w:rsidRPr="00A24593" w:rsidRDefault="0014786F" w:rsidP="009B6D3F">
            <w:pPr>
              <w:jc w:val="center"/>
              <w:rPr>
                <w:color w:val="FF0000"/>
              </w:rPr>
            </w:pPr>
            <w:r w:rsidRPr="00A24593">
              <w:rPr>
                <w:color w:val="FF0000"/>
              </w:rPr>
              <w:t>2435</w:t>
            </w:r>
          </w:p>
        </w:tc>
        <w:tc>
          <w:tcPr>
            <w:tcW w:w="2265" w:type="dxa"/>
            <w:vAlign w:val="center"/>
          </w:tcPr>
          <w:p w14:paraId="7B645E2D" w14:textId="77777777" w:rsidR="0014786F" w:rsidRPr="00A24593" w:rsidRDefault="0014786F" w:rsidP="009B6D3F">
            <w:pPr>
              <w:jc w:val="center"/>
              <w:rPr>
                <w:color w:val="FF0000"/>
              </w:rPr>
            </w:pPr>
            <w:r w:rsidRPr="00A24593">
              <w:rPr>
                <w:color w:val="FF0000"/>
              </w:rPr>
              <w:t>97</w:t>
            </w:r>
          </w:p>
        </w:tc>
        <w:tc>
          <w:tcPr>
            <w:tcW w:w="1981" w:type="dxa"/>
            <w:vAlign w:val="center"/>
          </w:tcPr>
          <w:p w14:paraId="547DE200" w14:textId="77777777" w:rsidR="0014786F" w:rsidRPr="00A24593" w:rsidRDefault="0014786F" w:rsidP="009B6D3F">
            <w:pPr>
              <w:jc w:val="center"/>
              <w:rPr>
                <w:b/>
                <w:color w:val="FF0000"/>
              </w:rPr>
            </w:pPr>
            <w:r w:rsidRPr="00A24593">
              <w:rPr>
                <w:b/>
                <w:color w:val="FF0000"/>
              </w:rPr>
              <w:t>2532</w:t>
            </w:r>
          </w:p>
        </w:tc>
      </w:tr>
      <w:tr w:rsidR="00A24593" w:rsidRPr="00A24593" w14:paraId="3EB6A7BF" w14:textId="77777777" w:rsidTr="009B6D3F">
        <w:trPr>
          <w:trHeight w:val="535"/>
        </w:trPr>
        <w:tc>
          <w:tcPr>
            <w:tcW w:w="2446" w:type="dxa"/>
            <w:vAlign w:val="center"/>
          </w:tcPr>
          <w:p w14:paraId="3F44E82B" w14:textId="77777777" w:rsidR="0014786F" w:rsidRPr="00A24593" w:rsidRDefault="0014786F" w:rsidP="009B6D3F">
            <w:pPr>
              <w:rPr>
                <w:color w:val="FF0000"/>
              </w:rPr>
            </w:pPr>
            <w:r w:rsidRPr="00A24593">
              <w:rPr>
                <w:color w:val="FF0000"/>
              </w:rPr>
              <w:t>14.Yoyong</w:t>
            </w:r>
          </w:p>
        </w:tc>
        <w:tc>
          <w:tcPr>
            <w:tcW w:w="2265" w:type="dxa"/>
            <w:vAlign w:val="center"/>
          </w:tcPr>
          <w:p w14:paraId="518B9D5A" w14:textId="77777777" w:rsidR="0014786F" w:rsidRPr="00A24593" w:rsidRDefault="0014786F" w:rsidP="009B6D3F">
            <w:pPr>
              <w:jc w:val="center"/>
              <w:rPr>
                <w:color w:val="FF0000"/>
              </w:rPr>
            </w:pPr>
            <w:r w:rsidRPr="00A24593">
              <w:rPr>
                <w:color w:val="FF0000"/>
              </w:rPr>
              <w:t>225</w:t>
            </w:r>
          </w:p>
        </w:tc>
        <w:tc>
          <w:tcPr>
            <w:tcW w:w="2265" w:type="dxa"/>
            <w:vAlign w:val="center"/>
          </w:tcPr>
          <w:p w14:paraId="74205677" w14:textId="77777777" w:rsidR="0014786F" w:rsidRPr="00A24593" w:rsidRDefault="0014786F" w:rsidP="009B6D3F">
            <w:pPr>
              <w:jc w:val="center"/>
              <w:rPr>
                <w:color w:val="FF0000"/>
              </w:rPr>
            </w:pPr>
            <w:r w:rsidRPr="00A24593">
              <w:rPr>
                <w:color w:val="FF0000"/>
              </w:rPr>
              <w:t>96</w:t>
            </w:r>
          </w:p>
        </w:tc>
        <w:tc>
          <w:tcPr>
            <w:tcW w:w="1981" w:type="dxa"/>
            <w:vAlign w:val="center"/>
          </w:tcPr>
          <w:p w14:paraId="17A20C18" w14:textId="77777777" w:rsidR="0014786F" w:rsidRPr="00A24593" w:rsidRDefault="0014786F" w:rsidP="009B6D3F">
            <w:pPr>
              <w:jc w:val="center"/>
              <w:rPr>
                <w:b/>
                <w:color w:val="FF0000"/>
              </w:rPr>
            </w:pPr>
            <w:r w:rsidRPr="00A24593">
              <w:rPr>
                <w:b/>
                <w:color w:val="FF0000"/>
              </w:rPr>
              <w:t>321</w:t>
            </w:r>
          </w:p>
        </w:tc>
      </w:tr>
      <w:tr w:rsidR="00A24593" w:rsidRPr="00A24593" w14:paraId="63B8B906" w14:textId="77777777" w:rsidTr="009B6D3F">
        <w:trPr>
          <w:trHeight w:val="535"/>
        </w:trPr>
        <w:tc>
          <w:tcPr>
            <w:tcW w:w="2446" w:type="dxa"/>
            <w:vAlign w:val="center"/>
          </w:tcPr>
          <w:p w14:paraId="004E189E" w14:textId="77777777" w:rsidR="0014786F" w:rsidRPr="00A24593" w:rsidRDefault="0014786F" w:rsidP="009B6D3F">
            <w:pPr>
              <w:rPr>
                <w:color w:val="FF0000"/>
              </w:rPr>
            </w:pPr>
            <w:r w:rsidRPr="00A24593">
              <w:rPr>
                <w:color w:val="FF0000"/>
              </w:rPr>
              <w:t>Total</w:t>
            </w:r>
          </w:p>
        </w:tc>
        <w:tc>
          <w:tcPr>
            <w:tcW w:w="2265" w:type="dxa"/>
            <w:vAlign w:val="center"/>
          </w:tcPr>
          <w:p w14:paraId="4F130AC9" w14:textId="77777777" w:rsidR="0014786F" w:rsidRPr="00A24593" w:rsidRDefault="0014786F" w:rsidP="009B6D3F">
            <w:pPr>
              <w:jc w:val="center"/>
              <w:rPr>
                <w:color w:val="FF0000"/>
              </w:rPr>
            </w:pPr>
            <w:r w:rsidRPr="00A24593">
              <w:rPr>
                <w:color w:val="FF0000"/>
              </w:rPr>
              <w:t>26628</w:t>
            </w:r>
          </w:p>
        </w:tc>
        <w:tc>
          <w:tcPr>
            <w:tcW w:w="2265" w:type="dxa"/>
            <w:vAlign w:val="center"/>
          </w:tcPr>
          <w:p w14:paraId="2891B35D" w14:textId="77777777" w:rsidR="0014786F" w:rsidRPr="00A24593" w:rsidRDefault="0014786F" w:rsidP="009B6D3F">
            <w:pPr>
              <w:jc w:val="center"/>
              <w:rPr>
                <w:color w:val="FF0000"/>
              </w:rPr>
            </w:pPr>
            <w:r w:rsidRPr="00A24593">
              <w:rPr>
                <w:color w:val="FF0000"/>
              </w:rPr>
              <w:t>1620</w:t>
            </w:r>
          </w:p>
        </w:tc>
        <w:tc>
          <w:tcPr>
            <w:tcW w:w="1981" w:type="dxa"/>
            <w:vAlign w:val="center"/>
          </w:tcPr>
          <w:p w14:paraId="789ABFB0" w14:textId="77777777" w:rsidR="0014786F" w:rsidRPr="00A24593" w:rsidRDefault="0014786F" w:rsidP="009B6D3F">
            <w:pPr>
              <w:jc w:val="center"/>
              <w:rPr>
                <w:b/>
                <w:color w:val="FF0000"/>
              </w:rPr>
            </w:pPr>
            <w:r w:rsidRPr="00A24593">
              <w:rPr>
                <w:b/>
                <w:color w:val="FF0000"/>
              </w:rPr>
              <w:t>28248</w:t>
            </w:r>
          </w:p>
        </w:tc>
      </w:tr>
    </w:tbl>
    <w:p w14:paraId="409EFF36" w14:textId="77777777" w:rsidR="0014786F" w:rsidRPr="00A24593" w:rsidRDefault="0014786F" w:rsidP="0014786F">
      <w:pPr>
        <w:spacing w:after="120" w:line="240" w:lineRule="auto"/>
        <w:jc w:val="center"/>
        <w:rPr>
          <w:rFonts w:eastAsia="Calibri" w:cs="Times New Roman"/>
          <w:b/>
          <w:color w:val="FF0000"/>
          <w:sz w:val="18"/>
          <w:szCs w:val="18"/>
        </w:rPr>
      </w:pPr>
      <w:r w:rsidRPr="00A24593">
        <w:rPr>
          <w:rFonts w:eastAsia="Calibri" w:cs="Times New Roman"/>
          <w:b/>
          <w:color w:val="FF0000"/>
          <w:sz w:val="18"/>
          <w:szCs w:val="18"/>
        </w:rPr>
        <w:t>Table 4. 33 San Carlos City Tourist Arrivals (January 2014 – December 2014)</w:t>
      </w:r>
    </w:p>
    <w:p w14:paraId="2EB180E7" w14:textId="77777777" w:rsidR="0014786F" w:rsidRPr="00A24593" w:rsidRDefault="0014786F" w:rsidP="0014786F">
      <w:pPr>
        <w:rPr>
          <w:noProof/>
          <w:color w:val="FF0000"/>
        </w:rPr>
        <w:sectPr w:rsidR="0014786F" w:rsidRPr="00A24593" w:rsidSect="0051790A">
          <w:pgSz w:w="11909" w:h="16834" w:code="9"/>
          <w:pgMar w:top="1440" w:right="1440" w:bottom="1440" w:left="1728" w:header="720" w:footer="720" w:gutter="0"/>
          <w:pgNumType w:start="16"/>
          <w:cols w:space="720"/>
          <w:titlePg/>
          <w:docGrid w:linePitch="360"/>
        </w:sectPr>
      </w:pPr>
    </w:p>
    <w:p w14:paraId="6AAADFED" w14:textId="77777777" w:rsidR="0014786F" w:rsidRPr="00A24593" w:rsidRDefault="0014786F" w:rsidP="0014786F">
      <w:pPr>
        <w:rPr>
          <w:noProof/>
          <w:color w:val="FF0000"/>
        </w:rPr>
      </w:pPr>
      <w:r w:rsidRPr="00A24593">
        <w:rPr>
          <w:noProof/>
          <w:color w:val="FF0000"/>
        </w:rPr>
        <w:lastRenderedPageBreak/>
        <w:drawing>
          <wp:anchor distT="0" distB="0" distL="114300" distR="114300" simplePos="0" relativeHeight="251661312" behindDoc="1" locked="0" layoutInCell="1" allowOverlap="1" wp14:anchorId="716A37F8" wp14:editId="12F21A82">
            <wp:simplePos x="0" y="0"/>
            <wp:positionH relativeFrom="column">
              <wp:posOffset>0</wp:posOffset>
            </wp:positionH>
            <wp:positionV relativeFrom="paragraph">
              <wp:posOffset>-499583</wp:posOffset>
            </wp:positionV>
            <wp:extent cx="8856921" cy="1089620"/>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56921" cy="108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3">
        <w:rPr>
          <w:noProof/>
          <w:color w:val="FF0000"/>
        </w:rPr>
        <w:drawing>
          <wp:anchor distT="0" distB="0" distL="114300" distR="114300" simplePos="0" relativeHeight="251657216" behindDoc="1" locked="0" layoutInCell="1" allowOverlap="1" wp14:anchorId="6CEFB8FA" wp14:editId="43984129">
            <wp:simplePos x="0" y="0"/>
            <wp:positionH relativeFrom="column">
              <wp:posOffset>0</wp:posOffset>
            </wp:positionH>
            <wp:positionV relativeFrom="paragraph">
              <wp:posOffset>604047</wp:posOffset>
            </wp:positionV>
            <wp:extent cx="8860790" cy="483881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60790" cy="48388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3">
        <w:rPr>
          <w:noProof/>
          <w:color w:val="FF0000"/>
        </w:rPr>
        <w:br w:type="page"/>
      </w:r>
    </w:p>
    <w:p w14:paraId="385D8846" w14:textId="77777777" w:rsidR="0014786F" w:rsidRPr="00A24593" w:rsidRDefault="0014786F" w:rsidP="0014786F">
      <w:pPr>
        <w:rPr>
          <w:noProof/>
          <w:color w:val="FF0000"/>
        </w:rPr>
      </w:pPr>
      <w:r w:rsidRPr="00A24593">
        <w:rPr>
          <w:noProof/>
          <w:color w:val="FF0000"/>
        </w:rPr>
        <w:lastRenderedPageBreak/>
        <w:drawing>
          <wp:inline distT="0" distB="0" distL="0" distR="0" wp14:anchorId="4308A2ED" wp14:editId="3D5F408E">
            <wp:extent cx="8860790" cy="5377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0790" cy="5377848"/>
                    </a:xfrm>
                    <a:prstGeom prst="rect">
                      <a:avLst/>
                    </a:prstGeom>
                    <a:noFill/>
                    <a:ln>
                      <a:noFill/>
                    </a:ln>
                  </pic:spPr>
                </pic:pic>
              </a:graphicData>
            </a:graphic>
          </wp:inline>
        </w:drawing>
      </w:r>
    </w:p>
    <w:p w14:paraId="7741C4F6" w14:textId="77777777" w:rsidR="0014786F" w:rsidRPr="00A24593" w:rsidRDefault="0014786F" w:rsidP="0014786F">
      <w:pPr>
        <w:rPr>
          <w:noProof/>
          <w:color w:val="FF0000"/>
        </w:rPr>
      </w:pPr>
      <w:r w:rsidRPr="00A24593">
        <w:rPr>
          <w:noProof/>
          <w:color w:val="FF0000"/>
        </w:rPr>
        <w:lastRenderedPageBreak/>
        <w:drawing>
          <wp:inline distT="0" distB="0" distL="0" distR="0" wp14:anchorId="0A3C54FE" wp14:editId="479539BD">
            <wp:extent cx="8860790" cy="402958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60790" cy="4029584"/>
                    </a:xfrm>
                    <a:prstGeom prst="rect">
                      <a:avLst/>
                    </a:prstGeom>
                    <a:noFill/>
                    <a:ln>
                      <a:noFill/>
                    </a:ln>
                  </pic:spPr>
                </pic:pic>
              </a:graphicData>
            </a:graphic>
          </wp:inline>
        </w:drawing>
      </w:r>
      <w:r w:rsidRPr="00A24593">
        <w:rPr>
          <w:noProof/>
          <w:color w:val="FF0000"/>
        </w:rPr>
        <w:br w:type="page"/>
      </w:r>
    </w:p>
    <w:p w14:paraId="312E01E9" w14:textId="77777777" w:rsidR="0014786F" w:rsidRPr="00A24593" w:rsidRDefault="0014786F" w:rsidP="0014786F">
      <w:pPr>
        <w:rPr>
          <w:noProof/>
          <w:color w:val="FF0000"/>
        </w:rPr>
      </w:pPr>
      <w:r w:rsidRPr="00A24593">
        <w:rPr>
          <w:noProof/>
          <w:color w:val="FF0000"/>
        </w:rPr>
        <w:lastRenderedPageBreak/>
        <w:drawing>
          <wp:anchor distT="0" distB="0" distL="114300" distR="114300" simplePos="0" relativeHeight="251659264" behindDoc="1" locked="0" layoutInCell="1" allowOverlap="1" wp14:anchorId="42D4DA9B" wp14:editId="7AD34911">
            <wp:simplePos x="0" y="0"/>
            <wp:positionH relativeFrom="column">
              <wp:posOffset>-106326</wp:posOffset>
            </wp:positionH>
            <wp:positionV relativeFrom="paragraph">
              <wp:posOffset>0</wp:posOffset>
            </wp:positionV>
            <wp:extent cx="9354981" cy="283889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54981" cy="2838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C1AE4" w14:textId="77777777" w:rsidR="0014786F" w:rsidRPr="00A24593" w:rsidRDefault="0014786F" w:rsidP="0014786F">
      <w:pPr>
        <w:rPr>
          <w:noProof/>
          <w:color w:val="FF0000"/>
        </w:rPr>
      </w:pPr>
      <w:r w:rsidRPr="00A24593">
        <w:rPr>
          <w:noProof/>
          <w:color w:val="FF0000"/>
        </w:rPr>
        <w:br w:type="page"/>
      </w:r>
    </w:p>
    <w:p w14:paraId="64706F19" w14:textId="77777777" w:rsidR="0014786F" w:rsidRPr="00A24593" w:rsidRDefault="0014786F" w:rsidP="0014786F">
      <w:pPr>
        <w:rPr>
          <w:noProof/>
          <w:color w:val="FF0000"/>
        </w:rPr>
      </w:pPr>
      <w:r w:rsidRPr="00A24593">
        <w:rPr>
          <w:noProof/>
          <w:color w:val="FF0000"/>
        </w:rPr>
        <w:lastRenderedPageBreak/>
        <w:drawing>
          <wp:anchor distT="0" distB="0" distL="114300" distR="114300" simplePos="0" relativeHeight="251663360" behindDoc="1" locked="0" layoutInCell="1" allowOverlap="1" wp14:anchorId="16A70C70" wp14:editId="2194D086">
            <wp:simplePos x="0" y="0"/>
            <wp:positionH relativeFrom="column">
              <wp:posOffset>-116367</wp:posOffset>
            </wp:positionH>
            <wp:positionV relativeFrom="paragraph">
              <wp:posOffset>741680</wp:posOffset>
            </wp:positionV>
            <wp:extent cx="8860790" cy="478613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60790" cy="47861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3">
        <w:rPr>
          <w:noProof/>
          <w:color w:val="FF0000"/>
        </w:rPr>
        <w:drawing>
          <wp:anchor distT="0" distB="0" distL="114300" distR="114300" simplePos="0" relativeHeight="251662336" behindDoc="1" locked="0" layoutInCell="1" allowOverlap="1" wp14:anchorId="6510621E" wp14:editId="40911701">
            <wp:simplePos x="0" y="0"/>
            <wp:positionH relativeFrom="column">
              <wp:posOffset>0</wp:posOffset>
            </wp:positionH>
            <wp:positionV relativeFrom="paragraph">
              <wp:posOffset>-350653</wp:posOffset>
            </wp:positionV>
            <wp:extent cx="8856921" cy="1084521"/>
            <wp:effectExtent l="0" t="0" r="1905"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6921" cy="10845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593">
        <w:rPr>
          <w:noProof/>
          <w:color w:val="FF0000"/>
        </w:rPr>
        <w:br w:type="page"/>
      </w:r>
    </w:p>
    <w:p w14:paraId="4862FCDB" w14:textId="77777777" w:rsidR="0014786F" w:rsidRPr="00A24593" w:rsidRDefault="0014786F" w:rsidP="0014786F">
      <w:pPr>
        <w:rPr>
          <w:noProof/>
          <w:color w:val="FF0000"/>
        </w:rPr>
      </w:pPr>
      <w:r w:rsidRPr="00A24593">
        <w:rPr>
          <w:noProof/>
          <w:color w:val="FF0000"/>
        </w:rPr>
        <w:lastRenderedPageBreak/>
        <w:drawing>
          <wp:inline distT="0" distB="0" distL="0" distR="0" wp14:anchorId="192C4FBE" wp14:editId="53FBDF59">
            <wp:extent cx="8860790" cy="532874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60790" cy="5328749"/>
                    </a:xfrm>
                    <a:prstGeom prst="rect">
                      <a:avLst/>
                    </a:prstGeom>
                    <a:noFill/>
                    <a:ln>
                      <a:noFill/>
                    </a:ln>
                  </pic:spPr>
                </pic:pic>
              </a:graphicData>
            </a:graphic>
          </wp:inline>
        </w:drawing>
      </w:r>
    </w:p>
    <w:p w14:paraId="188B312E" w14:textId="77777777" w:rsidR="0014786F" w:rsidRPr="00A24593" w:rsidRDefault="0014786F" w:rsidP="0014786F">
      <w:pPr>
        <w:rPr>
          <w:noProof/>
          <w:color w:val="FF0000"/>
        </w:rPr>
      </w:pPr>
      <w:r w:rsidRPr="00A24593">
        <w:rPr>
          <w:noProof/>
          <w:color w:val="FF0000"/>
        </w:rPr>
        <w:lastRenderedPageBreak/>
        <w:drawing>
          <wp:inline distT="0" distB="0" distL="0" distR="0" wp14:anchorId="00B4436F" wp14:editId="1E8BB498">
            <wp:extent cx="8860790" cy="42326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60790" cy="4232630"/>
                    </a:xfrm>
                    <a:prstGeom prst="rect">
                      <a:avLst/>
                    </a:prstGeom>
                    <a:noFill/>
                    <a:ln>
                      <a:noFill/>
                    </a:ln>
                  </pic:spPr>
                </pic:pic>
              </a:graphicData>
            </a:graphic>
          </wp:inline>
        </w:drawing>
      </w:r>
      <w:r w:rsidRPr="00A24593">
        <w:rPr>
          <w:noProof/>
          <w:color w:val="FF0000"/>
        </w:rPr>
        <w:br w:type="page"/>
      </w:r>
    </w:p>
    <w:p w14:paraId="2EEA8076" w14:textId="77777777" w:rsidR="0014786F" w:rsidRPr="00A24593" w:rsidRDefault="0014786F" w:rsidP="0014786F">
      <w:pPr>
        <w:rPr>
          <w:noProof/>
          <w:color w:val="FF0000"/>
        </w:rPr>
      </w:pPr>
      <w:r w:rsidRPr="00A24593">
        <w:rPr>
          <w:noProof/>
          <w:color w:val="FF0000"/>
        </w:rPr>
        <w:lastRenderedPageBreak/>
        <w:drawing>
          <wp:anchor distT="0" distB="0" distL="114300" distR="114300" simplePos="0" relativeHeight="251660288" behindDoc="1" locked="0" layoutInCell="1" allowOverlap="1" wp14:anchorId="709BF8B1" wp14:editId="2AA0A2F7">
            <wp:simplePos x="0" y="0"/>
            <wp:positionH relativeFrom="column">
              <wp:posOffset>0</wp:posOffset>
            </wp:positionH>
            <wp:positionV relativeFrom="paragraph">
              <wp:posOffset>287080</wp:posOffset>
            </wp:positionV>
            <wp:extent cx="8860790" cy="273279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0790" cy="27327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F0508" w14:textId="77777777" w:rsidR="0014786F" w:rsidRPr="00A24593" w:rsidRDefault="0014786F" w:rsidP="0014786F">
      <w:pPr>
        <w:rPr>
          <w:noProof/>
          <w:color w:val="FF0000"/>
        </w:rPr>
      </w:pPr>
      <w:r w:rsidRPr="00A24593">
        <w:rPr>
          <w:noProof/>
          <w:color w:val="FF0000"/>
        </w:rPr>
        <w:br w:type="page"/>
      </w:r>
    </w:p>
    <w:p w14:paraId="7380FFC3" w14:textId="77777777" w:rsidR="0014786F" w:rsidRDefault="0014786F" w:rsidP="0014786F">
      <w:pPr>
        <w:rPr>
          <w:noProof/>
        </w:rPr>
        <w:sectPr w:rsidR="0014786F" w:rsidSect="0051790A">
          <w:pgSz w:w="16834" w:h="11909" w:orient="landscape" w:code="9"/>
          <w:pgMar w:top="1440" w:right="1440" w:bottom="1728" w:left="1440" w:header="720" w:footer="720" w:gutter="0"/>
          <w:pgNumType w:start="0"/>
          <w:cols w:space="720"/>
          <w:titlePg/>
          <w:docGrid w:linePitch="360"/>
        </w:sectPr>
      </w:pPr>
      <w:r>
        <w:rPr>
          <w:noProof/>
        </w:rPr>
        <w:lastRenderedPageBreak/>
        <w:drawing>
          <wp:anchor distT="0" distB="0" distL="114300" distR="114300" simplePos="0" relativeHeight="251656192" behindDoc="1" locked="0" layoutInCell="1" allowOverlap="1" wp14:anchorId="6F9894F3" wp14:editId="4B972976">
            <wp:simplePos x="0" y="0"/>
            <wp:positionH relativeFrom="column">
              <wp:posOffset>-781050</wp:posOffset>
            </wp:positionH>
            <wp:positionV relativeFrom="paragraph">
              <wp:posOffset>-776968</wp:posOffset>
            </wp:positionV>
            <wp:extent cx="10420350" cy="74390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 Residential Subdivision Map.png"/>
                    <pic:cNvPicPr/>
                  </pic:nvPicPr>
                  <pic:blipFill>
                    <a:blip r:embed="rId22">
                      <a:extLst>
                        <a:ext uri="{28A0092B-C50C-407E-A947-70E740481C1C}">
                          <a14:useLocalDpi xmlns:a14="http://schemas.microsoft.com/office/drawing/2010/main" val="0"/>
                        </a:ext>
                      </a:extLst>
                    </a:blip>
                    <a:stretch>
                      <a:fillRect/>
                    </a:stretch>
                  </pic:blipFill>
                  <pic:spPr>
                    <a:xfrm>
                      <a:off x="0" y="0"/>
                      <a:ext cx="10420350" cy="7439025"/>
                    </a:xfrm>
                    <a:prstGeom prst="rect">
                      <a:avLst/>
                    </a:prstGeom>
                  </pic:spPr>
                </pic:pic>
              </a:graphicData>
            </a:graphic>
            <wp14:sizeRelH relativeFrom="page">
              <wp14:pctWidth>0</wp14:pctWidth>
            </wp14:sizeRelH>
            <wp14:sizeRelV relativeFrom="page">
              <wp14:pctHeight>0</wp14:pctHeight>
            </wp14:sizeRelV>
          </wp:anchor>
        </w:drawing>
      </w:r>
    </w:p>
    <w:p w14:paraId="36E0BF6C" w14:textId="77777777" w:rsidR="0014786F" w:rsidRDefault="0014786F" w:rsidP="0014786F">
      <w:pPr>
        <w:pStyle w:val="NoSpacing"/>
      </w:pPr>
      <w:r w:rsidRPr="00547C9A">
        <w:lastRenderedPageBreak/>
        <w:t>Most households have access to electricity for lighting purposes.  On the other hand, the common types of fuel used for cooking is LPG, kerosene stove, firewood and charcoal.</w:t>
      </w:r>
    </w:p>
    <w:p w14:paraId="671C5525" w14:textId="77777777" w:rsidR="0014786F" w:rsidRPr="00A02125" w:rsidRDefault="0014786F" w:rsidP="0014786F">
      <w:pPr>
        <w:pStyle w:val="NoSpacing"/>
      </w:pPr>
    </w:p>
    <w:p w14:paraId="44FB4E26" w14:textId="77777777" w:rsidR="0014786F" w:rsidRDefault="0014786F" w:rsidP="0014786F">
      <w:pPr>
        <w:spacing w:after="0" w:line="240" w:lineRule="auto"/>
        <w:jc w:val="both"/>
        <w:rPr>
          <w:rFonts w:ascii="Calibri" w:eastAsia="Calibri" w:hAnsi="Calibri" w:cs="Times New Roman"/>
        </w:rPr>
      </w:pPr>
      <w:r>
        <w:rPr>
          <w:rFonts w:ascii="Calibri" w:eastAsia="Calibri" w:hAnsi="Calibri" w:cs="Times New Roman"/>
        </w:rPr>
        <w:t>About 80% of households have sanitary toilets.  Those who satisfactorily dispose their solid waste represent 84% of the total while 80% have access to complete basic sanitation facilities.  Information on the types of garbage disposal practiced by HH is presented in the table below.</w:t>
      </w:r>
    </w:p>
    <w:p w14:paraId="77F1DC3F" w14:textId="77777777" w:rsidR="0014786F" w:rsidRPr="00773199" w:rsidRDefault="0014786F" w:rsidP="0014786F">
      <w:pPr>
        <w:spacing w:after="0" w:line="240" w:lineRule="auto"/>
        <w:jc w:val="both"/>
        <w:rPr>
          <w:rFonts w:ascii="Calibri" w:eastAsia="Calibri" w:hAnsi="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1620"/>
        <w:gridCol w:w="1620"/>
        <w:gridCol w:w="1530"/>
      </w:tblGrid>
      <w:tr w:rsidR="0014786F" w:rsidRPr="006A385D" w14:paraId="25A2C073" w14:textId="77777777" w:rsidTr="009B6D3F">
        <w:trPr>
          <w:jc w:val="center"/>
        </w:trPr>
        <w:tc>
          <w:tcPr>
            <w:tcW w:w="8100" w:type="dxa"/>
            <w:gridSpan w:val="5"/>
            <w:tcBorders>
              <w:top w:val="nil"/>
              <w:left w:val="nil"/>
              <w:bottom w:val="single" w:sz="4" w:space="0" w:color="auto"/>
              <w:right w:val="nil"/>
            </w:tcBorders>
            <w:shd w:val="clear" w:color="auto" w:fill="auto"/>
            <w:vAlign w:val="center"/>
          </w:tcPr>
          <w:p w14:paraId="149B51ED" w14:textId="77777777" w:rsidR="0014786F" w:rsidRPr="006A385D" w:rsidRDefault="0014786F" w:rsidP="009B6D3F">
            <w:pPr>
              <w:spacing w:after="120" w:line="240" w:lineRule="auto"/>
              <w:jc w:val="center"/>
              <w:rPr>
                <w:rFonts w:asciiTheme="minorHAnsi" w:eastAsia="Calibri" w:hAnsiTheme="minorHAnsi" w:cs="Times New Roman"/>
                <w:b/>
                <w:color w:val="000000"/>
                <w:sz w:val="20"/>
                <w:szCs w:val="20"/>
              </w:rPr>
            </w:pPr>
            <w:r w:rsidRPr="002163BE">
              <w:rPr>
                <w:rFonts w:eastAsia="Calibri" w:cs="Times New Roman"/>
                <w:b/>
                <w:sz w:val="18"/>
                <w:szCs w:val="18"/>
              </w:rPr>
              <w:t>TABLE 4.3</w:t>
            </w:r>
            <w:r>
              <w:rPr>
                <w:rFonts w:eastAsia="Calibri" w:cs="Times New Roman"/>
                <w:b/>
                <w:sz w:val="18"/>
                <w:szCs w:val="18"/>
              </w:rPr>
              <w:t>3:</w:t>
            </w:r>
            <w:r w:rsidRPr="002163BE">
              <w:rPr>
                <w:rFonts w:eastAsia="Calibri" w:cs="Times New Roman"/>
                <w:b/>
                <w:sz w:val="18"/>
                <w:szCs w:val="18"/>
              </w:rPr>
              <w:t xml:space="preserve"> TYPES OF GARBAGE DISPOSAL</w:t>
            </w:r>
          </w:p>
        </w:tc>
      </w:tr>
      <w:tr w:rsidR="0014786F" w:rsidRPr="006A385D" w14:paraId="003F1444" w14:textId="77777777" w:rsidTr="009B6D3F">
        <w:trPr>
          <w:jc w:val="center"/>
        </w:trPr>
        <w:tc>
          <w:tcPr>
            <w:tcW w:w="1710" w:type="dxa"/>
            <w:tcBorders>
              <w:top w:val="single" w:sz="4" w:space="0" w:color="auto"/>
            </w:tcBorders>
            <w:shd w:val="clear" w:color="auto" w:fill="BFBFBF" w:themeFill="background1" w:themeFillShade="BF"/>
            <w:vAlign w:val="center"/>
          </w:tcPr>
          <w:p w14:paraId="6FBDBCF6" w14:textId="77777777" w:rsidR="0014786F" w:rsidRPr="006A385D" w:rsidRDefault="0014786F" w:rsidP="009B6D3F">
            <w:pPr>
              <w:spacing w:after="0" w:line="240" w:lineRule="auto"/>
              <w:jc w:val="center"/>
              <w:rPr>
                <w:rFonts w:asciiTheme="minorHAnsi" w:eastAsia="Calibri" w:hAnsiTheme="minorHAnsi" w:cs="Times New Roman"/>
                <w:b/>
                <w:color w:val="000000"/>
                <w:sz w:val="20"/>
                <w:szCs w:val="20"/>
              </w:rPr>
            </w:pPr>
            <w:r w:rsidRPr="006A385D">
              <w:rPr>
                <w:rFonts w:asciiTheme="minorHAnsi" w:eastAsia="Calibri" w:hAnsiTheme="minorHAnsi" w:cs="Times New Roman"/>
                <w:b/>
                <w:color w:val="000000"/>
                <w:sz w:val="20"/>
                <w:szCs w:val="20"/>
              </w:rPr>
              <w:t xml:space="preserve">Name of </w:t>
            </w:r>
            <w:r w:rsidRPr="006D5B76">
              <w:rPr>
                <w:rFonts w:asciiTheme="minorHAnsi" w:eastAsia="Calibri" w:hAnsiTheme="minorHAnsi" w:cs="Times New Roman"/>
                <w:b/>
                <w:color w:val="000000"/>
                <w:sz w:val="20"/>
                <w:szCs w:val="20"/>
              </w:rPr>
              <w:t>BHS</w:t>
            </w:r>
          </w:p>
        </w:tc>
        <w:tc>
          <w:tcPr>
            <w:tcW w:w="1620" w:type="dxa"/>
            <w:tcBorders>
              <w:top w:val="single" w:sz="4" w:space="0" w:color="auto"/>
            </w:tcBorders>
            <w:shd w:val="clear" w:color="auto" w:fill="BFBFBF" w:themeFill="background1" w:themeFillShade="BF"/>
            <w:vAlign w:val="center"/>
          </w:tcPr>
          <w:p w14:paraId="5D072A9E" w14:textId="77777777" w:rsidR="0014786F" w:rsidRPr="006A385D" w:rsidRDefault="0014786F" w:rsidP="009B6D3F">
            <w:pPr>
              <w:spacing w:after="0" w:line="240" w:lineRule="auto"/>
              <w:jc w:val="center"/>
              <w:rPr>
                <w:rFonts w:asciiTheme="minorHAnsi" w:eastAsia="Calibri" w:hAnsiTheme="minorHAnsi" w:cs="Times New Roman"/>
                <w:b/>
                <w:color w:val="000000"/>
                <w:sz w:val="20"/>
                <w:szCs w:val="20"/>
              </w:rPr>
            </w:pPr>
            <w:r w:rsidRPr="006A385D">
              <w:rPr>
                <w:rFonts w:asciiTheme="minorHAnsi" w:eastAsia="Calibri" w:hAnsiTheme="minorHAnsi" w:cs="Times New Roman"/>
                <w:b/>
                <w:color w:val="000000"/>
                <w:sz w:val="20"/>
                <w:szCs w:val="20"/>
              </w:rPr>
              <w:t>No. Of Household</w:t>
            </w:r>
          </w:p>
        </w:tc>
        <w:tc>
          <w:tcPr>
            <w:tcW w:w="1620" w:type="dxa"/>
            <w:tcBorders>
              <w:top w:val="single" w:sz="4" w:space="0" w:color="auto"/>
            </w:tcBorders>
            <w:shd w:val="clear" w:color="auto" w:fill="BFBFBF" w:themeFill="background1" w:themeFillShade="BF"/>
            <w:vAlign w:val="center"/>
          </w:tcPr>
          <w:p w14:paraId="76FAD5F9" w14:textId="77777777" w:rsidR="0014786F" w:rsidRPr="006A385D" w:rsidRDefault="0014786F" w:rsidP="009B6D3F">
            <w:pPr>
              <w:spacing w:after="0" w:line="240" w:lineRule="auto"/>
              <w:jc w:val="center"/>
              <w:rPr>
                <w:rFonts w:asciiTheme="minorHAnsi" w:eastAsia="Calibri" w:hAnsiTheme="minorHAnsi" w:cs="Times New Roman"/>
                <w:b/>
                <w:color w:val="000000"/>
                <w:sz w:val="20"/>
                <w:szCs w:val="20"/>
              </w:rPr>
            </w:pPr>
            <w:r w:rsidRPr="006A385D">
              <w:rPr>
                <w:rFonts w:asciiTheme="minorHAnsi" w:eastAsia="Calibri" w:hAnsiTheme="minorHAnsi" w:cs="Times New Roman"/>
                <w:b/>
                <w:color w:val="000000"/>
                <w:sz w:val="20"/>
                <w:szCs w:val="20"/>
              </w:rPr>
              <w:t>H</w:t>
            </w:r>
            <w:r>
              <w:rPr>
                <w:rFonts w:asciiTheme="minorHAnsi" w:eastAsia="Calibri" w:hAnsiTheme="minorHAnsi" w:cs="Times New Roman"/>
                <w:b/>
                <w:color w:val="000000"/>
                <w:sz w:val="20"/>
                <w:szCs w:val="20"/>
              </w:rPr>
              <w:t>H</w:t>
            </w:r>
            <w:r w:rsidRPr="006A385D">
              <w:rPr>
                <w:rFonts w:asciiTheme="minorHAnsi" w:eastAsia="Calibri" w:hAnsiTheme="minorHAnsi" w:cs="Times New Roman"/>
                <w:b/>
                <w:color w:val="000000"/>
                <w:sz w:val="20"/>
                <w:szCs w:val="20"/>
              </w:rPr>
              <w:t xml:space="preserve"> W/ Sanitary Toilet</w:t>
            </w:r>
          </w:p>
        </w:tc>
        <w:tc>
          <w:tcPr>
            <w:tcW w:w="1620" w:type="dxa"/>
            <w:tcBorders>
              <w:top w:val="single" w:sz="4" w:space="0" w:color="auto"/>
            </w:tcBorders>
            <w:shd w:val="clear" w:color="auto" w:fill="BFBFBF" w:themeFill="background1" w:themeFillShade="BF"/>
            <w:vAlign w:val="center"/>
          </w:tcPr>
          <w:p w14:paraId="0FEFA4DA" w14:textId="77777777" w:rsidR="0014786F" w:rsidRPr="006A385D" w:rsidRDefault="0014786F" w:rsidP="009B6D3F">
            <w:pPr>
              <w:spacing w:after="0" w:line="240" w:lineRule="auto"/>
              <w:jc w:val="center"/>
              <w:rPr>
                <w:rFonts w:asciiTheme="minorHAnsi" w:eastAsia="Calibri" w:hAnsiTheme="minorHAnsi" w:cs="Times New Roman"/>
                <w:b/>
                <w:color w:val="000000"/>
                <w:sz w:val="20"/>
                <w:szCs w:val="20"/>
              </w:rPr>
            </w:pPr>
            <w:r w:rsidRPr="006A385D">
              <w:rPr>
                <w:rFonts w:asciiTheme="minorHAnsi" w:eastAsia="Calibri" w:hAnsiTheme="minorHAnsi" w:cs="Times New Roman"/>
                <w:b/>
                <w:color w:val="000000"/>
                <w:sz w:val="20"/>
                <w:szCs w:val="20"/>
              </w:rPr>
              <w:t>H</w:t>
            </w:r>
            <w:r>
              <w:rPr>
                <w:rFonts w:asciiTheme="minorHAnsi" w:eastAsia="Calibri" w:hAnsiTheme="minorHAnsi" w:cs="Times New Roman"/>
                <w:b/>
                <w:color w:val="000000"/>
                <w:sz w:val="20"/>
                <w:szCs w:val="20"/>
              </w:rPr>
              <w:t>H</w:t>
            </w:r>
            <w:r w:rsidRPr="006A385D">
              <w:rPr>
                <w:rFonts w:asciiTheme="minorHAnsi" w:eastAsia="Calibri" w:hAnsiTheme="minorHAnsi" w:cs="Times New Roman"/>
                <w:b/>
                <w:color w:val="000000"/>
                <w:sz w:val="20"/>
                <w:szCs w:val="20"/>
              </w:rPr>
              <w:t xml:space="preserve"> </w:t>
            </w:r>
            <w:r>
              <w:rPr>
                <w:rFonts w:asciiTheme="minorHAnsi" w:eastAsia="Calibri" w:hAnsiTheme="minorHAnsi" w:cs="Times New Roman"/>
                <w:b/>
                <w:color w:val="000000"/>
                <w:sz w:val="20"/>
                <w:szCs w:val="20"/>
              </w:rPr>
              <w:t>w</w:t>
            </w:r>
            <w:r w:rsidRPr="006A385D">
              <w:rPr>
                <w:rFonts w:asciiTheme="minorHAnsi" w:eastAsia="Calibri" w:hAnsiTheme="minorHAnsi" w:cs="Times New Roman"/>
                <w:b/>
                <w:color w:val="000000"/>
                <w:sz w:val="20"/>
                <w:szCs w:val="20"/>
              </w:rPr>
              <w:t xml:space="preserve">/ Satisfactory Disposal </w:t>
            </w:r>
            <w:proofErr w:type="gramStart"/>
            <w:r w:rsidRPr="006A385D">
              <w:rPr>
                <w:rFonts w:asciiTheme="minorHAnsi" w:eastAsia="Calibri" w:hAnsiTheme="minorHAnsi" w:cs="Times New Roman"/>
                <w:b/>
                <w:color w:val="000000"/>
                <w:sz w:val="20"/>
                <w:szCs w:val="20"/>
              </w:rPr>
              <w:t>Of</w:t>
            </w:r>
            <w:proofErr w:type="gramEnd"/>
            <w:r w:rsidRPr="006A385D">
              <w:rPr>
                <w:rFonts w:asciiTheme="minorHAnsi" w:eastAsia="Calibri" w:hAnsiTheme="minorHAnsi" w:cs="Times New Roman"/>
                <w:b/>
                <w:color w:val="000000"/>
                <w:sz w:val="20"/>
                <w:szCs w:val="20"/>
              </w:rPr>
              <w:t xml:space="preserve"> Solid Waste</w:t>
            </w:r>
          </w:p>
        </w:tc>
        <w:tc>
          <w:tcPr>
            <w:tcW w:w="1530" w:type="dxa"/>
            <w:tcBorders>
              <w:top w:val="single" w:sz="4" w:space="0" w:color="auto"/>
            </w:tcBorders>
            <w:shd w:val="clear" w:color="auto" w:fill="BFBFBF" w:themeFill="background1" w:themeFillShade="BF"/>
            <w:vAlign w:val="center"/>
          </w:tcPr>
          <w:p w14:paraId="7793E82E" w14:textId="77777777" w:rsidR="0014786F" w:rsidRPr="006A385D" w:rsidRDefault="0014786F" w:rsidP="009B6D3F">
            <w:pPr>
              <w:spacing w:after="0" w:line="240" w:lineRule="auto"/>
              <w:jc w:val="center"/>
              <w:rPr>
                <w:rFonts w:asciiTheme="minorHAnsi" w:eastAsia="Calibri" w:hAnsiTheme="minorHAnsi" w:cs="Times New Roman"/>
                <w:b/>
                <w:color w:val="000000"/>
                <w:sz w:val="20"/>
                <w:szCs w:val="20"/>
              </w:rPr>
            </w:pPr>
            <w:r w:rsidRPr="006A385D">
              <w:rPr>
                <w:rFonts w:asciiTheme="minorHAnsi" w:eastAsia="Calibri" w:hAnsiTheme="minorHAnsi" w:cs="Times New Roman"/>
                <w:b/>
                <w:color w:val="000000"/>
                <w:sz w:val="20"/>
                <w:szCs w:val="20"/>
              </w:rPr>
              <w:t>H</w:t>
            </w:r>
            <w:r>
              <w:rPr>
                <w:rFonts w:asciiTheme="minorHAnsi" w:eastAsia="Calibri" w:hAnsiTheme="minorHAnsi" w:cs="Times New Roman"/>
                <w:b/>
                <w:color w:val="000000"/>
                <w:sz w:val="20"/>
                <w:szCs w:val="20"/>
              </w:rPr>
              <w:t>H</w:t>
            </w:r>
            <w:r w:rsidRPr="006A385D">
              <w:rPr>
                <w:rFonts w:asciiTheme="minorHAnsi" w:eastAsia="Calibri" w:hAnsiTheme="minorHAnsi" w:cs="Times New Roman"/>
                <w:b/>
                <w:color w:val="000000"/>
                <w:sz w:val="20"/>
                <w:szCs w:val="20"/>
              </w:rPr>
              <w:t xml:space="preserve"> </w:t>
            </w:r>
            <w:r>
              <w:rPr>
                <w:rFonts w:asciiTheme="minorHAnsi" w:eastAsia="Calibri" w:hAnsiTheme="minorHAnsi" w:cs="Times New Roman"/>
                <w:b/>
                <w:color w:val="000000"/>
                <w:sz w:val="20"/>
                <w:szCs w:val="20"/>
              </w:rPr>
              <w:t>w</w:t>
            </w:r>
            <w:r w:rsidRPr="006A385D">
              <w:rPr>
                <w:rFonts w:asciiTheme="minorHAnsi" w:eastAsia="Calibri" w:hAnsiTheme="minorHAnsi" w:cs="Times New Roman"/>
                <w:b/>
                <w:color w:val="000000"/>
                <w:sz w:val="20"/>
                <w:szCs w:val="20"/>
              </w:rPr>
              <w:t>/ Complete Basic Sanitation Facilities</w:t>
            </w:r>
          </w:p>
        </w:tc>
      </w:tr>
      <w:tr w:rsidR="0014786F" w:rsidRPr="006A385D" w14:paraId="0F99E8F2" w14:textId="77777777" w:rsidTr="009B6D3F">
        <w:trPr>
          <w:jc w:val="center"/>
        </w:trPr>
        <w:tc>
          <w:tcPr>
            <w:tcW w:w="1710" w:type="dxa"/>
          </w:tcPr>
          <w:p w14:paraId="0EF92962"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I</w:t>
            </w:r>
          </w:p>
        </w:tc>
        <w:tc>
          <w:tcPr>
            <w:tcW w:w="1620" w:type="dxa"/>
            <w:vAlign w:val="center"/>
          </w:tcPr>
          <w:p w14:paraId="07B53C52"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2330</w:t>
            </w:r>
          </w:p>
        </w:tc>
        <w:tc>
          <w:tcPr>
            <w:tcW w:w="1620" w:type="dxa"/>
          </w:tcPr>
          <w:p w14:paraId="4ED7BB9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2298</w:t>
            </w:r>
          </w:p>
        </w:tc>
        <w:tc>
          <w:tcPr>
            <w:tcW w:w="1620" w:type="dxa"/>
          </w:tcPr>
          <w:p w14:paraId="454526F2"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2313</w:t>
            </w:r>
          </w:p>
        </w:tc>
        <w:tc>
          <w:tcPr>
            <w:tcW w:w="1530" w:type="dxa"/>
          </w:tcPr>
          <w:p w14:paraId="08F3E4B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2295</w:t>
            </w:r>
          </w:p>
        </w:tc>
      </w:tr>
      <w:tr w:rsidR="0014786F" w:rsidRPr="006A385D" w14:paraId="1571948B" w14:textId="77777777" w:rsidTr="009B6D3F">
        <w:trPr>
          <w:jc w:val="center"/>
        </w:trPr>
        <w:tc>
          <w:tcPr>
            <w:tcW w:w="1710" w:type="dxa"/>
          </w:tcPr>
          <w:p w14:paraId="1E8A42B0"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II</w:t>
            </w:r>
          </w:p>
        </w:tc>
        <w:tc>
          <w:tcPr>
            <w:tcW w:w="1620" w:type="dxa"/>
            <w:vAlign w:val="center"/>
          </w:tcPr>
          <w:p w14:paraId="392D2B4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1259</w:t>
            </w:r>
          </w:p>
        </w:tc>
        <w:tc>
          <w:tcPr>
            <w:tcW w:w="1620" w:type="dxa"/>
          </w:tcPr>
          <w:p w14:paraId="14E35995"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1106</w:t>
            </w:r>
          </w:p>
        </w:tc>
        <w:tc>
          <w:tcPr>
            <w:tcW w:w="1620" w:type="dxa"/>
          </w:tcPr>
          <w:p w14:paraId="70F06179"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1163</w:t>
            </w:r>
          </w:p>
        </w:tc>
        <w:tc>
          <w:tcPr>
            <w:tcW w:w="1530" w:type="dxa"/>
          </w:tcPr>
          <w:p w14:paraId="50D84F9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1106</w:t>
            </w:r>
          </w:p>
        </w:tc>
      </w:tr>
      <w:tr w:rsidR="0014786F" w:rsidRPr="006A385D" w14:paraId="64E5E2EB" w14:textId="77777777" w:rsidTr="009B6D3F">
        <w:trPr>
          <w:jc w:val="center"/>
        </w:trPr>
        <w:tc>
          <w:tcPr>
            <w:tcW w:w="1710" w:type="dxa"/>
          </w:tcPr>
          <w:p w14:paraId="415C5FAE"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III</w:t>
            </w:r>
          </w:p>
        </w:tc>
        <w:tc>
          <w:tcPr>
            <w:tcW w:w="1620" w:type="dxa"/>
            <w:vAlign w:val="center"/>
          </w:tcPr>
          <w:p w14:paraId="0FCF5F1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746</w:t>
            </w:r>
          </w:p>
        </w:tc>
        <w:tc>
          <w:tcPr>
            <w:tcW w:w="1620" w:type="dxa"/>
          </w:tcPr>
          <w:p w14:paraId="2180D1A0"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586</w:t>
            </w:r>
          </w:p>
        </w:tc>
        <w:tc>
          <w:tcPr>
            <w:tcW w:w="1620" w:type="dxa"/>
          </w:tcPr>
          <w:p w14:paraId="65F6A4CA"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686</w:t>
            </w:r>
          </w:p>
        </w:tc>
        <w:tc>
          <w:tcPr>
            <w:tcW w:w="1530" w:type="dxa"/>
          </w:tcPr>
          <w:p w14:paraId="421CC60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653</w:t>
            </w:r>
          </w:p>
        </w:tc>
      </w:tr>
      <w:tr w:rsidR="0014786F" w:rsidRPr="006A385D" w14:paraId="77780F51" w14:textId="77777777" w:rsidTr="009B6D3F">
        <w:trPr>
          <w:jc w:val="center"/>
        </w:trPr>
        <w:tc>
          <w:tcPr>
            <w:tcW w:w="1710" w:type="dxa"/>
          </w:tcPr>
          <w:p w14:paraId="623F2C2F"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IV</w:t>
            </w:r>
          </w:p>
        </w:tc>
        <w:tc>
          <w:tcPr>
            <w:tcW w:w="1620" w:type="dxa"/>
            <w:vAlign w:val="center"/>
          </w:tcPr>
          <w:p w14:paraId="2C8EE69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198</w:t>
            </w:r>
          </w:p>
        </w:tc>
        <w:tc>
          <w:tcPr>
            <w:tcW w:w="1620" w:type="dxa"/>
          </w:tcPr>
          <w:p w14:paraId="0131B8DB"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181</w:t>
            </w:r>
          </w:p>
        </w:tc>
        <w:tc>
          <w:tcPr>
            <w:tcW w:w="1620" w:type="dxa"/>
          </w:tcPr>
          <w:p w14:paraId="6B8D564A"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192</w:t>
            </w:r>
          </w:p>
        </w:tc>
        <w:tc>
          <w:tcPr>
            <w:tcW w:w="1530" w:type="dxa"/>
          </w:tcPr>
          <w:p w14:paraId="28343F95"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186</w:t>
            </w:r>
          </w:p>
        </w:tc>
      </w:tr>
      <w:tr w:rsidR="0014786F" w:rsidRPr="006A385D" w14:paraId="4165AD11" w14:textId="77777777" w:rsidTr="009B6D3F">
        <w:trPr>
          <w:jc w:val="center"/>
        </w:trPr>
        <w:tc>
          <w:tcPr>
            <w:tcW w:w="1710" w:type="dxa"/>
          </w:tcPr>
          <w:p w14:paraId="53F08E9C"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V</w:t>
            </w:r>
          </w:p>
        </w:tc>
        <w:tc>
          <w:tcPr>
            <w:tcW w:w="1620" w:type="dxa"/>
            <w:vAlign w:val="center"/>
          </w:tcPr>
          <w:p w14:paraId="4E9BDDF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928</w:t>
            </w:r>
          </w:p>
        </w:tc>
        <w:tc>
          <w:tcPr>
            <w:tcW w:w="1620" w:type="dxa"/>
          </w:tcPr>
          <w:p w14:paraId="4CA06BF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851</w:t>
            </w:r>
          </w:p>
        </w:tc>
        <w:tc>
          <w:tcPr>
            <w:tcW w:w="1620" w:type="dxa"/>
          </w:tcPr>
          <w:p w14:paraId="415B6F0D"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922</w:t>
            </w:r>
          </w:p>
        </w:tc>
        <w:tc>
          <w:tcPr>
            <w:tcW w:w="1530" w:type="dxa"/>
          </w:tcPr>
          <w:p w14:paraId="6BC00AA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880</w:t>
            </w:r>
          </w:p>
        </w:tc>
      </w:tr>
      <w:tr w:rsidR="0014786F" w:rsidRPr="006A385D" w14:paraId="5359A1FC" w14:textId="77777777" w:rsidTr="009B6D3F">
        <w:trPr>
          <w:jc w:val="center"/>
        </w:trPr>
        <w:tc>
          <w:tcPr>
            <w:tcW w:w="1710" w:type="dxa"/>
          </w:tcPr>
          <w:p w14:paraId="74AD3D83"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VI</w:t>
            </w:r>
          </w:p>
        </w:tc>
        <w:tc>
          <w:tcPr>
            <w:tcW w:w="1620" w:type="dxa"/>
            <w:vAlign w:val="center"/>
          </w:tcPr>
          <w:p w14:paraId="351DD0B6"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1195</w:t>
            </w:r>
          </w:p>
        </w:tc>
        <w:tc>
          <w:tcPr>
            <w:tcW w:w="1620" w:type="dxa"/>
          </w:tcPr>
          <w:p w14:paraId="53DCB55A"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993</w:t>
            </w:r>
          </w:p>
        </w:tc>
        <w:tc>
          <w:tcPr>
            <w:tcW w:w="1620" w:type="dxa"/>
          </w:tcPr>
          <w:p w14:paraId="5526125D"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1139</w:t>
            </w:r>
          </w:p>
        </w:tc>
        <w:tc>
          <w:tcPr>
            <w:tcW w:w="1530" w:type="dxa"/>
          </w:tcPr>
          <w:p w14:paraId="309B5D5E"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1087</w:t>
            </w:r>
          </w:p>
        </w:tc>
      </w:tr>
      <w:tr w:rsidR="0014786F" w:rsidRPr="006A385D" w14:paraId="53723989" w14:textId="77777777" w:rsidTr="009B6D3F">
        <w:trPr>
          <w:jc w:val="center"/>
        </w:trPr>
        <w:tc>
          <w:tcPr>
            <w:tcW w:w="1710" w:type="dxa"/>
            <w:vAlign w:val="center"/>
          </w:tcPr>
          <w:p w14:paraId="30A81B49"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Bagonbon</w:t>
            </w:r>
            <w:proofErr w:type="spellEnd"/>
          </w:p>
        </w:tc>
        <w:tc>
          <w:tcPr>
            <w:tcW w:w="1620" w:type="dxa"/>
            <w:vAlign w:val="center"/>
          </w:tcPr>
          <w:p w14:paraId="3C2B9816"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1173</w:t>
            </w:r>
          </w:p>
        </w:tc>
        <w:tc>
          <w:tcPr>
            <w:tcW w:w="1620" w:type="dxa"/>
          </w:tcPr>
          <w:p w14:paraId="6F76524A"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1034</w:t>
            </w:r>
          </w:p>
        </w:tc>
        <w:tc>
          <w:tcPr>
            <w:tcW w:w="1620" w:type="dxa"/>
          </w:tcPr>
          <w:p w14:paraId="293FD9F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1120</w:t>
            </w:r>
          </w:p>
        </w:tc>
        <w:tc>
          <w:tcPr>
            <w:tcW w:w="1530" w:type="dxa"/>
          </w:tcPr>
          <w:p w14:paraId="1199C6F4"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1095</w:t>
            </w:r>
          </w:p>
        </w:tc>
      </w:tr>
      <w:tr w:rsidR="0014786F" w:rsidRPr="006A385D" w14:paraId="254E9C78" w14:textId="77777777" w:rsidTr="009B6D3F">
        <w:trPr>
          <w:jc w:val="center"/>
        </w:trPr>
        <w:tc>
          <w:tcPr>
            <w:tcW w:w="1710" w:type="dxa"/>
            <w:vAlign w:val="center"/>
          </w:tcPr>
          <w:p w14:paraId="60160DC4"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Buluangan</w:t>
            </w:r>
            <w:proofErr w:type="spellEnd"/>
          </w:p>
        </w:tc>
        <w:tc>
          <w:tcPr>
            <w:tcW w:w="1620" w:type="dxa"/>
            <w:vAlign w:val="center"/>
          </w:tcPr>
          <w:p w14:paraId="491AFF9B"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1554</w:t>
            </w:r>
          </w:p>
        </w:tc>
        <w:tc>
          <w:tcPr>
            <w:tcW w:w="1620" w:type="dxa"/>
          </w:tcPr>
          <w:p w14:paraId="2BCCAA4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1238</w:t>
            </w:r>
          </w:p>
        </w:tc>
        <w:tc>
          <w:tcPr>
            <w:tcW w:w="1620" w:type="dxa"/>
          </w:tcPr>
          <w:p w14:paraId="65AC94B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1513</w:t>
            </w:r>
          </w:p>
        </w:tc>
        <w:tc>
          <w:tcPr>
            <w:tcW w:w="1530" w:type="dxa"/>
          </w:tcPr>
          <w:p w14:paraId="28D24284"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1481</w:t>
            </w:r>
          </w:p>
        </w:tc>
      </w:tr>
      <w:tr w:rsidR="0014786F" w:rsidRPr="006A385D" w14:paraId="3746F076" w14:textId="77777777" w:rsidTr="009B6D3F">
        <w:trPr>
          <w:jc w:val="center"/>
        </w:trPr>
        <w:tc>
          <w:tcPr>
            <w:tcW w:w="1710" w:type="dxa"/>
            <w:vAlign w:val="center"/>
          </w:tcPr>
          <w:p w14:paraId="53D56B41"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Trozo</w:t>
            </w:r>
            <w:proofErr w:type="spellEnd"/>
          </w:p>
        </w:tc>
        <w:tc>
          <w:tcPr>
            <w:tcW w:w="1620" w:type="dxa"/>
            <w:vAlign w:val="center"/>
          </w:tcPr>
          <w:p w14:paraId="3D80774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1147</w:t>
            </w:r>
          </w:p>
        </w:tc>
        <w:tc>
          <w:tcPr>
            <w:tcW w:w="1620" w:type="dxa"/>
          </w:tcPr>
          <w:p w14:paraId="046CB065"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882</w:t>
            </w:r>
          </w:p>
        </w:tc>
        <w:tc>
          <w:tcPr>
            <w:tcW w:w="1620" w:type="dxa"/>
          </w:tcPr>
          <w:p w14:paraId="58B7BEC0"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908</w:t>
            </w:r>
          </w:p>
        </w:tc>
        <w:tc>
          <w:tcPr>
            <w:tcW w:w="1530" w:type="dxa"/>
          </w:tcPr>
          <w:p w14:paraId="1C1D9E19"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881</w:t>
            </w:r>
          </w:p>
        </w:tc>
      </w:tr>
      <w:tr w:rsidR="0014786F" w:rsidRPr="006A385D" w14:paraId="76D8CF7B" w14:textId="77777777" w:rsidTr="009B6D3F">
        <w:trPr>
          <w:jc w:val="center"/>
        </w:trPr>
        <w:tc>
          <w:tcPr>
            <w:tcW w:w="1710" w:type="dxa"/>
            <w:vAlign w:val="center"/>
          </w:tcPr>
          <w:p w14:paraId="3783AE5E"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Codcod</w:t>
            </w:r>
            <w:proofErr w:type="spellEnd"/>
          </w:p>
        </w:tc>
        <w:tc>
          <w:tcPr>
            <w:tcW w:w="1620" w:type="dxa"/>
            <w:vAlign w:val="center"/>
          </w:tcPr>
          <w:p w14:paraId="51C51B46"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1504</w:t>
            </w:r>
          </w:p>
        </w:tc>
        <w:tc>
          <w:tcPr>
            <w:tcW w:w="1620" w:type="dxa"/>
          </w:tcPr>
          <w:p w14:paraId="11B41F14"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1205</w:t>
            </w:r>
          </w:p>
        </w:tc>
        <w:tc>
          <w:tcPr>
            <w:tcW w:w="1620" w:type="dxa"/>
          </w:tcPr>
          <w:p w14:paraId="4619032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1072</w:t>
            </w:r>
          </w:p>
        </w:tc>
        <w:tc>
          <w:tcPr>
            <w:tcW w:w="1530" w:type="dxa"/>
          </w:tcPr>
          <w:p w14:paraId="489AD48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965</w:t>
            </w:r>
          </w:p>
        </w:tc>
      </w:tr>
      <w:tr w:rsidR="0014786F" w:rsidRPr="006A385D" w14:paraId="054EC011" w14:textId="77777777" w:rsidTr="009B6D3F">
        <w:trPr>
          <w:jc w:val="center"/>
        </w:trPr>
        <w:tc>
          <w:tcPr>
            <w:tcW w:w="1710" w:type="dxa"/>
            <w:vAlign w:val="center"/>
          </w:tcPr>
          <w:p w14:paraId="769C8C9A"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Cabagtasan</w:t>
            </w:r>
            <w:proofErr w:type="spellEnd"/>
          </w:p>
        </w:tc>
        <w:tc>
          <w:tcPr>
            <w:tcW w:w="1620" w:type="dxa"/>
            <w:vAlign w:val="center"/>
          </w:tcPr>
          <w:p w14:paraId="6ECAF7F0"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1210</w:t>
            </w:r>
          </w:p>
        </w:tc>
        <w:tc>
          <w:tcPr>
            <w:tcW w:w="1620" w:type="dxa"/>
          </w:tcPr>
          <w:p w14:paraId="7B96A619"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605</w:t>
            </w:r>
          </w:p>
        </w:tc>
        <w:tc>
          <w:tcPr>
            <w:tcW w:w="1620" w:type="dxa"/>
          </w:tcPr>
          <w:p w14:paraId="5D6F0D4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682</w:t>
            </w:r>
          </w:p>
        </w:tc>
        <w:tc>
          <w:tcPr>
            <w:tcW w:w="1530" w:type="dxa"/>
          </w:tcPr>
          <w:p w14:paraId="085D7B45"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626</w:t>
            </w:r>
          </w:p>
        </w:tc>
      </w:tr>
      <w:tr w:rsidR="0014786F" w:rsidRPr="006A385D" w14:paraId="24887B43" w14:textId="77777777" w:rsidTr="009B6D3F">
        <w:trPr>
          <w:jc w:val="center"/>
        </w:trPr>
        <w:tc>
          <w:tcPr>
            <w:tcW w:w="1710" w:type="dxa"/>
            <w:vAlign w:val="center"/>
          </w:tcPr>
          <w:p w14:paraId="392AEFEB"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Guadalupe</w:t>
            </w:r>
          </w:p>
        </w:tc>
        <w:tc>
          <w:tcPr>
            <w:tcW w:w="1620" w:type="dxa"/>
            <w:vAlign w:val="center"/>
          </w:tcPr>
          <w:p w14:paraId="3F42D680"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1977</w:t>
            </w:r>
          </w:p>
        </w:tc>
        <w:tc>
          <w:tcPr>
            <w:tcW w:w="1620" w:type="dxa"/>
          </w:tcPr>
          <w:p w14:paraId="022BB4F6"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1699</w:t>
            </w:r>
          </w:p>
        </w:tc>
        <w:tc>
          <w:tcPr>
            <w:tcW w:w="1620" w:type="dxa"/>
          </w:tcPr>
          <w:p w14:paraId="61C9E74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1578</w:t>
            </w:r>
          </w:p>
        </w:tc>
        <w:tc>
          <w:tcPr>
            <w:tcW w:w="1530" w:type="dxa"/>
          </w:tcPr>
          <w:p w14:paraId="19BA8B8E"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1542</w:t>
            </w:r>
          </w:p>
        </w:tc>
      </w:tr>
      <w:tr w:rsidR="0014786F" w:rsidRPr="006A385D" w14:paraId="7BEFF647" w14:textId="77777777" w:rsidTr="009B6D3F">
        <w:trPr>
          <w:jc w:val="center"/>
        </w:trPr>
        <w:tc>
          <w:tcPr>
            <w:tcW w:w="1710" w:type="dxa"/>
            <w:vAlign w:val="center"/>
          </w:tcPr>
          <w:p w14:paraId="22ED876B"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Cabugan</w:t>
            </w:r>
            <w:proofErr w:type="spellEnd"/>
          </w:p>
        </w:tc>
        <w:tc>
          <w:tcPr>
            <w:tcW w:w="1620" w:type="dxa"/>
            <w:vAlign w:val="center"/>
          </w:tcPr>
          <w:p w14:paraId="0D70D1B1"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474</w:t>
            </w:r>
          </w:p>
        </w:tc>
        <w:tc>
          <w:tcPr>
            <w:tcW w:w="1620" w:type="dxa"/>
          </w:tcPr>
          <w:p w14:paraId="3C29212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365</w:t>
            </w:r>
          </w:p>
        </w:tc>
        <w:tc>
          <w:tcPr>
            <w:tcW w:w="1620" w:type="dxa"/>
          </w:tcPr>
          <w:p w14:paraId="10E9DBAB"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397</w:t>
            </w:r>
          </w:p>
        </w:tc>
        <w:tc>
          <w:tcPr>
            <w:tcW w:w="1530" w:type="dxa"/>
          </w:tcPr>
          <w:p w14:paraId="769CE451"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365</w:t>
            </w:r>
          </w:p>
        </w:tc>
      </w:tr>
      <w:tr w:rsidR="0014786F" w:rsidRPr="006A385D" w14:paraId="59AB9E76" w14:textId="77777777" w:rsidTr="009B6D3F">
        <w:trPr>
          <w:jc w:val="center"/>
        </w:trPr>
        <w:tc>
          <w:tcPr>
            <w:tcW w:w="1710" w:type="dxa"/>
            <w:vAlign w:val="center"/>
          </w:tcPr>
          <w:p w14:paraId="3FC7EF90"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Nataban</w:t>
            </w:r>
            <w:proofErr w:type="spellEnd"/>
          </w:p>
        </w:tc>
        <w:tc>
          <w:tcPr>
            <w:tcW w:w="1620" w:type="dxa"/>
            <w:vAlign w:val="center"/>
          </w:tcPr>
          <w:p w14:paraId="743E4532"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619</w:t>
            </w:r>
          </w:p>
        </w:tc>
        <w:tc>
          <w:tcPr>
            <w:tcW w:w="1620" w:type="dxa"/>
          </w:tcPr>
          <w:p w14:paraId="13F17FD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394</w:t>
            </w:r>
          </w:p>
        </w:tc>
        <w:tc>
          <w:tcPr>
            <w:tcW w:w="1620" w:type="dxa"/>
          </w:tcPr>
          <w:p w14:paraId="32C2D59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471</w:t>
            </w:r>
          </w:p>
        </w:tc>
        <w:tc>
          <w:tcPr>
            <w:tcW w:w="1530" w:type="dxa"/>
          </w:tcPr>
          <w:p w14:paraId="7788E44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327</w:t>
            </w:r>
          </w:p>
        </w:tc>
      </w:tr>
      <w:tr w:rsidR="0014786F" w:rsidRPr="006A385D" w14:paraId="2DAD7BF6" w14:textId="77777777" w:rsidTr="009B6D3F">
        <w:trPr>
          <w:jc w:val="center"/>
        </w:trPr>
        <w:tc>
          <w:tcPr>
            <w:tcW w:w="1710" w:type="dxa"/>
            <w:vAlign w:val="center"/>
          </w:tcPr>
          <w:p w14:paraId="27EB0722"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Maragoos</w:t>
            </w:r>
            <w:proofErr w:type="spellEnd"/>
          </w:p>
        </w:tc>
        <w:tc>
          <w:tcPr>
            <w:tcW w:w="1620" w:type="dxa"/>
            <w:vAlign w:val="center"/>
          </w:tcPr>
          <w:p w14:paraId="7E7D7D4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327</w:t>
            </w:r>
          </w:p>
        </w:tc>
        <w:tc>
          <w:tcPr>
            <w:tcW w:w="1620" w:type="dxa"/>
          </w:tcPr>
          <w:p w14:paraId="2F3B725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290</w:t>
            </w:r>
          </w:p>
        </w:tc>
        <w:tc>
          <w:tcPr>
            <w:tcW w:w="1620" w:type="dxa"/>
          </w:tcPr>
          <w:p w14:paraId="169E6F51"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323</w:t>
            </w:r>
          </w:p>
        </w:tc>
        <w:tc>
          <w:tcPr>
            <w:tcW w:w="1530" w:type="dxa"/>
          </w:tcPr>
          <w:p w14:paraId="572125A1"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290</w:t>
            </w:r>
          </w:p>
        </w:tc>
      </w:tr>
      <w:tr w:rsidR="0014786F" w:rsidRPr="006A385D" w14:paraId="7AEB75AE" w14:textId="77777777" w:rsidTr="009B6D3F">
        <w:trPr>
          <w:jc w:val="center"/>
        </w:trPr>
        <w:tc>
          <w:tcPr>
            <w:tcW w:w="1710" w:type="dxa"/>
            <w:vAlign w:val="center"/>
          </w:tcPr>
          <w:p w14:paraId="73796A79"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Palampas</w:t>
            </w:r>
            <w:proofErr w:type="spellEnd"/>
          </w:p>
        </w:tc>
        <w:tc>
          <w:tcPr>
            <w:tcW w:w="1620" w:type="dxa"/>
            <w:vAlign w:val="center"/>
          </w:tcPr>
          <w:p w14:paraId="13F6A98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1431</w:t>
            </w:r>
          </w:p>
        </w:tc>
        <w:tc>
          <w:tcPr>
            <w:tcW w:w="1620" w:type="dxa"/>
          </w:tcPr>
          <w:p w14:paraId="78D38154"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1138</w:t>
            </w:r>
          </w:p>
        </w:tc>
        <w:tc>
          <w:tcPr>
            <w:tcW w:w="1620" w:type="dxa"/>
          </w:tcPr>
          <w:p w14:paraId="65155E10"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1330</w:t>
            </w:r>
          </w:p>
        </w:tc>
        <w:tc>
          <w:tcPr>
            <w:tcW w:w="1530" w:type="dxa"/>
          </w:tcPr>
          <w:p w14:paraId="7FC67109"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1225</w:t>
            </w:r>
          </w:p>
        </w:tc>
      </w:tr>
      <w:tr w:rsidR="0014786F" w:rsidRPr="006A385D" w14:paraId="49D11699" w14:textId="77777777" w:rsidTr="009B6D3F">
        <w:trPr>
          <w:jc w:val="center"/>
        </w:trPr>
        <w:tc>
          <w:tcPr>
            <w:tcW w:w="1710" w:type="dxa"/>
            <w:vAlign w:val="center"/>
          </w:tcPr>
          <w:p w14:paraId="360E8787"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Cabunao</w:t>
            </w:r>
            <w:proofErr w:type="spellEnd"/>
          </w:p>
        </w:tc>
        <w:tc>
          <w:tcPr>
            <w:tcW w:w="1620" w:type="dxa"/>
            <w:vAlign w:val="center"/>
          </w:tcPr>
          <w:p w14:paraId="66720E7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548</w:t>
            </w:r>
          </w:p>
        </w:tc>
        <w:tc>
          <w:tcPr>
            <w:tcW w:w="1620" w:type="dxa"/>
          </w:tcPr>
          <w:p w14:paraId="40A310C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282</w:t>
            </w:r>
          </w:p>
        </w:tc>
        <w:tc>
          <w:tcPr>
            <w:tcW w:w="1620" w:type="dxa"/>
          </w:tcPr>
          <w:p w14:paraId="4AC778A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247</w:t>
            </w:r>
          </w:p>
        </w:tc>
        <w:tc>
          <w:tcPr>
            <w:tcW w:w="1530" w:type="dxa"/>
          </w:tcPr>
          <w:p w14:paraId="616DBBF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210</w:t>
            </w:r>
          </w:p>
        </w:tc>
      </w:tr>
      <w:tr w:rsidR="0014786F" w:rsidRPr="006A385D" w14:paraId="2EA98B50" w14:textId="77777777" w:rsidTr="009B6D3F">
        <w:trPr>
          <w:jc w:val="center"/>
        </w:trPr>
        <w:tc>
          <w:tcPr>
            <w:tcW w:w="1710" w:type="dxa"/>
            <w:vAlign w:val="center"/>
          </w:tcPr>
          <w:p w14:paraId="755CCEEF"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Prosperidad</w:t>
            </w:r>
            <w:proofErr w:type="spellEnd"/>
          </w:p>
        </w:tc>
        <w:tc>
          <w:tcPr>
            <w:tcW w:w="1620" w:type="dxa"/>
            <w:vAlign w:val="center"/>
          </w:tcPr>
          <w:p w14:paraId="047BA17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660</w:t>
            </w:r>
          </w:p>
        </w:tc>
        <w:tc>
          <w:tcPr>
            <w:tcW w:w="1620" w:type="dxa"/>
          </w:tcPr>
          <w:p w14:paraId="15EED2DD"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515</w:t>
            </w:r>
          </w:p>
        </w:tc>
        <w:tc>
          <w:tcPr>
            <w:tcW w:w="1620" w:type="dxa"/>
          </w:tcPr>
          <w:p w14:paraId="061C2056"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532</w:t>
            </w:r>
          </w:p>
        </w:tc>
        <w:tc>
          <w:tcPr>
            <w:tcW w:w="1530" w:type="dxa"/>
          </w:tcPr>
          <w:p w14:paraId="001131A1"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515</w:t>
            </w:r>
          </w:p>
        </w:tc>
      </w:tr>
      <w:tr w:rsidR="0014786F" w:rsidRPr="006A385D" w14:paraId="456BA0E3" w14:textId="77777777" w:rsidTr="009B6D3F">
        <w:trPr>
          <w:jc w:val="center"/>
        </w:trPr>
        <w:tc>
          <w:tcPr>
            <w:tcW w:w="1710" w:type="dxa"/>
            <w:vAlign w:val="center"/>
          </w:tcPr>
          <w:p w14:paraId="39523AC8"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Agbulod</w:t>
            </w:r>
            <w:proofErr w:type="spellEnd"/>
          </w:p>
        </w:tc>
        <w:tc>
          <w:tcPr>
            <w:tcW w:w="1620" w:type="dxa"/>
            <w:vAlign w:val="center"/>
          </w:tcPr>
          <w:p w14:paraId="22A5CD0B"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517</w:t>
            </w:r>
          </w:p>
        </w:tc>
        <w:tc>
          <w:tcPr>
            <w:tcW w:w="1620" w:type="dxa"/>
          </w:tcPr>
          <w:p w14:paraId="4DB7F649"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336</w:t>
            </w:r>
          </w:p>
        </w:tc>
        <w:tc>
          <w:tcPr>
            <w:tcW w:w="1620" w:type="dxa"/>
          </w:tcPr>
          <w:p w14:paraId="25703FD0"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413</w:t>
            </w:r>
          </w:p>
        </w:tc>
        <w:tc>
          <w:tcPr>
            <w:tcW w:w="1530" w:type="dxa"/>
          </w:tcPr>
          <w:p w14:paraId="5E4CDA9D"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336</w:t>
            </w:r>
          </w:p>
        </w:tc>
      </w:tr>
      <w:tr w:rsidR="0014786F" w:rsidRPr="006A385D" w14:paraId="1132BD02" w14:textId="77777777" w:rsidTr="009B6D3F">
        <w:trPr>
          <w:jc w:val="center"/>
        </w:trPr>
        <w:tc>
          <w:tcPr>
            <w:tcW w:w="1710" w:type="dxa"/>
            <w:vAlign w:val="center"/>
          </w:tcPr>
          <w:p w14:paraId="4D07F4DD"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Punao</w:t>
            </w:r>
          </w:p>
        </w:tc>
        <w:tc>
          <w:tcPr>
            <w:tcW w:w="1620" w:type="dxa"/>
            <w:vAlign w:val="center"/>
          </w:tcPr>
          <w:p w14:paraId="4549984E"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970</w:t>
            </w:r>
          </w:p>
        </w:tc>
        <w:tc>
          <w:tcPr>
            <w:tcW w:w="1620" w:type="dxa"/>
          </w:tcPr>
          <w:p w14:paraId="3364AFE5"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726</w:t>
            </w:r>
          </w:p>
        </w:tc>
        <w:tc>
          <w:tcPr>
            <w:tcW w:w="1620" w:type="dxa"/>
          </w:tcPr>
          <w:p w14:paraId="38BCA99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803</w:t>
            </w:r>
          </w:p>
        </w:tc>
        <w:tc>
          <w:tcPr>
            <w:tcW w:w="1530" w:type="dxa"/>
          </w:tcPr>
          <w:p w14:paraId="38C24DE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726</w:t>
            </w:r>
          </w:p>
        </w:tc>
      </w:tr>
      <w:tr w:rsidR="0014786F" w:rsidRPr="006A385D" w14:paraId="6ACBF8A5" w14:textId="77777777" w:rsidTr="009B6D3F">
        <w:trPr>
          <w:jc w:val="center"/>
        </w:trPr>
        <w:tc>
          <w:tcPr>
            <w:tcW w:w="1710" w:type="dxa"/>
            <w:vAlign w:val="center"/>
          </w:tcPr>
          <w:p w14:paraId="6289AA66"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Mag-</w:t>
            </w:r>
            <w:proofErr w:type="spellStart"/>
            <w:r w:rsidRPr="006A385D">
              <w:rPr>
                <w:rFonts w:asciiTheme="minorHAnsi" w:eastAsia="Calibri" w:hAnsiTheme="minorHAnsi" w:cs="Times New Roman"/>
                <w:color w:val="000000"/>
                <w:sz w:val="20"/>
                <w:szCs w:val="20"/>
              </w:rPr>
              <w:t>amihan</w:t>
            </w:r>
            <w:proofErr w:type="spellEnd"/>
          </w:p>
        </w:tc>
        <w:tc>
          <w:tcPr>
            <w:tcW w:w="1620" w:type="dxa"/>
            <w:vAlign w:val="center"/>
          </w:tcPr>
          <w:p w14:paraId="565AFF7E"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444</w:t>
            </w:r>
          </w:p>
        </w:tc>
        <w:tc>
          <w:tcPr>
            <w:tcW w:w="1620" w:type="dxa"/>
          </w:tcPr>
          <w:p w14:paraId="7C0868F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311</w:t>
            </w:r>
          </w:p>
        </w:tc>
        <w:tc>
          <w:tcPr>
            <w:tcW w:w="1620" w:type="dxa"/>
          </w:tcPr>
          <w:p w14:paraId="69AF2CD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388</w:t>
            </w:r>
          </w:p>
        </w:tc>
        <w:tc>
          <w:tcPr>
            <w:tcW w:w="1530" w:type="dxa"/>
          </w:tcPr>
          <w:p w14:paraId="0058D40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311</w:t>
            </w:r>
          </w:p>
        </w:tc>
      </w:tr>
      <w:tr w:rsidR="0014786F" w:rsidRPr="006A385D" w14:paraId="059F572A" w14:textId="77777777" w:rsidTr="009B6D3F">
        <w:trPr>
          <w:jc w:val="center"/>
        </w:trPr>
        <w:tc>
          <w:tcPr>
            <w:tcW w:w="1710" w:type="dxa"/>
            <w:vAlign w:val="center"/>
          </w:tcPr>
          <w:p w14:paraId="2E0ED0CC"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Quezon</w:t>
            </w:r>
          </w:p>
        </w:tc>
        <w:tc>
          <w:tcPr>
            <w:tcW w:w="1620" w:type="dxa"/>
            <w:vAlign w:val="center"/>
          </w:tcPr>
          <w:p w14:paraId="096CF7E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1690</w:t>
            </w:r>
          </w:p>
        </w:tc>
        <w:tc>
          <w:tcPr>
            <w:tcW w:w="1620" w:type="dxa"/>
          </w:tcPr>
          <w:p w14:paraId="346F31E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1416</w:t>
            </w:r>
          </w:p>
        </w:tc>
        <w:tc>
          <w:tcPr>
            <w:tcW w:w="1620" w:type="dxa"/>
          </w:tcPr>
          <w:p w14:paraId="28DB6F9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1482</w:t>
            </w:r>
          </w:p>
        </w:tc>
        <w:tc>
          <w:tcPr>
            <w:tcW w:w="1530" w:type="dxa"/>
          </w:tcPr>
          <w:p w14:paraId="0554146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1413</w:t>
            </w:r>
          </w:p>
        </w:tc>
      </w:tr>
      <w:tr w:rsidR="0014786F" w:rsidRPr="006A385D" w14:paraId="35F1842C" w14:textId="77777777" w:rsidTr="009B6D3F">
        <w:trPr>
          <w:jc w:val="center"/>
        </w:trPr>
        <w:tc>
          <w:tcPr>
            <w:tcW w:w="1710" w:type="dxa"/>
            <w:vAlign w:val="center"/>
          </w:tcPr>
          <w:p w14:paraId="4CDF8C05"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proofErr w:type="spellStart"/>
            <w:r w:rsidRPr="006A385D">
              <w:rPr>
                <w:rFonts w:asciiTheme="minorHAnsi" w:eastAsia="Calibri" w:hAnsiTheme="minorHAnsi" w:cs="Times New Roman"/>
                <w:color w:val="000000"/>
                <w:sz w:val="20"/>
                <w:szCs w:val="20"/>
              </w:rPr>
              <w:t>Maglunod</w:t>
            </w:r>
            <w:proofErr w:type="spellEnd"/>
          </w:p>
        </w:tc>
        <w:tc>
          <w:tcPr>
            <w:tcW w:w="1620" w:type="dxa"/>
            <w:vAlign w:val="center"/>
          </w:tcPr>
          <w:p w14:paraId="370B8AA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977</w:t>
            </w:r>
          </w:p>
        </w:tc>
        <w:tc>
          <w:tcPr>
            <w:tcW w:w="1620" w:type="dxa"/>
          </w:tcPr>
          <w:p w14:paraId="50D25B7E"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686</w:t>
            </w:r>
          </w:p>
        </w:tc>
        <w:tc>
          <w:tcPr>
            <w:tcW w:w="1620" w:type="dxa"/>
          </w:tcPr>
          <w:p w14:paraId="310CC72B"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590</w:t>
            </w:r>
          </w:p>
        </w:tc>
        <w:tc>
          <w:tcPr>
            <w:tcW w:w="1530" w:type="dxa"/>
          </w:tcPr>
          <w:p w14:paraId="524180A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564</w:t>
            </w:r>
          </w:p>
        </w:tc>
      </w:tr>
      <w:tr w:rsidR="0014786F" w:rsidRPr="006A385D" w14:paraId="24EE5E77" w14:textId="77777777" w:rsidTr="009B6D3F">
        <w:trPr>
          <w:jc w:val="center"/>
        </w:trPr>
        <w:tc>
          <w:tcPr>
            <w:tcW w:w="1710" w:type="dxa"/>
            <w:vAlign w:val="center"/>
          </w:tcPr>
          <w:p w14:paraId="0D686F58"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Rizal Proper</w:t>
            </w:r>
          </w:p>
        </w:tc>
        <w:tc>
          <w:tcPr>
            <w:tcW w:w="1620" w:type="dxa"/>
            <w:vAlign w:val="center"/>
          </w:tcPr>
          <w:p w14:paraId="7A8430E6"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556</w:t>
            </w:r>
          </w:p>
        </w:tc>
        <w:tc>
          <w:tcPr>
            <w:tcW w:w="1620" w:type="dxa"/>
          </w:tcPr>
          <w:p w14:paraId="3C54CEA8"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377</w:t>
            </w:r>
          </w:p>
        </w:tc>
        <w:tc>
          <w:tcPr>
            <w:tcW w:w="1620" w:type="dxa"/>
          </w:tcPr>
          <w:p w14:paraId="1C88DA7A"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454</w:t>
            </w:r>
          </w:p>
        </w:tc>
        <w:tc>
          <w:tcPr>
            <w:tcW w:w="1530" w:type="dxa"/>
          </w:tcPr>
          <w:p w14:paraId="49322CD2"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377</w:t>
            </w:r>
          </w:p>
        </w:tc>
      </w:tr>
      <w:tr w:rsidR="0014786F" w:rsidRPr="006A385D" w14:paraId="1966FB03" w14:textId="77777777" w:rsidTr="009B6D3F">
        <w:trPr>
          <w:jc w:val="center"/>
        </w:trPr>
        <w:tc>
          <w:tcPr>
            <w:tcW w:w="1710" w:type="dxa"/>
            <w:vAlign w:val="center"/>
          </w:tcPr>
          <w:p w14:paraId="67AABD77"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 xml:space="preserve">   Rizal </w:t>
            </w:r>
            <w:proofErr w:type="spellStart"/>
            <w:r w:rsidRPr="006A385D">
              <w:rPr>
                <w:rFonts w:asciiTheme="minorHAnsi" w:eastAsia="Calibri" w:hAnsiTheme="minorHAnsi" w:cs="Times New Roman"/>
                <w:color w:val="000000"/>
                <w:sz w:val="20"/>
                <w:szCs w:val="20"/>
              </w:rPr>
              <w:t>Caticlan</w:t>
            </w:r>
            <w:proofErr w:type="spellEnd"/>
          </w:p>
        </w:tc>
        <w:tc>
          <w:tcPr>
            <w:tcW w:w="1620" w:type="dxa"/>
            <w:vAlign w:val="center"/>
          </w:tcPr>
          <w:p w14:paraId="1C336DF3"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985</w:t>
            </w:r>
          </w:p>
        </w:tc>
        <w:tc>
          <w:tcPr>
            <w:tcW w:w="1620" w:type="dxa"/>
          </w:tcPr>
          <w:p w14:paraId="7C0DD672"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818</w:t>
            </w:r>
          </w:p>
        </w:tc>
        <w:tc>
          <w:tcPr>
            <w:tcW w:w="1620" w:type="dxa"/>
          </w:tcPr>
          <w:p w14:paraId="39E8C515"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838</w:t>
            </w:r>
          </w:p>
        </w:tc>
        <w:tc>
          <w:tcPr>
            <w:tcW w:w="1530" w:type="dxa"/>
          </w:tcPr>
          <w:p w14:paraId="31DD7F3C"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818</w:t>
            </w:r>
          </w:p>
        </w:tc>
      </w:tr>
      <w:tr w:rsidR="0014786F" w:rsidRPr="006A385D" w14:paraId="549CB2EF" w14:textId="77777777" w:rsidTr="009B6D3F">
        <w:trPr>
          <w:jc w:val="center"/>
        </w:trPr>
        <w:tc>
          <w:tcPr>
            <w:tcW w:w="1710" w:type="dxa"/>
            <w:vAlign w:val="center"/>
          </w:tcPr>
          <w:p w14:paraId="1EB8703E"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 xml:space="preserve">   Rizal Alger</w:t>
            </w:r>
          </w:p>
        </w:tc>
        <w:tc>
          <w:tcPr>
            <w:tcW w:w="1620" w:type="dxa"/>
            <w:vAlign w:val="center"/>
          </w:tcPr>
          <w:p w14:paraId="24B6BF4F"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2084</w:t>
            </w:r>
          </w:p>
        </w:tc>
        <w:tc>
          <w:tcPr>
            <w:tcW w:w="1620" w:type="dxa"/>
          </w:tcPr>
          <w:p w14:paraId="11D609CD"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1864</w:t>
            </w:r>
          </w:p>
        </w:tc>
        <w:tc>
          <w:tcPr>
            <w:tcW w:w="1620" w:type="dxa"/>
          </w:tcPr>
          <w:p w14:paraId="5B42B79E"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1895</w:t>
            </w:r>
          </w:p>
        </w:tc>
        <w:tc>
          <w:tcPr>
            <w:tcW w:w="1530" w:type="dxa"/>
          </w:tcPr>
          <w:p w14:paraId="298B0071"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1864</w:t>
            </w:r>
          </w:p>
        </w:tc>
      </w:tr>
      <w:tr w:rsidR="0014786F" w:rsidRPr="006A385D" w14:paraId="0215B900" w14:textId="77777777" w:rsidTr="009B6D3F">
        <w:trPr>
          <w:jc w:val="center"/>
        </w:trPr>
        <w:tc>
          <w:tcPr>
            <w:tcW w:w="1710" w:type="dxa"/>
            <w:vAlign w:val="center"/>
          </w:tcPr>
          <w:p w14:paraId="1A896A65"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Pr>
                <w:rFonts w:asciiTheme="minorHAnsi" w:eastAsia="Calibri" w:hAnsiTheme="minorHAnsi" w:cs="Times New Roman"/>
                <w:color w:val="000000"/>
                <w:sz w:val="20"/>
                <w:szCs w:val="20"/>
              </w:rPr>
              <w:t xml:space="preserve">San </w:t>
            </w:r>
            <w:r w:rsidRPr="006A385D">
              <w:rPr>
                <w:rFonts w:asciiTheme="minorHAnsi" w:eastAsia="Calibri" w:hAnsiTheme="minorHAnsi" w:cs="Times New Roman"/>
                <w:color w:val="000000"/>
                <w:sz w:val="20"/>
                <w:szCs w:val="20"/>
              </w:rPr>
              <w:t xml:space="preserve">Juan, </w:t>
            </w:r>
            <w:proofErr w:type="spellStart"/>
            <w:r w:rsidRPr="006A385D">
              <w:rPr>
                <w:rFonts w:asciiTheme="minorHAnsi" w:eastAsia="Calibri" w:hAnsiTheme="minorHAnsi" w:cs="Times New Roman"/>
                <w:color w:val="000000"/>
                <w:sz w:val="20"/>
                <w:szCs w:val="20"/>
              </w:rPr>
              <w:t>Sipaway</w:t>
            </w:r>
            <w:proofErr w:type="spellEnd"/>
          </w:p>
        </w:tc>
        <w:tc>
          <w:tcPr>
            <w:tcW w:w="1620" w:type="dxa"/>
            <w:vAlign w:val="center"/>
          </w:tcPr>
          <w:p w14:paraId="24C369ED"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626</w:t>
            </w:r>
          </w:p>
        </w:tc>
        <w:tc>
          <w:tcPr>
            <w:tcW w:w="1620" w:type="dxa"/>
          </w:tcPr>
          <w:p w14:paraId="77C37CA4"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321</w:t>
            </w:r>
          </w:p>
        </w:tc>
        <w:tc>
          <w:tcPr>
            <w:tcW w:w="1620" w:type="dxa"/>
          </w:tcPr>
          <w:p w14:paraId="21918DBA"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384</w:t>
            </w:r>
          </w:p>
        </w:tc>
        <w:tc>
          <w:tcPr>
            <w:tcW w:w="1530" w:type="dxa"/>
          </w:tcPr>
          <w:p w14:paraId="67F6CCA5"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321</w:t>
            </w:r>
          </w:p>
        </w:tc>
      </w:tr>
      <w:tr w:rsidR="0014786F" w:rsidRPr="006A385D" w14:paraId="49283406" w14:textId="77777777" w:rsidTr="009B6D3F">
        <w:trPr>
          <w:jc w:val="center"/>
        </w:trPr>
        <w:tc>
          <w:tcPr>
            <w:tcW w:w="1710" w:type="dxa"/>
            <w:vAlign w:val="center"/>
          </w:tcPr>
          <w:p w14:paraId="1666ED6D" w14:textId="77777777" w:rsidR="0014786F" w:rsidRPr="006A385D" w:rsidRDefault="0014786F" w:rsidP="009B6D3F">
            <w:pPr>
              <w:spacing w:after="0" w:line="240" w:lineRule="auto"/>
              <w:jc w:val="both"/>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 xml:space="preserve">Ermita, </w:t>
            </w:r>
            <w:proofErr w:type="spellStart"/>
            <w:r w:rsidRPr="006A385D">
              <w:rPr>
                <w:rFonts w:asciiTheme="minorHAnsi" w:eastAsia="Calibri" w:hAnsiTheme="minorHAnsi" w:cs="Times New Roman"/>
                <w:color w:val="000000"/>
                <w:sz w:val="20"/>
                <w:szCs w:val="20"/>
              </w:rPr>
              <w:t>Sipaway</w:t>
            </w:r>
            <w:proofErr w:type="spellEnd"/>
          </w:p>
        </w:tc>
        <w:tc>
          <w:tcPr>
            <w:tcW w:w="1620" w:type="dxa"/>
            <w:vAlign w:val="center"/>
          </w:tcPr>
          <w:p w14:paraId="05AF1976"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456</w:t>
            </w:r>
          </w:p>
        </w:tc>
        <w:tc>
          <w:tcPr>
            <w:tcW w:w="1620" w:type="dxa"/>
          </w:tcPr>
          <w:p w14:paraId="29708A74"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281</w:t>
            </w:r>
          </w:p>
        </w:tc>
        <w:tc>
          <w:tcPr>
            <w:tcW w:w="1620" w:type="dxa"/>
          </w:tcPr>
          <w:p w14:paraId="5D7C3BA9"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291</w:t>
            </w:r>
          </w:p>
        </w:tc>
        <w:tc>
          <w:tcPr>
            <w:tcW w:w="1530" w:type="dxa"/>
          </w:tcPr>
          <w:p w14:paraId="0209B317" w14:textId="77777777" w:rsidR="0014786F" w:rsidRPr="006A385D" w:rsidRDefault="0014786F" w:rsidP="009B6D3F">
            <w:pPr>
              <w:spacing w:after="0" w:line="240" w:lineRule="auto"/>
              <w:jc w:val="center"/>
              <w:rPr>
                <w:rFonts w:asciiTheme="minorHAnsi" w:eastAsia="Calibri" w:hAnsiTheme="minorHAnsi" w:cs="Times New Roman"/>
                <w:color w:val="000000"/>
                <w:sz w:val="20"/>
                <w:szCs w:val="20"/>
              </w:rPr>
            </w:pPr>
            <w:r w:rsidRPr="006A385D">
              <w:rPr>
                <w:rFonts w:asciiTheme="minorHAnsi" w:eastAsia="Calibri" w:hAnsiTheme="minorHAnsi" w:cs="Times New Roman"/>
                <w:color w:val="000000"/>
                <w:sz w:val="20"/>
                <w:szCs w:val="20"/>
              </w:rPr>
              <w:t>281</w:t>
            </w:r>
          </w:p>
        </w:tc>
      </w:tr>
      <w:tr w:rsidR="0014786F" w:rsidRPr="00B53333" w14:paraId="167FCE29" w14:textId="77777777" w:rsidTr="009B6D3F">
        <w:trPr>
          <w:jc w:val="center"/>
        </w:trPr>
        <w:tc>
          <w:tcPr>
            <w:tcW w:w="1710" w:type="dxa"/>
            <w:vAlign w:val="center"/>
          </w:tcPr>
          <w:p w14:paraId="2660ACA4" w14:textId="77777777" w:rsidR="0014786F" w:rsidRPr="00B53333" w:rsidRDefault="0014786F" w:rsidP="009B6D3F">
            <w:pPr>
              <w:spacing w:after="0" w:line="240" w:lineRule="auto"/>
              <w:jc w:val="both"/>
              <w:rPr>
                <w:rFonts w:asciiTheme="minorHAnsi" w:eastAsia="Calibri" w:hAnsiTheme="minorHAnsi" w:cs="Times New Roman"/>
                <w:b/>
                <w:color w:val="000000"/>
                <w:sz w:val="20"/>
                <w:szCs w:val="20"/>
              </w:rPr>
            </w:pPr>
            <w:r w:rsidRPr="00B53333">
              <w:rPr>
                <w:rFonts w:asciiTheme="minorHAnsi" w:eastAsia="Calibri" w:hAnsiTheme="minorHAnsi" w:cs="Times New Roman"/>
                <w:b/>
                <w:color w:val="000000"/>
                <w:sz w:val="20"/>
                <w:szCs w:val="20"/>
              </w:rPr>
              <w:t>Total</w:t>
            </w:r>
          </w:p>
        </w:tc>
        <w:tc>
          <w:tcPr>
            <w:tcW w:w="1620" w:type="dxa"/>
            <w:vAlign w:val="center"/>
          </w:tcPr>
          <w:p w14:paraId="65CBCD9E" w14:textId="77777777" w:rsidR="0014786F" w:rsidRPr="00B53333" w:rsidRDefault="0014786F" w:rsidP="009B6D3F">
            <w:pPr>
              <w:spacing w:after="0" w:line="240" w:lineRule="auto"/>
              <w:jc w:val="center"/>
              <w:rPr>
                <w:rFonts w:asciiTheme="minorHAnsi" w:eastAsia="Calibri" w:hAnsiTheme="minorHAnsi" w:cs="Times New Roman"/>
                <w:b/>
                <w:color w:val="000000"/>
                <w:sz w:val="20"/>
                <w:szCs w:val="20"/>
              </w:rPr>
            </w:pPr>
            <w:r w:rsidRPr="00B53333">
              <w:rPr>
                <w:rFonts w:asciiTheme="minorHAnsi" w:eastAsia="Calibri" w:hAnsiTheme="minorHAnsi" w:cs="Times New Roman"/>
                <w:b/>
                <w:color w:val="000000"/>
                <w:sz w:val="20"/>
                <w:szCs w:val="20"/>
              </w:rPr>
              <w:t>28,585</w:t>
            </w:r>
          </w:p>
        </w:tc>
        <w:tc>
          <w:tcPr>
            <w:tcW w:w="1620" w:type="dxa"/>
          </w:tcPr>
          <w:p w14:paraId="569C0F86" w14:textId="77777777" w:rsidR="0014786F" w:rsidRPr="00B53333" w:rsidRDefault="0014786F" w:rsidP="009B6D3F">
            <w:pPr>
              <w:spacing w:after="0" w:line="240" w:lineRule="auto"/>
              <w:jc w:val="center"/>
              <w:rPr>
                <w:rFonts w:asciiTheme="minorHAnsi" w:eastAsia="Calibri" w:hAnsiTheme="minorHAnsi" w:cs="Times New Roman"/>
                <w:b/>
                <w:color w:val="000000"/>
                <w:sz w:val="20"/>
                <w:szCs w:val="20"/>
              </w:rPr>
            </w:pPr>
            <w:r w:rsidRPr="00B53333">
              <w:rPr>
                <w:rFonts w:asciiTheme="minorHAnsi" w:eastAsia="Calibri" w:hAnsiTheme="minorHAnsi" w:cs="Times New Roman"/>
                <w:b/>
                <w:color w:val="000000"/>
                <w:sz w:val="20"/>
                <w:szCs w:val="20"/>
              </w:rPr>
              <w:t>22,758</w:t>
            </w:r>
          </w:p>
        </w:tc>
        <w:tc>
          <w:tcPr>
            <w:tcW w:w="1620" w:type="dxa"/>
          </w:tcPr>
          <w:p w14:paraId="3C0C5B73" w14:textId="77777777" w:rsidR="0014786F" w:rsidRPr="00B53333" w:rsidRDefault="0014786F" w:rsidP="009B6D3F">
            <w:pPr>
              <w:spacing w:after="0" w:line="240" w:lineRule="auto"/>
              <w:jc w:val="center"/>
              <w:rPr>
                <w:rFonts w:asciiTheme="minorHAnsi" w:eastAsia="Calibri" w:hAnsiTheme="minorHAnsi" w:cs="Times New Roman"/>
                <w:b/>
                <w:color w:val="000000"/>
                <w:sz w:val="20"/>
                <w:szCs w:val="20"/>
              </w:rPr>
            </w:pPr>
            <w:r w:rsidRPr="00B53333">
              <w:rPr>
                <w:rFonts w:asciiTheme="minorHAnsi" w:eastAsia="Calibri" w:hAnsiTheme="minorHAnsi" w:cs="Times New Roman"/>
                <w:b/>
                <w:color w:val="000000"/>
                <w:sz w:val="20"/>
                <w:szCs w:val="20"/>
              </w:rPr>
              <w:t>24,063</w:t>
            </w:r>
          </w:p>
        </w:tc>
        <w:tc>
          <w:tcPr>
            <w:tcW w:w="1530" w:type="dxa"/>
          </w:tcPr>
          <w:p w14:paraId="411D2777" w14:textId="77777777" w:rsidR="0014786F" w:rsidRPr="00B53333" w:rsidRDefault="0014786F" w:rsidP="009B6D3F">
            <w:pPr>
              <w:spacing w:after="0" w:line="240" w:lineRule="auto"/>
              <w:jc w:val="center"/>
              <w:rPr>
                <w:rFonts w:asciiTheme="minorHAnsi" w:eastAsia="Calibri" w:hAnsiTheme="minorHAnsi" w:cs="Times New Roman"/>
                <w:b/>
                <w:color w:val="000000"/>
                <w:sz w:val="20"/>
                <w:szCs w:val="20"/>
              </w:rPr>
            </w:pPr>
            <w:r w:rsidRPr="00B53333">
              <w:rPr>
                <w:rFonts w:asciiTheme="minorHAnsi" w:eastAsia="Calibri" w:hAnsiTheme="minorHAnsi" w:cs="Times New Roman"/>
                <w:b/>
                <w:color w:val="000000"/>
                <w:sz w:val="20"/>
                <w:szCs w:val="20"/>
              </w:rPr>
              <w:t>22,740</w:t>
            </w:r>
          </w:p>
        </w:tc>
      </w:tr>
    </w:tbl>
    <w:p w14:paraId="4014AAC6" w14:textId="77777777" w:rsidR="0014786F" w:rsidRPr="00773199" w:rsidRDefault="0014786F" w:rsidP="0014786F">
      <w:pPr>
        <w:spacing w:after="0" w:line="240" w:lineRule="auto"/>
        <w:jc w:val="both"/>
        <w:rPr>
          <w:rFonts w:ascii="Calibri" w:eastAsia="Calibri" w:hAnsi="Calibri" w:cs="Times New Roman"/>
          <w:i/>
          <w:sz w:val="20"/>
        </w:rPr>
      </w:pPr>
      <w:r w:rsidRPr="00773199">
        <w:rPr>
          <w:rFonts w:ascii="Calibri" w:eastAsia="Calibri" w:hAnsi="Calibri" w:cs="Times New Roman"/>
          <w:i/>
          <w:sz w:val="20"/>
        </w:rPr>
        <w:t xml:space="preserve"> </w:t>
      </w:r>
    </w:p>
    <w:p w14:paraId="73E84A63" w14:textId="77777777" w:rsidR="0014786F" w:rsidRDefault="0014786F" w:rsidP="0014786F">
      <w:pPr>
        <w:pStyle w:val="Heading3"/>
        <w:numPr>
          <w:ilvl w:val="2"/>
          <w:numId w:val="44"/>
        </w:numPr>
        <w:rPr>
          <w:rFonts w:eastAsia="Times New Roman"/>
        </w:rPr>
      </w:pPr>
      <w:bookmarkStart w:id="8" w:name="_Toc340139218"/>
      <w:r w:rsidRPr="0018564E">
        <w:rPr>
          <w:rFonts w:eastAsia="Times New Roman"/>
        </w:rPr>
        <w:t xml:space="preserve">Recreation and Sports Facilities </w:t>
      </w:r>
      <w:bookmarkEnd w:id="8"/>
    </w:p>
    <w:p w14:paraId="317ABDB7" w14:textId="77777777" w:rsidR="0014786F" w:rsidRPr="00A20816" w:rsidRDefault="0014786F" w:rsidP="0014786F">
      <w:pPr>
        <w:pStyle w:val="NoSpacing"/>
        <w:rPr>
          <w:rFonts w:cs="Arial"/>
          <w:color w:val="000000" w:themeColor="text1"/>
        </w:rPr>
      </w:pPr>
    </w:p>
    <w:p w14:paraId="4CCCD1CC" w14:textId="77777777" w:rsidR="0014786F" w:rsidRPr="00A20816" w:rsidRDefault="0014786F" w:rsidP="0014786F">
      <w:pPr>
        <w:pStyle w:val="NoSpacing"/>
        <w:rPr>
          <w:rFonts w:cs="Arial"/>
          <w:color w:val="000000" w:themeColor="text1"/>
        </w:rPr>
      </w:pPr>
      <w:r w:rsidRPr="00A20816">
        <w:rPr>
          <w:rFonts w:cs="Arial"/>
          <w:color w:val="000000" w:themeColor="text1"/>
        </w:rPr>
        <w:t xml:space="preserve">The Center Mall is a focal point of recreation in the </w:t>
      </w:r>
      <w:proofErr w:type="gramStart"/>
      <w:r w:rsidRPr="00A20816">
        <w:rPr>
          <w:rFonts w:cs="Arial"/>
          <w:color w:val="000000" w:themeColor="text1"/>
        </w:rPr>
        <w:t>City</w:t>
      </w:r>
      <w:proofErr w:type="gramEnd"/>
      <w:r w:rsidRPr="00A20816">
        <w:rPr>
          <w:rFonts w:cs="Arial"/>
          <w:color w:val="000000" w:themeColor="text1"/>
        </w:rPr>
        <w:t xml:space="preserve">.  Located in new Central Business District in Barangay </w:t>
      </w:r>
      <w:proofErr w:type="spellStart"/>
      <w:r w:rsidRPr="00A20816">
        <w:rPr>
          <w:rFonts w:cs="Arial"/>
          <w:color w:val="000000" w:themeColor="text1"/>
        </w:rPr>
        <w:t>Palampas</w:t>
      </w:r>
      <w:proofErr w:type="spellEnd"/>
      <w:r w:rsidRPr="00A20816">
        <w:rPr>
          <w:rFonts w:cs="Arial"/>
          <w:color w:val="000000" w:themeColor="text1"/>
        </w:rPr>
        <w:t xml:space="preserve">, the Center Mall features wide landscaped boulevards and open spaces, Acacia Kiosks, and restaurants.  With its </w:t>
      </w:r>
      <w:proofErr w:type="gramStart"/>
      <w:r w:rsidRPr="00A20816">
        <w:rPr>
          <w:rFonts w:cs="Arial"/>
          <w:color w:val="000000" w:themeColor="text1"/>
        </w:rPr>
        <w:t>wide open</w:t>
      </w:r>
      <w:proofErr w:type="gramEnd"/>
      <w:r w:rsidRPr="00A20816">
        <w:rPr>
          <w:rFonts w:cs="Arial"/>
          <w:color w:val="000000" w:themeColor="text1"/>
        </w:rPr>
        <w:t xml:space="preserve"> space, the Center Mall has become the usual venue of the City’s various carnivals, </w:t>
      </w:r>
      <w:proofErr w:type="spellStart"/>
      <w:r w:rsidRPr="00A20816">
        <w:rPr>
          <w:rFonts w:cs="Arial"/>
          <w:color w:val="000000" w:themeColor="text1"/>
        </w:rPr>
        <w:t>agri</w:t>
      </w:r>
      <w:proofErr w:type="spellEnd"/>
      <w:r w:rsidRPr="00A20816">
        <w:rPr>
          <w:rFonts w:cs="Arial"/>
          <w:color w:val="000000" w:themeColor="text1"/>
        </w:rPr>
        <w:t>-industrial fairs, and street parties.  It is also a sports and recreation area with facilities for football, jogging</w:t>
      </w:r>
      <w:r>
        <w:rPr>
          <w:rFonts w:cs="Arial"/>
          <w:color w:val="000000" w:themeColor="text1"/>
        </w:rPr>
        <w:t xml:space="preserve">, </w:t>
      </w:r>
      <w:r w:rsidRPr="00A20816">
        <w:rPr>
          <w:rFonts w:cs="Arial"/>
          <w:color w:val="000000" w:themeColor="text1"/>
        </w:rPr>
        <w:t>biking</w:t>
      </w:r>
      <w:r>
        <w:rPr>
          <w:rFonts w:cs="Arial"/>
          <w:color w:val="000000" w:themeColor="text1"/>
        </w:rPr>
        <w:t xml:space="preserve"> and tennis</w:t>
      </w:r>
      <w:r w:rsidRPr="00A20816">
        <w:rPr>
          <w:rFonts w:cs="Arial"/>
          <w:color w:val="000000" w:themeColor="text1"/>
        </w:rPr>
        <w:t xml:space="preserve">.  It is also the center of night life in the </w:t>
      </w:r>
      <w:proofErr w:type="gramStart"/>
      <w:r w:rsidRPr="00A20816">
        <w:rPr>
          <w:rFonts w:cs="Arial"/>
          <w:color w:val="000000" w:themeColor="text1"/>
        </w:rPr>
        <w:t>City</w:t>
      </w:r>
      <w:proofErr w:type="gramEnd"/>
      <w:r w:rsidRPr="00A20816">
        <w:rPr>
          <w:rFonts w:cs="Arial"/>
          <w:color w:val="000000" w:themeColor="text1"/>
        </w:rPr>
        <w:t xml:space="preserve"> with its al fresco dining and restaurant areas.</w:t>
      </w:r>
    </w:p>
    <w:p w14:paraId="6899616A" w14:textId="77777777" w:rsidR="0014786F" w:rsidRDefault="0014786F" w:rsidP="0014786F">
      <w:pPr>
        <w:rPr>
          <w:noProof/>
        </w:rPr>
      </w:pPr>
    </w:p>
    <w:p w14:paraId="5F3B0555" w14:textId="77777777" w:rsidR="0014786F" w:rsidRPr="00A20816" w:rsidRDefault="0014786F" w:rsidP="0014786F">
      <w:pPr>
        <w:pStyle w:val="NoSpacing"/>
        <w:rPr>
          <w:rFonts w:cs="Arial"/>
          <w:color w:val="000000" w:themeColor="text1"/>
        </w:rPr>
      </w:pPr>
      <w:r w:rsidRPr="00A20816">
        <w:rPr>
          <w:rFonts w:cs="Arial"/>
          <w:color w:val="000000" w:themeColor="text1"/>
        </w:rPr>
        <w:lastRenderedPageBreak/>
        <w:t>The People’s Park, which was built from reclaimed land in the City Proper, is another major recreational center.  Its facilities and amenities include a watchtower, freshwater swimming pool, children’s playground, kiosks, gazebos, promenades, picnic areas, pavilions, outdoor café and miniatures of the City’s main establishments.  The park also affords a scenic view of Refugio Island.</w:t>
      </w:r>
    </w:p>
    <w:p w14:paraId="7648884F" w14:textId="77777777" w:rsidR="0014786F" w:rsidRPr="00A20816" w:rsidRDefault="0014786F" w:rsidP="0014786F">
      <w:pPr>
        <w:pStyle w:val="NoSpacing"/>
        <w:rPr>
          <w:rFonts w:cs="Arial"/>
          <w:color w:val="000000" w:themeColor="text1"/>
        </w:rPr>
      </w:pPr>
    </w:p>
    <w:p w14:paraId="57A23742" w14:textId="77777777" w:rsidR="0014786F" w:rsidRDefault="0014786F" w:rsidP="0014786F">
      <w:pPr>
        <w:pStyle w:val="NoSpacing"/>
        <w:rPr>
          <w:rFonts w:eastAsia="Calibri"/>
        </w:rPr>
      </w:pPr>
      <w:r>
        <w:rPr>
          <w:rFonts w:eastAsia="Calibri"/>
        </w:rPr>
        <w:t xml:space="preserve">Other recreational facilities in the </w:t>
      </w:r>
      <w:proofErr w:type="gramStart"/>
      <w:r>
        <w:rPr>
          <w:rFonts w:eastAsia="Calibri"/>
        </w:rPr>
        <w:t>City</w:t>
      </w:r>
      <w:proofErr w:type="gramEnd"/>
      <w:r>
        <w:rPr>
          <w:rFonts w:eastAsia="Calibri"/>
        </w:rPr>
        <w:t xml:space="preserve"> include, among others, multi-purpose covered courts, tennis court, boxing gyms and concrete pavements with basketball goals in the City.  The following table shows the number and location of these by barangay.</w:t>
      </w:r>
    </w:p>
    <w:p w14:paraId="052EC2DC" w14:textId="77777777" w:rsidR="0014786F" w:rsidRPr="00AB4AB9" w:rsidRDefault="0014786F" w:rsidP="0014786F">
      <w:pPr>
        <w:pStyle w:val="NoSpacing"/>
        <w:jc w:val="center"/>
        <w:rPr>
          <w:rFonts w:eastAsia="Calibri"/>
          <w:b/>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170"/>
        <w:gridCol w:w="1080"/>
        <w:gridCol w:w="1080"/>
        <w:gridCol w:w="2430"/>
      </w:tblGrid>
      <w:tr w:rsidR="0014786F" w:rsidRPr="0018564E" w14:paraId="17C06353" w14:textId="77777777" w:rsidTr="009B6D3F">
        <w:tc>
          <w:tcPr>
            <w:tcW w:w="7830" w:type="dxa"/>
            <w:gridSpan w:val="5"/>
            <w:tcBorders>
              <w:top w:val="nil"/>
              <w:left w:val="nil"/>
              <w:bottom w:val="single" w:sz="4" w:space="0" w:color="auto"/>
              <w:right w:val="nil"/>
            </w:tcBorders>
            <w:shd w:val="clear" w:color="auto" w:fill="auto"/>
            <w:vAlign w:val="center"/>
          </w:tcPr>
          <w:p w14:paraId="6DF62A44" w14:textId="77777777" w:rsidR="0014786F" w:rsidRPr="002163BE" w:rsidRDefault="0014786F" w:rsidP="009B6D3F">
            <w:pPr>
              <w:pStyle w:val="NoSpacing"/>
              <w:spacing w:after="120"/>
              <w:jc w:val="center"/>
              <w:rPr>
                <w:rFonts w:asciiTheme="majorHAnsi" w:eastAsia="Calibri" w:hAnsiTheme="majorHAnsi"/>
                <w:b/>
                <w:sz w:val="18"/>
                <w:szCs w:val="18"/>
              </w:rPr>
            </w:pPr>
            <w:r w:rsidRPr="002163BE">
              <w:rPr>
                <w:rFonts w:asciiTheme="majorHAnsi" w:eastAsia="Calibri" w:hAnsiTheme="majorHAnsi"/>
                <w:b/>
                <w:sz w:val="18"/>
                <w:szCs w:val="18"/>
              </w:rPr>
              <w:t>TABLE 4.3</w:t>
            </w:r>
            <w:r>
              <w:rPr>
                <w:rFonts w:asciiTheme="majorHAnsi" w:eastAsia="Calibri" w:hAnsiTheme="majorHAnsi"/>
                <w:b/>
                <w:sz w:val="18"/>
                <w:szCs w:val="18"/>
              </w:rPr>
              <w:t>4:</w:t>
            </w:r>
            <w:r w:rsidRPr="002163BE">
              <w:rPr>
                <w:rFonts w:asciiTheme="majorHAnsi" w:eastAsia="Calibri" w:hAnsiTheme="majorHAnsi"/>
                <w:b/>
                <w:sz w:val="18"/>
                <w:szCs w:val="18"/>
              </w:rPr>
              <w:t xml:space="preserve">  RECREATIONAL FACILIITIES BY BARANGAY</w:t>
            </w:r>
          </w:p>
        </w:tc>
      </w:tr>
      <w:tr w:rsidR="0014786F" w:rsidRPr="0018564E" w14:paraId="350CE3AF" w14:textId="77777777" w:rsidTr="009B6D3F">
        <w:tc>
          <w:tcPr>
            <w:tcW w:w="2070" w:type="dxa"/>
            <w:tcBorders>
              <w:top w:val="single" w:sz="4" w:space="0" w:color="auto"/>
            </w:tcBorders>
            <w:shd w:val="clear" w:color="auto" w:fill="BFBFBF" w:themeFill="background1" w:themeFillShade="BF"/>
            <w:vAlign w:val="center"/>
          </w:tcPr>
          <w:p w14:paraId="4AAF1AED" w14:textId="77777777" w:rsidR="0014786F" w:rsidRPr="0018564E" w:rsidRDefault="0014786F" w:rsidP="009B6D3F">
            <w:pPr>
              <w:pStyle w:val="NoSpacing"/>
              <w:jc w:val="center"/>
              <w:rPr>
                <w:rFonts w:eastAsia="Calibri"/>
                <w:b/>
                <w:sz w:val="20"/>
              </w:rPr>
            </w:pPr>
            <w:r w:rsidRPr="0018564E">
              <w:rPr>
                <w:rFonts w:eastAsia="Calibri"/>
                <w:b/>
                <w:sz w:val="20"/>
              </w:rPr>
              <w:t>Name of Barangay</w:t>
            </w:r>
          </w:p>
        </w:tc>
        <w:tc>
          <w:tcPr>
            <w:tcW w:w="1170" w:type="dxa"/>
            <w:tcBorders>
              <w:top w:val="single" w:sz="4" w:space="0" w:color="auto"/>
            </w:tcBorders>
            <w:shd w:val="clear" w:color="auto" w:fill="BFBFBF" w:themeFill="background1" w:themeFillShade="BF"/>
            <w:vAlign w:val="center"/>
          </w:tcPr>
          <w:p w14:paraId="3AA8E3A5" w14:textId="77777777" w:rsidR="0014786F" w:rsidRPr="0018564E" w:rsidRDefault="0014786F" w:rsidP="009B6D3F">
            <w:pPr>
              <w:pStyle w:val="NoSpacing"/>
              <w:jc w:val="center"/>
              <w:rPr>
                <w:rFonts w:eastAsia="Calibri"/>
                <w:b/>
                <w:sz w:val="20"/>
              </w:rPr>
            </w:pPr>
            <w:r w:rsidRPr="0018564E">
              <w:rPr>
                <w:rFonts w:eastAsia="Calibri"/>
                <w:b/>
                <w:sz w:val="20"/>
              </w:rPr>
              <w:t>Covered Court</w:t>
            </w:r>
          </w:p>
        </w:tc>
        <w:tc>
          <w:tcPr>
            <w:tcW w:w="1080" w:type="dxa"/>
            <w:tcBorders>
              <w:top w:val="single" w:sz="4" w:space="0" w:color="auto"/>
            </w:tcBorders>
            <w:shd w:val="clear" w:color="auto" w:fill="BFBFBF" w:themeFill="background1" w:themeFillShade="BF"/>
            <w:vAlign w:val="center"/>
          </w:tcPr>
          <w:p w14:paraId="7C31F9D8" w14:textId="77777777" w:rsidR="0014786F" w:rsidRPr="0018564E" w:rsidRDefault="0014786F" w:rsidP="009B6D3F">
            <w:pPr>
              <w:pStyle w:val="NoSpacing"/>
              <w:jc w:val="center"/>
              <w:rPr>
                <w:rFonts w:eastAsia="Calibri"/>
                <w:b/>
                <w:sz w:val="20"/>
              </w:rPr>
            </w:pPr>
            <w:r w:rsidRPr="0018564E">
              <w:rPr>
                <w:rFonts w:eastAsia="Calibri"/>
                <w:b/>
                <w:sz w:val="20"/>
              </w:rPr>
              <w:t>Tennis Court</w:t>
            </w:r>
          </w:p>
        </w:tc>
        <w:tc>
          <w:tcPr>
            <w:tcW w:w="1080" w:type="dxa"/>
            <w:tcBorders>
              <w:top w:val="single" w:sz="4" w:space="0" w:color="auto"/>
            </w:tcBorders>
            <w:shd w:val="clear" w:color="auto" w:fill="BFBFBF" w:themeFill="background1" w:themeFillShade="BF"/>
            <w:vAlign w:val="center"/>
          </w:tcPr>
          <w:p w14:paraId="244AC98F" w14:textId="77777777" w:rsidR="0014786F" w:rsidRPr="0018564E" w:rsidRDefault="0014786F" w:rsidP="009B6D3F">
            <w:pPr>
              <w:pStyle w:val="NoSpacing"/>
              <w:jc w:val="center"/>
              <w:rPr>
                <w:rFonts w:eastAsia="Calibri"/>
                <w:b/>
                <w:sz w:val="20"/>
              </w:rPr>
            </w:pPr>
            <w:r w:rsidRPr="0018564E">
              <w:rPr>
                <w:rFonts w:eastAsia="Calibri"/>
                <w:b/>
                <w:sz w:val="20"/>
              </w:rPr>
              <w:t>Boxing Gym</w:t>
            </w:r>
          </w:p>
        </w:tc>
        <w:tc>
          <w:tcPr>
            <w:tcW w:w="2430" w:type="dxa"/>
            <w:tcBorders>
              <w:top w:val="single" w:sz="4" w:space="0" w:color="auto"/>
            </w:tcBorders>
            <w:shd w:val="clear" w:color="auto" w:fill="BFBFBF" w:themeFill="background1" w:themeFillShade="BF"/>
            <w:vAlign w:val="center"/>
          </w:tcPr>
          <w:p w14:paraId="6423309D" w14:textId="77777777" w:rsidR="0014786F" w:rsidRPr="0018564E" w:rsidRDefault="0014786F" w:rsidP="009B6D3F">
            <w:pPr>
              <w:pStyle w:val="NoSpacing"/>
              <w:jc w:val="center"/>
              <w:rPr>
                <w:rFonts w:eastAsia="Calibri"/>
                <w:b/>
                <w:sz w:val="20"/>
              </w:rPr>
            </w:pPr>
            <w:r w:rsidRPr="0018564E">
              <w:rPr>
                <w:rFonts w:eastAsia="Calibri"/>
                <w:b/>
                <w:sz w:val="20"/>
              </w:rPr>
              <w:t>Concrete Pavement with Basketball Goal</w:t>
            </w:r>
          </w:p>
        </w:tc>
      </w:tr>
      <w:tr w:rsidR="0014786F" w:rsidRPr="0018564E" w14:paraId="7581D4E3" w14:textId="77777777" w:rsidTr="009B6D3F">
        <w:tc>
          <w:tcPr>
            <w:tcW w:w="2070" w:type="dxa"/>
            <w:vAlign w:val="center"/>
          </w:tcPr>
          <w:p w14:paraId="4A877296" w14:textId="77777777" w:rsidR="0014786F" w:rsidRPr="0018564E" w:rsidRDefault="0014786F" w:rsidP="009B6D3F">
            <w:pPr>
              <w:pStyle w:val="NoSpacing"/>
              <w:rPr>
                <w:rFonts w:eastAsia="Calibri"/>
                <w:sz w:val="20"/>
              </w:rPr>
            </w:pPr>
            <w:r w:rsidRPr="0018564E">
              <w:rPr>
                <w:rFonts w:eastAsia="Calibri"/>
                <w:sz w:val="20"/>
              </w:rPr>
              <w:t>I</w:t>
            </w:r>
          </w:p>
        </w:tc>
        <w:tc>
          <w:tcPr>
            <w:tcW w:w="1170" w:type="dxa"/>
            <w:vAlign w:val="center"/>
          </w:tcPr>
          <w:p w14:paraId="4943BF4E"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470EF2DF" w14:textId="77777777" w:rsidR="0014786F" w:rsidRPr="0018564E" w:rsidRDefault="0014786F" w:rsidP="009B6D3F">
            <w:pPr>
              <w:pStyle w:val="NoSpacing"/>
              <w:jc w:val="center"/>
              <w:rPr>
                <w:rFonts w:eastAsia="Calibri"/>
                <w:sz w:val="20"/>
              </w:rPr>
            </w:pPr>
          </w:p>
        </w:tc>
        <w:tc>
          <w:tcPr>
            <w:tcW w:w="1080" w:type="dxa"/>
            <w:vAlign w:val="center"/>
          </w:tcPr>
          <w:p w14:paraId="23881F31"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2430" w:type="dxa"/>
            <w:vAlign w:val="center"/>
          </w:tcPr>
          <w:p w14:paraId="38216DE6" w14:textId="77777777" w:rsidR="0014786F" w:rsidRPr="0018564E" w:rsidRDefault="0014786F" w:rsidP="009B6D3F">
            <w:pPr>
              <w:pStyle w:val="NoSpacing"/>
              <w:jc w:val="center"/>
              <w:rPr>
                <w:rFonts w:eastAsia="Calibri"/>
                <w:sz w:val="20"/>
              </w:rPr>
            </w:pPr>
          </w:p>
        </w:tc>
      </w:tr>
      <w:tr w:rsidR="0014786F" w:rsidRPr="0018564E" w14:paraId="00CB6727" w14:textId="77777777" w:rsidTr="009B6D3F">
        <w:tc>
          <w:tcPr>
            <w:tcW w:w="2070" w:type="dxa"/>
            <w:vAlign w:val="center"/>
          </w:tcPr>
          <w:p w14:paraId="10D0FB7C" w14:textId="77777777" w:rsidR="0014786F" w:rsidRPr="0018564E" w:rsidRDefault="0014786F" w:rsidP="009B6D3F">
            <w:pPr>
              <w:pStyle w:val="NoSpacing"/>
              <w:rPr>
                <w:rFonts w:eastAsia="Calibri"/>
                <w:sz w:val="20"/>
              </w:rPr>
            </w:pPr>
            <w:r w:rsidRPr="0018564E">
              <w:rPr>
                <w:rFonts w:eastAsia="Calibri"/>
                <w:sz w:val="20"/>
              </w:rPr>
              <w:t>II</w:t>
            </w:r>
          </w:p>
        </w:tc>
        <w:tc>
          <w:tcPr>
            <w:tcW w:w="1170" w:type="dxa"/>
            <w:vAlign w:val="center"/>
          </w:tcPr>
          <w:p w14:paraId="3C4C70A1"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5B89AD40" w14:textId="77777777" w:rsidR="0014786F" w:rsidRPr="0018564E" w:rsidRDefault="0014786F" w:rsidP="009B6D3F">
            <w:pPr>
              <w:pStyle w:val="NoSpacing"/>
              <w:jc w:val="center"/>
              <w:rPr>
                <w:rFonts w:eastAsia="Calibri"/>
                <w:sz w:val="20"/>
              </w:rPr>
            </w:pPr>
          </w:p>
        </w:tc>
        <w:tc>
          <w:tcPr>
            <w:tcW w:w="1080" w:type="dxa"/>
            <w:vAlign w:val="center"/>
          </w:tcPr>
          <w:p w14:paraId="4BC84525" w14:textId="77777777" w:rsidR="0014786F" w:rsidRPr="0018564E" w:rsidRDefault="0014786F" w:rsidP="009B6D3F">
            <w:pPr>
              <w:pStyle w:val="NoSpacing"/>
              <w:jc w:val="center"/>
              <w:rPr>
                <w:rFonts w:eastAsia="Calibri"/>
                <w:sz w:val="20"/>
              </w:rPr>
            </w:pPr>
          </w:p>
        </w:tc>
        <w:tc>
          <w:tcPr>
            <w:tcW w:w="2430" w:type="dxa"/>
            <w:vAlign w:val="center"/>
          </w:tcPr>
          <w:p w14:paraId="5D116E90" w14:textId="77777777" w:rsidR="0014786F" w:rsidRPr="0018564E" w:rsidRDefault="0014786F" w:rsidP="009B6D3F">
            <w:pPr>
              <w:pStyle w:val="NoSpacing"/>
              <w:jc w:val="center"/>
              <w:rPr>
                <w:rFonts w:eastAsia="Calibri"/>
                <w:sz w:val="20"/>
              </w:rPr>
            </w:pPr>
            <w:r w:rsidRPr="0018564E">
              <w:rPr>
                <w:rFonts w:eastAsia="Calibri"/>
                <w:sz w:val="20"/>
              </w:rPr>
              <w:t>1</w:t>
            </w:r>
          </w:p>
        </w:tc>
      </w:tr>
      <w:tr w:rsidR="0014786F" w:rsidRPr="0018564E" w14:paraId="5BAF6869" w14:textId="77777777" w:rsidTr="009B6D3F">
        <w:tc>
          <w:tcPr>
            <w:tcW w:w="2070" w:type="dxa"/>
            <w:vAlign w:val="center"/>
          </w:tcPr>
          <w:p w14:paraId="1640F8AB" w14:textId="77777777" w:rsidR="0014786F" w:rsidRPr="0018564E" w:rsidRDefault="0014786F" w:rsidP="009B6D3F">
            <w:pPr>
              <w:pStyle w:val="NoSpacing"/>
              <w:rPr>
                <w:rFonts w:eastAsia="Calibri"/>
                <w:sz w:val="20"/>
              </w:rPr>
            </w:pPr>
            <w:r w:rsidRPr="0018564E">
              <w:rPr>
                <w:rFonts w:eastAsia="Calibri"/>
                <w:sz w:val="20"/>
              </w:rPr>
              <w:t>III</w:t>
            </w:r>
          </w:p>
        </w:tc>
        <w:tc>
          <w:tcPr>
            <w:tcW w:w="1170" w:type="dxa"/>
            <w:vAlign w:val="center"/>
          </w:tcPr>
          <w:p w14:paraId="5590861F"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24763BFA" w14:textId="77777777" w:rsidR="0014786F" w:rsidRPr="0018564E" w:rsidRDefault="0014786F" w:rsidP="009B6D3F">
            <w:pPr>
              <w:pStyle w:val="NoSpacing"/>
              <w:jc w:val="center"/>
              <w:rPr>
                <w:rFonts w:eastAsia="Calibri"/>
                <w:sz w:val="20"/>
              </w:rPr>
            </w:pPr>
          </w:p>
        </w:tc>
        <w:tc>
          <w:tcPr>
            <w:tcW w:w="1080" w:type="dxa"/>
            <w:vAlign w:val="center"/>
          </w:tcPr>
          <w:p w14:paraId="66E7A668" w14:textId="77777777" w:rsidR="0014786F" w:rsidRPr="0018564E" w:rsidRDefault="0014786F" w:rsidP="009B6D3F">
            <w:pPr>
              <w:pStyle w:val="NoSpacing"/>
              <w:jc w:val="center"/>
              <w:rPr>
                <w:rFonts w:eastAsia="Calibri"/>
                <w:sz w:val="20"/>
              </w:rPr>
            </w:pPr>
          </w:p>
        </w:tc>
        <w:tc>
          <w:tcPr>
            <w:tcW w:w="2430" w:type="dxa"/>
            <w:vAlign w:val="center"/>
          </w:tcPr>
          <w:p w14:paraId="5FE7D3A6" w14:textId="77777777" w:rsidR="0014786F" w:rsidRPr="0018564E" w:rsidRDefault="0014786F" w:rsidP="009B6D3F">
            <w:pPr>
              <w:pStyle w:val="NoSpacing"/>
              <w:jc w:val="center"/>
              <w:rPr>
                <w:rFonts w:eastAsia="Calibri"/>
                <w:sz w:val="20"/>
              </w:rPr>
            </w:pPr>
          </w:p>
        </w:tc>
      </w:tr>
      <w:tr w:rsidR="0014786F" w:rsidRPr="0018564E" w14:paraId="3C90043F" w14:textId="77777777" w:rsidTr="009B6D3F">
        <w:tc>
          <w:tcPr>
            <w:tcW w:w="2070" w:type="dxa"/>
            <w:vAlign w:val="center"/>
          </w:tcPr>
          <w:p w14:paraId="73456D91" w14:textId="77777777" w:rsidR="0014786F" w:rsidRPr="0018564E" w:rsidRDefault="0014786F" w:rsidP="009B6D3F">
            <w:pPr>
              <w:pStyle w:val="NoSpacing"/>
              <w:rPr>
                <w:rFonts w:eastAsia="Calibri"/>
                <w:sz w:val="20"/>
              </w:rPr>
            </w:pPr>
            <w:r w:rsidRPr="0018564E">
              <w:rPr>
                <w:rFonts w:eastAsia="Calibri"/>
                <w:sz w:val="20"/>
              </w:rPr>
              <w:t>V</w:t>
            </w:r>
          </w:p>
        </w:tc>
        <w:tc>
          <w:tcPr>
            <w:tcW w:w="1170" w:type="dxa"/>
            <w:vAlign w:val="center"/>
          </w:tcPr>
          <w:p w14:paraId="49894352"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31E86D24" w14:textId="77777777" w:rsidR="0014786F" w:rsidRPr="0018564E" w:rsidRDefault="0014786F" w:rsidP="009B6D3F">
            <w:pPr>
              <w:pStyle w:val="NoSpacing"/>
              <w:jc w:val="center"/>
              <w:rPr>
                <w:rFonts w:eastAsia="Calibri"/>
                <w:sz w:val="20"/>
              </w:rPr>
            </w:pPr>
          </w:p>
        </w:tc>
        <w:tc>
          <w:tcPr>
            <w:tcW w:w="1080" w:type="dxa"/>
            <w:vAlign w:val="center"/>
          </w:tcPr>
          <w:p w14:paraId="3CAFDB70" w14:textId="77777777" w:rsidR="0014786F" w:rsidRPr="0018564E" w:rsidRDefault="0014786F" w:rsidP="009B6D3F">
            <w:pPr>
              <w:pStyle w:val="NoSpacing"/>
              <w:jc w:val="center"/>
              <w:rPr>
                <w:rFonts w:eastAsia="Calibri"/>
                <w:sz w:val="20"/>
              </w:rPr>
            </w:pPr>
          </w:p>
        </w:tc>
        <w:tc>
          <w:tcPr>
            <w:tcW w:w="2430" w:type="dxa"/>
            <w:vAlign w:val="center"/>
          </w:tcPr>
          <w:p w14:paraId="41823DF7" w14:textId="77777777" w:rsidR="0014786F" w:rsidRPr="0018564E" w:rsidRDefault="0014786F" w:rsidP="009B6D3F">
            <w:pPr>
              <w:pStyle w:val="NoSpacing"/>
              <w:jc w:val="center"/>
              <w:rPr>
                <w:rFonts w:eastAsia="Calibri"/>
                <w:sz w:val="20"/>
              </w:rPr>
            </w:pPr>
          </w:p>
        </w:tc>
      </w:tr>
      <w:tr w:rsidR="0014786F" w:rsidRPr="0018564E" w14:paraId="7C29A81F" w14:textId="77777777" w:rsidTr="009B6D3F">
        <w:tc>
          <w:tcPr>
            <w:tcW w:w="2070" w:type="dxa"/>
            <w:vAlign w:val="center"/>
          </w:tcPr>
          <w:p w14:paraId="7BFFC4B7" w14:textId="77777777" w:rsidR="0014786F" w:rsidRPr="0018564E" w:rsidRDefault="0014786F" w:rsidP="009B6D3F">
            <w:pPr>
              <w:pStyle w:val="NoSpacing"/>
              <w:rPr>
                <w:rFonts w:eastAsia="Calibri"/>
                <w:sz w:val="20"/>
              </w:rPr>
            </w:pPr>
            <w:r w:rsidRPr="0018564E">
              <w:rPr>
                <w:rFonts w:eastAsia="Calibri"/>
                <w:sz w:val="20"/>
              </w:rPr>
              <w:t>VI</w:t>
            </w:r>
          </w:p>
        </w:tc>
        <w:tc>
          <w:tcPr>
            <w:tcW w:w="1170" w:type="dxa"/>
            <w:vAlign w:val="center"/>
          </w:tcPr>
          <w:p w14:paraId="1E2AACE6"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6637B650" w14:textId="77777777" w:rsidR="0014786F" w:rsidRPr="0018564E" w:rsidRDefault="0014786F" w:rsidP="009B6D3F">
            <w:pPr>
              <w:pStyle w:val="NoSpacing"/>
              <w:jc w:val="center"/>
              <w:rPr>
                <w:rFonts w:eastAsia="Calibri"/>
                <w:sz w:val="20"/>
              </w:rPr>
            </w:pPr>
          </w:p>
        </w:tc>
        <w:tc>
          <w:tcPr>
            <w:tcW w:w="1080" w:type="dxa"/>
            <w:vAlign w:val="center"/>
          </w:tcPr>
          <w:p w14:paraId="025A1533"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2430" w:type="dxa"/>
            <w:vAlign w:val="center"/>
          </w:tcPr>
          <w:p w14:paraId="54EBFBD9" w14:textId="77777777" w:rsidR="0014786F" w:rsidRPr="0018564E" w:rsidRDefault="0014786F" w:rsidP="009B6D3F">
            <w:pPr>
              <w:pStyle w:val="NoSpacing"/>
              <w:jc w:val="center"/>
              <w:rPr>
                <w:rFonts w:eastAsia="Calibri"/>
                <w:sz w:val="20"/>
              </w:rPr>
            </w:pPr>
          </w:p>
        </w:tc>
      </w:tr>
      <w:tr w:rsidR="0014786F" w:rsidRPr="0018564E" w14:paraId="50DA7F95" w14:textId="77777777" w:rsidTr="009B6D3F">
        <w:tc>
          <w:tcPr>
            <w:tcW w:w="2070" w:type="dxa"/>
            <w:vAlign w:val="center"/>
          </w:tcPr>
          <w:p w14:paraId="65239A81" w14:textId="77777777" w:rsidR="0014786F" w:rsidRPr="0018564E" w:rsidRDefault="0014786F" w:rsidP="009B6D3F">
            <w:pPr>
              <w:pStyle w:val="NoSpacing"/>
              <w:rPr>
                <w:rFonts w:eastAsia="Calibri"/>
                <w:sz w:val="20"/>
              </w:rPr>
            </w:pPr>
            <w:proofErr w:type="spellStart"/>
            <w:r w:rsidRPr="0018564E">
              <w:rPr>
                <w:rFonts w:eastAsia="Calibri"/>
                <w:sz w:val="20"/>
              </w:rPr>
              <w:t>Bagonbon</w:t>
            </w:r>
            <w:proofErr w:type="spellEnd"/>
          </w:p>
        </w:tc>
        <w:tc>
          <w:tcPr>
            <w:tcW w:w="1170" w:type="dxa"/>
            <w:vAlign w:val="center"/>
          </w:tcPr>
          <w:p w14:paraId="21EB40C6"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5920B3B6" w14:textId="77777777" w:rsidR="0014786F" w:rsidRPr="0018564E" w:rsidRDefault="0014786F" w:rsidP="009B6D3F">
            <w:pPr>
              <w:pStyle w:val="NoSpacing"/>
              <w:jc w:val="center"/>
              <w:rPr>
                <w:rFonts w:eastAsia="Calibri"/>
                <w:sz w:val="20"/>
              </w:rPr>
            </w:pPr>
          </w:p>
        </w:tc>
        <w:tc>
          <w:tcPr>
            <w:tcW w:w="1080" w:type="dxa"/>
            <w:vAlign w:val="center"/>
          </w:tcPr>
          <w:p w14:paraId="569B2768" w14:textId="77777777" w:rsidR="0014786F" w:rsidRPr="0018564E" w:rsidRDefault="0014786F" w:rsidP="009B6D3F">
            <w:pPr>
              <w:pStyle w:val="NoSpacing"/>
              <w:jc w:val="center"/>
              <w:rPr>
                <w:rFonts w:eastAsia="Calibri"/>
                <w:sz w:val="20"/>
              </w:rPr>
            </w:pPr>
          </w:p>
        </w:tc>
        <w:tc>
          <w:tcPr>
            <w:tcW w:w="2430" w:type="dxa"/>
            <w:vAlign w:val="center"/>
          </w:tcPr>
          <w:p w14:paraId="194395E7" w14:textId="77777777" w:rsidR="0014786F" w:rsidRPr="0018564E" w:rsidRDefault="0014786F" w:rsidP="009B6D3F">
            <w:pPr>
              <w:pStyle w:val="NoSpacing"/>
              <w:jc w:val="center"/>
              <w:rPr>
                <w:rFonts w:eastAsia="Calibri"/>
                <w:sz w:val="20"/>
              </w:rPr>
            </w:pPr>
          </w:p>
        </w:tc>
      </w:tr>
      <w:tr w:rsidR="0014786F" w:rsidRPr="0018564E" w14:paraId="16D75F4C" w14:textId="77777777" w:rsidTr="009B6D3F">
        <w:tc>
          <w:tcPr>
            <w:tcW w:w="2070" w:type="dxa"/>
            <w:vAlign w:val="center"/>
          </w:tcPr>
          <w:p w14:paraId="695D479A" w14:textId="77777777" w:rsidR="0014786F" w:rsidRPr="0018564E" w:rsidRDefault="0014786F" w:rsidP="009B6D3F">
            <w:pPr>
              <w:pStyle w:val="NoSpacing"/>
              <w:rPr>
                <w:rFonts w:eastAsia="Calibri"/>
                <w:sz w:val="20"/>
              </w:rPr>
            </w:pPr>
            <w:proofErr w:type="spellStart"/>
            <w:r w:rsidRPr="0018564E">
              <w:rPr>
                <w:rFonts w:eastAsia="Calibri"/>
                <w:sz w:val="20"/>
              </w:rPr>
              <w:t>Buluangan</w:t>
            </w:r>
            <w:proofErr w:type="spellEnd"/>
          </w:p>
        </w:tc>
        <w:tc>
          <w:tcPr>
            <w:tcW w:w="1170" w:type="dxa"/>
            <w:vAlign w:val="center"/>
          </w:tcPr>
          <w:p w14:paraId="3A90BBEF"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5D868342" w14:textId="77777777" w:rsidR="0014786F" w:rsidRPr="0018564E" w:rsidRDefault="0014786F" w:rsidP="009B6D3F">
            <w:pPr>
              <w:pStyle w:val="NoSpacing"/>
              <w:jc w:val="center"/>
              <w:rPr>
                <w:rFonts w:eastAsia="Calibri"/>
                <w:sz w:val="20"/>
              </w:rPr>
            </w:pPr>
          </w:p>
        </w:tc>
        <w:tc>
          <w:tcPr>
            <w:tcW w:w="1080" w:type="dxa"/>
            <w:vAlign w:val="center"/>
          </w:tcPr>
          <w:p w14:paraId="0C66671A" w14:textId="77777777" w:rsidR="0014786F" w:rsidRPr="0018564E" w:rsidRDefault="0014786F" w:rsidP="009B6D3F">
            <w:pPr>
              <w:pStyle w:val="NoSpacing"/>
              <w:jc w:val="center"/>
              <w:rPr>
                <w:rFonts w:eastAsia="Calibri"/>
                <w:sz w:val="20"/>
              </w:rPr>
            </w:pPr>
          </w:p>
        </w:tc>
        <w:tc>
          <w:tcPr>
            <w:tcW w:w="2430" w:type="dxa"/>
            <w:vAlign w:val="center"/>
          </w:tcPr>
          <w:p w14:paraId="4F8E080B" w14:textId="77777777" w:rsidR="0014786F" w:rsidRPr="0018564E" w:rsidRDefault="0014786F" w:rsidP="009B6D3F">
            <w:pPr>
              <w:pStyle w:val="NoSpacing"/>
              <w:jc w:val="center"/>
              <w:rPr>
                <w:rFonts w:eastAsia="Calibri"/>
                <w:sz w:val="20"/>
              </w:rPr>
            </w:pPr>
            <w:r w:rsidRPr="0018564E">
              <w:rPr>
                <w:rFonts w:eastAsia="Calibri"/>
                <w:sz w:val="20"/>
              </w:rPr>
              <w:t>1</w:t>
            </w:r>
          </w:p>
        </w:tc>
      </w:tr>
      <w:tr w:rsidR="0014786F" w:rsidRPr="0018564E" w14:paraId="162A7A8A" w14:textId="77777777" w:rsidTr="009B6D3F">
        <w:tc>
          <w:tcPr>
            <w:tcW w:w="2070" w:type="dxa"/>
            <w:vAlign w:val="center"/>
          </w:tcPr>
          <w:p w14:paraId="5F6F9D28" w14:textId="77777777" w:rsidR="0014786F" w:rsidRPr="0018564E" w:rsidRDefault="0014786F" w:rsidP="009B6D3F">
            <w:pPr>
              <w:pStyle w:val="NoSpacing"/>
              <w:rPr>
                <w:rFonts w:eastAsia="Calibri"/>
                <w:sz w:val="20"/>
              </w:rPr>
            </w:pPr>
            <w:proofErr w:type="spellStart"/>
            <w:r w:rsidRPr="0018564E">
              <w:rPr>
                <w:rFonts w:eastAsia="Calibri"/>
                <w:sz w:val="20"/>
              </w:rPr>
              <w:t>Codcod</w:t>
            </w:r>
            <w:proofErr w:type="spellEnd"/>
          </w:p>
        </w:tc>
        <w:tc>
          <w:tcPr>
            <w:tcW w:w="1170" w:type="dxa"/>
            <w:vAlign w:val="center"/>
          </w:tcPr>
          <w:p w14:paraId="57ECEA5C"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36E7BBAA" w14:textId="77777777" w:rsidR="0014786F" w:rsidRPr="0018564E" w:rsidRDefault="0014786F" w:rsidP="009B6D3F">
            <w:pPr>
              <w:pStyle w:val="NoSpacing"/>
              <w:jc w:val="center"/>
              <w:rPr>
                <w:rFonts w:eastAsia="Calibri"/>
                <w:sz w:val="20"/>
              </w:rPr>
            </w:pPr>
          </w:p>
        </w:tc>
        <w:tc>
          <w:tcPr>
            <w:tcW w:w="1080" w:type="dxa"/>
            <w:vAlign w:val="center"/>
          </w:tcPr>
          <w:p w14:paraId="73174657" w14:textId="77777777" w:rsidR="0014786F" w:rsidRPr="0018564E" w:rsidRDefault="0014786F" w:rsidP="009B6D3F">
            <w:pPr>
              <w:pStyle w:val="NoSpacing"/>
              <w:jc w:val="center"/>
              <w:rPr>
                <w:rFonts w:eastAsia="Calibri"/>
                <w:sz w:val="20"/>
              </w:rPr>
            </w:pPr>
          </w:p>
        </w:tc>
        <w:tc>
          <w:tcPr>
            <w:tcW w:w="2430" w:type="dxa"/>
            <w:vAlign w:val="center"/>
          </w:tcPr>
          <w:p w14:paraId="5EF272C9" w14:textId="77777777" w:rsidR="0014786F" w:rsidRPr="0018564E" w:rsidRDefault="0014786F" w:rsidP="009B6D3F">
            <w:pPr>
              <w:pStyle w:val="NoSpacing"/>
              <w:jc w:val="center"/>
              <w:rPr>
                <w:rFonts w:eastAsia="Calibri"/>
                <w:sz w:val="20"/>
              </w:rPr>
            </w:pPr>
            <w:r w:rsidRPr="0018564E">
              <w:rPr>
                <w:rFonts w:eastAsia="Calibri"/>
                <w:sz w:val="20"/>
              </w:rPr>
              <w:t>7</w:t>
            </w:r>
          </w:p>
        </w:tc>
      </w:tr>
      <w:tr w:rsidR="0014786F" w:rsidRPr="0018564E" w14:paraId="637EF0BD" w14:textId="77777777" w:rsidTr="009B6D3F">
        <w:tc>
          <w:tcPr>
            <w:tcW w:w="2070" w:type="dxa"/>
            <w:vAlign w:val="center"/>
          </w:tcPr>
          <w:p w14:paraId="76ABBAB9" w14:textId="77777777" w:rsidR="0014786F" w:rsidRPr="0018564E" w:rsidRDefault="0014786F" w:rsidP="009B6D3F">
            <w:pPr>
              <w:pStyle w:val="NoSpacing"/>
              <w:rPr>
                <w:rFonts w:eastAsia="Calibri"/>
                <w:sz w:val="20"/>
              </w:rPr>
            </w:pPr>
            <w:r w:rsidRPr="0018564E">
              <w:rPr>
                <w:rFonts w:eastAsia="Calibri"/>
                <w:sz w:val="20"/>
              </w:rPr>
              <w:t>Guadalupe</w:t>
            </w:r>
          </w:p>
        </w:tc>
        <w:tc>
          <w:tcPr>
            <w:tcW w:w="1170" w:type="dxa"/>
            <w:vAlign w:val="center"/>
          </w:tcPr>
          <w:p w14:paraId="35274D0F"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3FC40A0C" w14:textId="77777777" w:rsidR="0014786F" w:rsidRPr="0018564E" w:rsidRDefault="0014786F" w:rsidP="009B6D3F">
            <w:pPr>
              <w:pStyle w:val="NoSpacing"/>
              <w:jc w:val="center"/>
              <w:rPr>
                <w:rFonts w:eastAsia="Calibri"/>
                <w:sz w:val="20"/>
              </w:rPr>
            </w:pPr>
          </w:p>
        </w:tc>
        <w:tc>
          <w:tcPr>
            <w:tcW w:w="1080" w:type="dxa"/>
            <w:vAlign w:val="center"/>
          </w:tcPr>
          <w:p w14:paraId="5EC240C7" w14:textId="77777777" w:rsidR="0014786F" w:rsidRPr="0018564E" w:rsidRDefault="0014786F" w:rsidP="009B6D3F">
            <w:pPr>
              <w:pStyle w:val="NoSpacing"/>
              <w:jc w:val="center"/>
              <w:rPr>
                <w:rFonts w:eastAsia="Calibri"/>
                <w:sz w:val="20"/>
              </w:rPr>
            </w:pPr>
          </w:p>
        </w:tc>
        <w:tc>
          <w:tcPr>
            <w:tcW w:w="2430" w:type="dxa"/>
            <w:vAlign w:val="center"/>
          </w:tcPr>
          <w:p w14:paraId="5D3C0B00" w14:textId="77777777" w:rsidR="0014786F" w:rsidRPr="0018564E" w:rsidRDefault="0014786F" w:rsidP="009B6D3F">
            <w:pPr>
              <w:pStyle w:val="NoSpacing"/>
              <w:jc w:val="center"/>
              <w:rPr>
                <w:rFonts w:eastAsia="Calibri"/>
                <w:sz w:val="20"/>
              </w:rPr>
            </w:pPr>
            <w:r w:rsidRPr="0018564E">
              <w:rPr>
                <w:rFonts w:eastAsia="Calibri"/>
                <w:sz w:val="20"/>
              </w:rPr>
              <w:t>1</w:t>
            </w:r>
          </w:p>
        </w:tc>
      </w:tr>
      <w:tr w:rsidR="0014786F" w:rsidRPr="0018564E" w14:paraId="3C39C068" w14:textId="77777777" w:rsidTr="009B6D3F">
        <w:tc>
          <w:tcPr>
            <w:tcW w:w="2070" w:type="dxa"/>
            <w:vAlign w:val="center"/>
          </w:tcPr>
          <w:p w14:paraId="17E67886" w14:textId="77777777" w:rsidR="0014786F" w:rsidRPr="0018564E" w:rsidRDefault="0014786F" w:rsidP="009B6D3F">
            <w:pPr>
              <w:pStyle w:val="NoSpacing"/>
              <w:rPr>
                <w:rFonts w:eastAsia="Calibri"/>
                <w:sz w:val="20"/>
              </w:rPr>
            </w:pPr>
            <w:proofErr w:type="spellStart"/>
            <w:r w:rsidRPr="0018564E">
              <w:rPr>
                <w:rFonts w:eastAsia="Calibri"/>
                <w:sz w:val="20"/>
              </w:rPr>
              <w:t>Nataban</w:t>
            </w:r>
            <w:proofErr w:type="spellEnd"/>
          </w:p>
        </w:tc>
        <w:tc>
          <w:tcPr>
            <w:tcW w:w="1170" w:type="dxa"/>
            <w:vAlign w:val="center"/>
          </w:tcPr>
          <w:p w14:paraId="7FAA7BCD" w14:textId="77777777" w:rsidR="0014786F" w:rsidRPr="0018564E" w:rsidRDefault="0014786F" w:rsidP="009B6D3F">
            <w:pPr>
              <w:pStyle w:val="NoSpacing"/>
              <w:jc w:val="center"/>
              <w:rPr>
                <w:rFonts w:eastAsia="Calibri"/>
                <w:sz w:val="20"/>
              </w:rPr>
            </w:pPr>
          </w:p>
        </w:tc>
        <w:tc>
          <w:tcPr>
            <w:tcW w:w="1080" w:type="dxa"/>
            <w:vAlign w:val="center"/>
          </w:tcPr>
          <w:p w14:paraId="4A5C607B" w14:textId="77777777" w:rsidR="0014786F" w:rsidRPr="0018564E" w:rsidRDefault="0014786F" w:rsidP="009B6D3F">
            <w:pPr>
              <w:pStyle w:val="NoSpacing"/>
              <w:jc w:val="center"/>
              <w:rPr>
                <w:rFonts w:eastAsia="Calibri"/>
                <w:sz w:val="20"/>
              </w:rPr>
            </w:pPr>
          </w:p>
        </w:tc>
        <w:tc>
          <w:tcPr>
            <w:tcW w:w="1080" w:type="dxa"/>
            <w:vAlign w:val="center"/>
          </w:tcPr>
          <w:p w14:paraId="54EE3602" w14:textId="77777777" w:rsidR="0014786F" w:rsidRPr="0018564E" w:rsidRDefault="0014786F" w:rsidP="009B6D3F">
            <w:pPr>
              <w:pStyle w:val="NoSpacing"/>
              <w:jc w:val="center"/>
              <w:rPr>
                <w:rFonts w:eastAsia="Calibri"/>
                <w:sz w:val="20"/>
              </w:rPr>
            </w:pPr>
          </w:p>
        </w:tc>
        <w:tc>
          <w:tcPr>
            <w:tcW w:w="2430" w:type="dxa"/>
            <w:vAlign w:val="center"/>
          </w:tcPr>
          <w:p w14:paraId="519AD712" w14:textId="77777777" w:rsidR="0014786F" w:rsidRPr="0018564E" w:rsidRDefault="0014786F" w:rsidP="009B6D3F">
            <w:pPr>
              <w:pStyle w:val="NoSpacing"/>
              <w:jc w:val="center"/>
              <w:rPr>
                <w:rFonts w:eastAsia="Calibri"/>
                <w:sz w:val="20"/>
              </w:rPr>
            </w:pPr>
            <w:r w:rsidRPr="0018564E">
              <w:rPr>
                <w:rFonts w:eastAsia="Calibri"/>
                <w:sz w:val="20"/>
              </w:rPr>
              <w:t>3</w:t>
            </w:r>
          </w:p>
        </w:tc>
      </w:tr>
      <w:tr w:rsidR="0014786F" w:rsidRPr="0018564E" w14:paraId="3BEAE44F" w14:textId="77777777" w:rsidTr="009B6D3F">
        <w:tc>
          <w:tcPr>
            <w:tcW w:w="2070" w:type="dxa"/>
            <w:vAlign w:val="center"/>
          </w:tcPr>
          <w:p w14:paraId="0E971AB8" w14:textId="77777777" w:rsidR="0014786F" w:rsidRPr="0018564E" w:rsidRDefault="0014786F" w:rsidP="009B6D3F">
            <w:pPr>
              <w:pStyle w:val="NoSpacing"/>
              <w:rPr>
                <w:rFonts w:eastAsia="Calibri"/>
                <w:sz w:val="20"/>
              </w:rPr>
            </w:pPr>
            <w:proofErr w:type="spellStart"/>
            <w:r w:rsidRPr="0018564E">
              <w:rPr>
                <w:rFonts w:eastAsia="Calibri"/>
                <w:sz w:val="20"/>
              </w:rPr>
              <w:t>Palampas</w:t>
            </w:r>
            <w:proofErr w:type="spellEnd"/>
          </w:p>
        </w:tc>
        <w:tc>
          <w:tcPr>
            <w:tcW w:w="1170" w:type="dxa"/>
            <w:vAlign w:val="center"/>
          </w:tcPr>
          <w:p w14:paraId="55E8BC84" w14:textId="77777777" w:rsidR="0014786F" w:rsidRPr="0018564E" w:rsidRDefault="0014786F" w:rsidP="009B6D3F">
            <w:pPr>
              <w:pStyle w:val="NoSpacing"/>
              <w:jc w:val="center"/>
              <w:rPr>
                <w:rFonts w:eastAsia="Calibri"/>
                <w:sz w:val="20"/>
              </w:rPr>
            </w:pPr>
          </w:p>
        </w:tc>
        <w:tc>
          <w:tcPr>
            <w:tcW w:w="1080" w:type="dxa"/>
            <w:vAlign w:val="center"/>
          </w:tcPr>
          <w:p w14:paraId="5C94EC38"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5836F922" w14:textId="77777777" w:rsidR="0014786F" w:rsidRPr="0018564E" w:rsidRDefault="0014786F" w:rsidP="009B6D3F">
            <w:pPr>
              <w:pStyle w:val="NoSpacing"/>
              <w:jc w:val="center"/>
              <w:rPr>
                <w:rFonts w:eastAsia="Calibri"/>
                <w:sz w:val="20"/>
              </w:rPr>
            </w:pPr>
          </w:p>
        </w:tc>
        <w:tc>
          <w:tcPr>
            <w:tcW w:w="2430" w:type="dxa"/>
            <w:vAlign w:val="center"/>
          </w:tcPr>
          <w:p w14:paraId="5000708E" w14:textId="77777777" w:rsidR="0014786F" w:rsidRPr="0018564E" w:rsidRDefault="0014786F" w:rsidP="009B6D3F">
            <w:pPr>
              <w:pStyle w:val="NoSpacing"/>
              <w:jc w:val="center"/>
              <w:rPr>
                <w:rFonts w:eastAsia="Calibri"/>
                <w:sz w:val="20"/>
              </w:rPr>
            </w:pPr>
            <w:r w:rsidRPr="0018564E">
              <w:rPr>
                <w:rFonts w:eastAsia="Calibri"/>
                <w:sz w:val="20"/>
              </w:rPr>
              <w:t>1</w:t>
            </w:r>
          </w:p>
        </w:tc>
      </w:tr>
      <w:tr w:rsidR="0014786F" w:rsidRPr="0018564E" w14:paraId="21FB12B0" w14:textId="77777777" w:rsidTr="009B6D3F">
        <w:tc>
          <w:tcPr>
            <w:tcW w:w="2070" w:type="dxa"/>
            <w:vAlign w:val="center"/>
          </w:tcPr>
          <w:p w14:paraId="3D4573AE" w14:textId="77777777" w:rsidR="0014786F" w:rsidRPr="0018564E" w:rsidRDefault="0014786F" w:rsidP="009B6D3F">
            <w:pPr>
              <w:pStyle w:val="NoSpacing"/>
              <w:rPr>
                <w:rFonts w:eastAsia="Calibri"/>
                <w:sz w:val="20"/>
              </w:rPr>
            </w:pPr>
            <w:proofErr w:type="spellStart"/>
            <w:r w:rsidRPr="0018564E">
              <w:rPr>
                <w:rFonts w:eastAsia="Calibri"/>
                <w:sz w:val="20"/>
              </w:rPr>
              <w:t>Prosperidad</w:t>
            </w:r>
            <w:proofErr w:type="spellEnd"/>
          </w:p>
        </w:tc>
        <w:tc>
          <w:tcPr>
            <w:tcW w:w="1170" w:type="dxa"/>
            <w:vAlign w:val="center"/>
          </w:tcPr>
          <w:p w14:paraId="2C73B0E8" w14:textId="77777777" w:rsidR="0014786F" w:rsidRPr="0018564E" w:rsidRDefault="0014786F" w:rsidP="009B6D3F">
            <w:pPr>
              <w:pStyle w:val="NoSpacing"/>
              <w:jc w:val="center"/>
              <w:rPr>
                <w:rFonts w:eastAsia="Calibri"/>
                <w:sz w:val="20"/>
              </w:rPr>
            </w:pPr>
          </w:p>
        </w:tc>
        <w:tc>
          <w:tcPr>
            <w:tcW w:w="1080" w:type="dxa"/>
            <w:vAlign w:val="center"/>
          </w:tcPr>
          <w:p w14:paraId="6D566DD3" w14:textId="77777777" w:rsidR="0014786F" w:rsidRPr="0018564E" w:rsidRDefault="0014786F" w:rsidP="009B6D3F">
            <w:pPr>
              <w:pStyle w:val="NoSpacing"/>
              <w:jc w:val="center"/>
              <w:rPr>
                <w:rFonts w:eastAsia="Calibri"/>
                <w:sz w:val="20"/>
              </w:rPr>
            </w:pPr>
          </w:p>
        </w:tc>
        <w:tc>
          <w:tcPr>
            <w:tcW w:w="1080" w:type="dxa"/>
            <w:vAlign w:val="center"/>
          </w:tcPr>
          <w:p w14:paraId="27C024AD" w14:textId="77777777" w:rsidR="0014786F" w:rsidRPr="0018564E" w:rsidRDefault="0014786F" w:rsidP="009B6D3F">
            <w:pPr>
              <w:pStyle w:val="NoSpacing"/>
              <w:jc w:val="center"/>
              <w:rPr>
                <w:rFonts w:eastAsia="Calibri"/>
                <w:sz w:val="20"/>
              </w:rPr>
            </w:pPr>
          </w:p>
        </w:tc>
        <w:tc>
          <w:tcPr>
            <w:tcW w:w="2430" w:type="dxa"/>
            <w:vAlign w:val="center"/>
          </w:tcPr>
          <w:p w14:paraId="114BBF6A" w14:textId="77777777" w:rsidR="0014786F" w:rsidRPr="0018564E" w:rsidRDefault="0014786F" w:rsidP="009B6D3F">
            <w:pPr>
              <w:pStyle w:val="NoSpacing"/>
              <w:jc w:val="center"/>
              <w:rPr>
                <w:rFonts w:eastAsia="Calibri"/>
                <w:sz w:val="20"/>
              </w:rPr>
            </w:pPr>
            <w:r w:rsidRPr="0018564E">
              <w:rPr>
                <w:rFonts w:eastAsia="Calibri"/>
                <w:sz w:val="20"/>
              </w:rPr>
              <w:t>3</w:t>
            </w:r>
          </w:p>
        </w:tc>
      </w:tr>
      <w:tr w:rsidR="0014786F" w:rsidRPr="0018564E" w14:paraId="7B5B8DE8" w14:textId="77777777" w:rsidTr="009B6D3F">
        <w:tc>
          <w:tcPr>
            <w:tcW w:w="2070" w:type="dxa"/>
            <w:vAlign w:val="center"/>
          </w:tcPr>
          <w:p w14:paraId="3808A0DC" w14:textId="77777777" w:rsidR="0014786F" w:rsidRPr="0018564E" w:rsidRDefault="0014786F" w:rsidP="009B6D3F">
            <w:pPr>
              <w:pStyle w:val="NoSpacing"/>
              <w:rPr>
                <w:rFonts w:eastAsia="Calibri"/>
                <w:sz w:val="20"/>
              </w:rPr>
            </w:pPr>
            <w:r w:rsidRPr="0018564E">
              <w:rPr>
                <w:rFonts w:eastAsia="Calibri"/>
                <w:sz w:val="20"/>
              </w:rPr>
              <w:t>Punao</w:t>
            </w:r>
          </w:p>
        </w:tc>
        <w:tc>
          <w:tcPr>
            <w:tcW w:w="1170" w:type="dxa"/>
            <w:vAlign w:val="center"/>
          </w:tcPr>
          <w:p w14:paraId="3E0FF73B"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058C6E13" w14:textId="77777777" w:rsidR="0014786F" w:rsidRPr="0018564E" w:rsidRDefault="0014786F" w:rsidP="009B6D3F">
            <w:pPr>
              <w:pStyle w:val="NoSpacing"/>
              <w:jc w:val="center"/>
              <w:rPr>
                <w:rFonts w:eastAsia="Calibri"/>
                <w:sz w:val="20"/>
              </w:rPr>
            </w:pPr>
          </w:p>
        </w:tc>
        <w:tc>
          <w:tcPr>
            <w:tcW w:w="1080" w:type="dxa"/>
            <w:vAlign w:val="center"/>
          </w:tcPr>
          <w:p w14:paraId="776787FF" w14:textId="77777777" w:rsidR="0014786F" w:rsidRPr="0018564E" w:rsidRDefault="0014786F" w:rsidP="009B6D3F">
            <w:pPr>
              <w:pStyle w:val="NoSpacing"/>
              <w:jc w:val="center"/>
              <w:rPr>
                <w:rFonts w:eastAsia="Calibri"/>
                <w:sz w:val="20"/>
              </w:rPr>
            </w:pPr>
          </w:p>
        </w:tc>
        <w:tc>
          <w:tcPr>
            <w:tcW w:w="2430" w:type="dxa"/>
            <w:vAlign w:val="center"/>
          </w:tcPr>
          <w:p w14:paraId="59D92B36" w14:textId="77777777" w:rsidR="0014786F" w:rsidRPr="0018564E" w:rsidRDefault="0014786F" w:rsidP="009B6D3F">
            <w:pPr>
              <w:pStyle w:val="NoSpacing"/>
              <w:jc w:val="center"/>
              <w:rPr>
                <w:rFonts w:eastAsia="Calibri"/>
                <w:sz w:val="20"/>
              </w:rPr>
            </w:pPr>
          </w:p>
        </w:tc>
      </w:tr>
      <w:tr w:rsidR="0014786F" w:rsidRPr="0018564E" w14:paraId="4B9BAADA" w14:textId="77777777" w:rsidTr="009B6D3F">
        <w:tc>
          <w:tcPr>
            <w:tcW w:w="2070" w:type="dxa"/>
            <w:vAlign w:val="center"/>
          </w:tcPr>
          <w:p w14:paraId="025FEE94" w14:textId="77777777" w:rsidR="0014786F" w:rsidRPr="0018564E" w:rsidRDefault="0014786F" w:rsidP="009B6D3F">
            <w:pPr>
              <w:pStyle w:val="NoSpacing"/>
              <w:rPr>
                <w:rFonts w:eastAsia="Calibri"/>
                <w:sz w:val="20"/>
              </w:rPr>
            </w:pPr>
            <w:r w:rsidRPr="0018564E">
              <w:rPr>
                <w:rFonts w:eastAsia="Calibri"/>
                <w:sz w:val="20"/>
              </w:rPr>
              <w:t>Quezon</w:t>
            </w:r>
          </w:p>
        </w:tc>
        <w:tc>
          <w:tcPr>
            <w:tcW w:w="1170" w:type="dxa"/>
            <w:vAlign w:val="center"/>
          </w:tcPr>
          <w:p w14:paraId="35504975" w14:textId="77777777" w:rsidR="0014786F" w:rsidRPr="0018564E" w:rsidRDefault="0014786F" w:rsidP="009B6D3F">
            <w:pPr>
              <w:pStyle w:val="NoSpacing"/>
              <w:jc w:val="center"/>
              <w:rPr>
                <w:rFonts w:eastAsia="Calibri"/>
                <w:sz w:val="20"/>
              </w:rPr>
            </w:pPr>
          </w:p>
        </w:tc>
        <w:tc>
          <w:tcPr>
            <w:tcW w:w="1080" w:type="dxa"/>
            <w:vAlign w:val="center"/>
          </w:tcPr>
          <w:p w14:paraId="641ECEFE" w14:textId="77777777" w:rsidR="0014786F" w:rsidRPr="0018564E" w:rsidRDefault="0014786F" w:rsidP="009B6D3F">
            <w:pPr>
              <w:pStyle w:val="NoSpacing"/>
              <w:jc w:val="center"/>
              <w:rPr>
                <w:rFonts w:eastAsia="Calibri"/>
                <w:sz w:val="20"/>
              </w:rPr>
            </w:pPr>
          </w:p>
        </w:tc>
        <w:tc>
          <w:tcPr>
            <w:tcW w:w="1080" w:type="dxa"/>
            <w:vAlign w:val="center"/>
          </w:tcPr>
          <w:p w14:paraId="0CF7CDAE" w14:textId="77777777" w:rsidR="0014786F" w:rsidRPr="0018564E" w:rsidRDefault="0014786F" w:rsidP="009B6D3F">
            <w:pPr>
              <w:pStyle w:val="NoSpacing"/>
              <w:jc w:val="center"/>
              <w:rPr>
                <w:rFonts w:eastAsia="Calibri"/>
                <w:sz w:val="20"/>
              </w:rPr>
            </w:pPr>
          </w:p>
        </w:tc>
        <w:tc>
          <w:tcPr>
            <w:tcW w:w="2430" w:type="dxa"/>
            <w:vAlign w:val="center"/>
          </w:tcPr>
          <w:p w14:paraId="199A32CD" w14:textId="77777777" w:rsidR="0014786F" w:rsidRPr="0018564E" w:rsidRDefault="0014786F" w:rsidP="009B6D3F">
            <w:pPr>
              <w:pStyle w:val="NoSpacing"/>
              <w:jc w:val="center"/>
              <w:rPr>
                <w:rFonts w:eastAsia="Calibri"/>
                <w:sz w:val="20"/>
              </w:rPr>
            </w:pPr>
            <w:r w:rsidRPr="0018564E">
              <w:rPr>
                <w:rFonts w:eastAsia="Calibri"/>
                <w:sz w:val="20"/>
              </w:rPr>
              <w:t>7</w:t>
            </w:r>
          </w:p>
        </w:tc>
      </w:tr>
      <w:tr w:rsidR="0014786F" w:rsidRPr="0018564E" w14:paraId="26BC47D0" w14:textId="77777777" w:rsidTr="009B6D3F">
        <w:tc>
          <w:tcPr>
            <w:tcW w:w="2070" w:type="dxa"/>
            <w:vAlign w:val="center"/>
          </w:tcPr>
          <w:p w14:paraId="2DF658DE" w14:textId="77777777" w:rsidR="0014786F" w:rsidRPr="0018564E" w:rsidRDefault="0014786F" w:rsidP="009B6D3F">
            <w:pPr>
              <w:pStyle w:val="NoSpacing"/>
              <w:rPr>
                <w:rFonts w:eastAsia="Calibri"/>
                <w:sz w:val="20"/>
              </w:rPr>
            </w:pPr>
            <w:r w:rsidRPr="0018564E">
              <w:rPr>
                <w:rFonts w:eastAsia="Calibri"/>
                <w:sz w:val="20"/>
              </w:rPr>
              <w:t>Rizal Proper</w:t>
            </w:r>
          </w:p>
        </w:tc>
        <w:tc>
          <w:tcPr>
            <w:tcW w:w="1170" w:type="dxa"/>
            <w:vAlign w:val="center"/>
          </w:tcPr>
          <w:p w14:paraId="5EBC1729" w14:textId="77777777" w:rsidR="0014786F" w:rsidRPr="0018564E" w:rsidRDefault="0014786F" w:rsidP="009B6D3F">
            <w:pPr>
              <w:pStyle w:val="NoSpacing"/>
              <w:jc w:val="center"/>
              <w:rPr>
                <w:rFonts w:eastAsia="Calibri"/>
                <w:sz w:val="20"/>
              </w:rPr>
            </w:pPr>
            <w:r w:rsidRPr="0018564E">
              <w:rPr>
                <w:rFonts w:eastAsia="Calibri"/>
                <w:sz w:val="20"/>
              </w:rPr>
              <w:t>1</w:t>
            </w:r>
          </w:p>
        </w:tc>
        <w:tc>
          <w:tcPr>
            <w:tcW w:w="1080" w:type="dxa"/>
            <w:vAlign w:val="center"/>
          </w:tcPr>
          <w:p w14:paraId="70D169EA" w14:textId="77777777" w:rsidR="0014786F" w:rsidRPr="0018564E" w:rsidRDefault="0014786F" w:rsidP="009B6D3F">
            <w:pPr>
              <w:pStyle w:val="NoSpacing"/>
              <w:jc w:val="center"/>
              <w:rPr>
                <w:rFonts w:eastAsia="Calibri"/>
                <w:sz w:val="20"/>
              </w:rPr>
            </w:pPr>
          </w:p>
        </w:tc>
        <w:tc>
          <w:tcPr>
            <w:tcW w:w="1080" w:type="dxa"/>
            <w:vAlign w:val="center"/>
          </w:tcPr>
          <w:p w14:paraId="2CD93709" w14:textId="77777777" w:rsidR="0014786F" w:rsidRPr="0018564E" w:rsidRDefault="0014786F" w:rsidP="009B6D3F">
            <w:pPr>
              <w:pStyle w:val="NoSpacing"/>
              <w:jc w:val="center"/>
              <w:rPr>
                <w:rFonts w:eastAsia="Calibri"/>
                <w:sz w:val="20"/>
              </w:rPr>
            </w:pPr>
          </w:p>
        </w:tc>
        <w:tc>
          <w:tcPr>
            <w:tcW w:w="2430" w:type="dxa"/>
            <w:vAlign w:val="center"/>
          </w:tcPr>
          <w:p w14:paraId="24212605" w14:textId="77777777" w:rsidR="0014786F" w:rsidRPr="0018564E" w:rsidRDefault="0014786F" w:rsidP="009B6D3F">
            <w:pPr>
              <w:pStyle w:val="NoSpacing"/>
              <w:jc w:val="center"/>
              <w:rPr>
                <w:rFonts w:eastAsia="Calibri"/>
                <w:sz w:val="20"/>
              </w:rPr>
            </w:pPr>
            <w:r w:rsidRPr="0018564E">
              <w:rPr>
                <w:rFonts w:eastAsia="Calibri"/>
                <w:sz w:val="20"/>
              </w:rPr>
              <w:t>3</w:t>
            </w:r>
          </w:p>
        </w:tc>
      </w:tr>
      <w:tr w:rsidR="0014786F" w:rsidRPr="0018564E" w14:paraId="6D46A601" w14:textId="77777777" w:rsidTr="009B6D3F">
        <w:tc>
          <w:tcPr>
            <w:tcW w:w="2070" w:type="dxa"/>
            <w:vAlign w:val="center"/>
          </w:tcPr>
          <w:p w14:paraId="201BC0AB" w14:textId="77777777" w:rsidR="0014786F" w:rsidRPr="0018564E" w:rsidRDefault="0014786F" w:rsidP="009B6D3F">
            <w:pPr>
              <w:pStyle w:val="NoSpacing"/>
              <w:rPr>
                <w:rFonts w:eastAsia="Calibri"/>
                <w:sz w:val="20"/>
              </w:rPr>
            </w:pPr>
            <w:r w:rsidRPr="0018564E">
              <w:rPr>
                <w:rFonts w:eastAsia="Calibri"/>
                <w:sz w:val="20"/>
              </w:rPr>
              <w:t xml:space="preserve">San Juan, </w:t>
            </w:r>
            <w:proofErr w:type="spellStart"/>
            <w:r w:rsidRPr="0018564E">
              <w:rPr>
                <w:rFonts w:eastAsia="Calibri"/>
                <w:sz w:val="20"/>
              </w:rPr>
              <w:t>Sipaway</w:t>
            </w:r>
            <w:proofErr w:type="spellEnd"/>
          </w:p>
        </w:tc>
        <w:tc>
          <w:tcPr>
            <w:tcW w:w="1170" w:type="dxa"/>
            <w:vAlign w:val="center"/>
          </w:tcPr>
          <w:p w14:paraId="63BB2C3F" w14:textId="77777777" w:rsidR="0014786F" w:rsidRPr="0018564E" w:rsidRDefault="0014786F" w:rsidP="009B6D3F">
            <w:pPr>
              <w:pStyle w:val="NoSpacing"/>
              <w:jc w:val="center"/>
              <w:rPr>
                <w:rFonts w:eastAsia="Calibri"/>
                <w:sz w:val="20"/>
              </w:rPr>
            </w:pPr>
          </w:p>
        </w:tc>
        <w:tc>
          <w:tcPr>
            <w:tcW w:w="1080" w:type="dxa"/>
            <w:vAlign w:val="center"/>
          </w:tcPr>
          <w:p w14:paraId="1E9D5BB5" w14:textId="77777777" w:rsidR="0014786F" w:rsidRPr="0018564E" w:rsidRDefault="0014786F" w:rsidP="009B6D3F">
            <w:pPr>
              <w:pStyle w:val="NoSpacing"/>
              <w:jc w:val="center"/>
              <w:rPr>
                <w:rFonts w:eastAsia="Calibri"/>
                <w:sz w:val="20"/>
              </w:rPr>
            </w:pPr>
          </w:p>
        </w:tc>
        <w:tc>
          <w:tcPr>
            <w:tcW w:w="1080" w:type="dxa"/>
            <w:vAlign w:val="center"/>
          </w:tcPr>
          <w:p w14:paraId="15D3FB09" w14:textId="77777777" w:rsidR="0014786F" w:rsidRPr="0018564E" w:rsidRDefault="0014786F" w:rsidP="009B6D3F">
            <w:pPr>
              <w:pStyle w:val="NoSpacing"/>
              <w:jc w:val="center"/>
              <w:rPr>
                <w:rFonts w:eastAsia="Calibri"/>
                <w:sz w:val="20"/>
              </w:rPr>
            </w:pPr>
          </w:p>
        </w:tc>
        <w:tc>
          <w:tcPr>
            <w:tcW w:w="2430" w:type="dxa"/>
            <w:vAlign w:val="center"/>
          </w:tcPr>
          <w:p w14:paraId="0052384E" w14:textId="77777777" w:rsidR="0014786F" w:rsidRPr="0018564E" w:rsidRDefault="0014786F" w:rsidP="009B6D3F">
            <w:pPr>
              <w:pStyle w:val="NoSpacing"/>
              <w:jc w:val="center"/>
              <w:rPr>
                <w:rFonts w:eastAsia="Calibri"/>
                <w:sz w:val="20"/>
              </w:rPr>
            </w:pPr>
            <w:r w:rsidRPr="0018564E">
              <w:rPr>
                <w:rFonts w:eastAsia="Calibri"/>
                <w:sz w:val="20"/>
              </w:rPr>
              <w:t>1</w:t>
            </w:r>
          </w:p>
        </w:tc>
      </w:tr>
      <w:tr w:rsidR="0014786F" w:rsidRPr="00AB4AB9" w14:paraId="3A1050D4" w14:textId="77777777" w:rsidTr="009B6D3F">
        <w:tc>
          <w:tcPr>
            <w:tcW w:w="2070" w:type="dxa"/>
            <w:shd w:val="clear" w:color="auto" w:fill="BFBFBF" w:themeFill="background1" w:themeFillShade="BF"/>
            <w:vAlign w:val="center"/>
          </w:tcPr>
          <w:p w14:paraId="4A5B71DF" w14:textId="77777777" w:rsidR="0014786F" w:rsidRPr="00AB4AB9" w:rsidRDefault="0014786F" w:rsidP="009B6D3F">
            <w:pPr>
              <w:pStyle w:val="NoSpacing"/>
              <w:rPr>
                <w:rFonts w:eastAsia="Calibri"/>
                <w:b/>
                <w:sz w:val="20"/>
              </w:rPr>
            </w:pPr>
            <w:r w:rsidRPr="00AB4AB9">
              <w:rPr>
                <w:rFonts w:eastAsia="Calibri"/>
                <w:b/>
                <w:sz w:val="20"/>
              </w:rPr>
              <w:t>Total</w:t>
            </w:r>
          </w:p>
        </w:tc>
        <w:tc>
          <w:tcPr>
            <w:tcW w:w="1170" w:type="dxa"/>
            <w:shd w:val="clear" w:color="auto" w:fill="BFBFBF" w:themeFill="background1" w:themeFillShade="BF"/>
            <w:vAlign w:val="center"/>
          </w:tcPr>
          <w:p w14:paraId="312C4377" w14:textId="77777777" w:rsidR="0014786F" w:rsidRPr="00AB4AB9" w:rsidRDefault="0014786F" w:rsidP="009B6D3F">
            <w:pPr>
              <w:pStyle w:val="NoSpacing"/>
              <w:jc w:val="center"/>
              <w:rPr>
                <w:rFonts w:eastAsia="Calibri"/>
                <w:b/>
                <w:sz w:val="20"/>
              </w:rPr>
            </w:pPr>
            <w:r w:rsidRPr="00AB4AB9">
              <w:rPr>
                <w:rFonts w:eastAsia="Calibri"/>
                <w:b/>
                <w:sz w:val="20"/>
              </w:rPr>
              <w:t>11</w:t>
            </w:r>
          </w:p>
        </w:tc>
        <w:tc>
          <w:tcPr>
            <w:tcW w:w="1080" w:type="dxa"/>
            <w:shd w:val="clear" w:color="auto" w:fill="BFBFBF" w:themeFill="background1" w:themeFillShade="BF"/>
            <w:vAlign w:val="center"/>
          </w:tcPr>
          <w:p w14:paraId="0A2502B4" w14:textId="77777777" w:rsidR="0014786F" w:rsidRPr="00AB4AB9" w:rsidRDefault="0014786F" w:rsidP="009B6D3F">
            <w:pPr>
              <w:pStyle w:val="NoSpacing"/>
              <w:jc w:val="center"/>
              <w:rPr>
                <w:rFonts w:eastAsia="Calibri"/>
                <w:b/>
                <w:sz w:val="20"/>
              </w:rPr>
            </w:pPr>
            <w:r w:rsidRPr="00AB4AB9">
              <w:rPr>
                <w:rFonts w:eastAsia="Calibri"/>
                <w:b/>
                <w:sz w:val="20"/>
              </w:rPr>
              <w:t>1</w:t>
            </w:r>
          </w:p>
        </w:tc>
        <w:tc>
          <w:tcPr>
            <w:tcW w:w="1080" w:type="dxa"/>
            <w:shd w:val="clear" w:color="auto" w:fill="BFBFBF" w:themeFill="background1" w:themeFillShade="BF"/>
            <w:vAlign w:val="center"/>
          </w:tcPr>
          <w:p w14:paraId="48E55808" w14:textId="77777777" w:rsidR="0014786F" w:rsidRPr="00AB4AB9" w:rsidRDefault="0014786F" w:rsidP="009B6D3F">
            <w:pPr>
              <w:pStyle w:val="NoSpacing"/>
              <w:jc w:val="center"/>
              <w:rPr>
                <w:rFonts w:eastAsia="Calibri"/>
                <w:b/>
                <w:sz w:val="20"/>
              </w:rPr>
            </w:pPr>
            <w:r w:rsidRPr="00AB4AB9">
              <w:rPr>
                <w:rFonts w:eastAsia="Calibri"/>
                <w:b/>
                <w:sz w:val="20"/>
              </w:rPr>
              <w:t>2</w:t>
            </w:r>
          </w:p>
        </w:tc>
        <w:tc>
          <w:tcPr>
            <w:tcW w:w="2430" w:type="dxa"/>
            <w:shd w:val="clear" w:color="auto" w:fill="BFBFBF" w:themeFill="background1" w:themeFillShade="BF"/>
            <w:vAlign w:val="center"/>
          </w:tcPr>
          <w:p w14:paraId="216EFDEE" w14:textId="77777777" w:rsidR="0014786F" w:rsidRPr="00AB4AB9" w:rsidRDefault="0014786F" w:rsidP="009B6D3F">
            <w:pPr>
              <w:pStyle w:val="NoSpacing"/>
              <w:jc w:val="center"/>
              <w:rPr>
                <w:rFonts w:eastAsia="Calibri"/>
                <w:b/>
                <w:sz w:val="20"/>
              </w:rPr>
            </w:pPr>
            <w:r w:rsidRPr="00AB4AB9">
              <w:rPr>
                <w:rFonts w:eastAsia="Calibri"/>
                <w:b/>
                <w:sz w:val="20"/>
              </w:rPr>
              <w:t>28</w:t>
            </w:r>
          </w:p>
        </w:tc>
      </w:tr>
    </w:tbl>
    <w:p w14:paraId="1EF9A5CA" w14:textId="77777777" w:rsidR="0014786F" w:rsidRDefault="0014786F" w:rsidP="0014786F">
      <w:pPr>
        <w:pStyle w:val="NoSpacing"/>
        <w:rPr>
          <w:rFonts w:ascii="Arial" w:hAnsi="Arial" w:cs="Arial"/>
          <w:color w:val="000000"/>
          <w:sz w:val="18"/>
          <w:szCs w:val="18"/>
        </w:rPr>
      </w:pPr>
    </w:p>
    <w:p w14:paraId="6A5A08E0" w14:textId="77777777" w:rsidR="0014786F" w:rsidRDefault="0014786F" w:rsidP="0014786F">
      <w:pPr>
        <w:pStyle w:val="Heading3"/>
        <w:numPr>
          <w:ilvl w:val="2"/>
          <w:numId w:val="45"/>
        </w:numPr>
        <w:rPr>
          <w:rFonts w:eastAsia="Times New Roman"/>
        </w:rPr>
      </w:pPr>
      <w:bookmarkStart w:id="9" w:name="_Toc340139219"/>
      <w:r w:rsidRPr="00773199">
        <w:rPr>
          <w:rFonts w:eastAsia="Times New Roman"/>
        </w:rPr>
        <w:t>Protective Services</w:t>
      </w:r>
      <w:bookmarkEnd w:id="9"/>
    </w:p>
    <w:p w14:paraId="1B13790E" w14:textId="77777777" w:rsidR="0014786F" w:rsidRDefault="0014786F" w:rsidP="0014786F">
      <w:pPr>
        <w:pStyle w:val="NoSpacing"/>
        <w:rPr>
          <w:rFonts w:eastAsia="Times New Roman"/>
        </w:rPr>
      </w:pPr>
    </w:p>
    <w:p w14:paraId="5517D557" w14:textId="77777777" w:rsidR="0014786F" w:rsidRPr="00A81729" w:rsidRDefault="0014786F" w:rsidP="0014786F">
      <w:pPr>
        <w:pStyle w:val="NoSpacing"/>
        <w:rPr>
          <w:rFonts w:eastAsia="Times New Roman"/>
          <w:u w:val="single"/>
        </w:rPr>
      </w:pPr>
      <w:r>
        <w:rPr>
          <w:rFonts w:eastAsia="Times New Roman"/>
          <w:u w:val="single"/>
        </w:rPr>
        <w:t>Peace and Order</w:t>
      </w:r>
    </w:p>
    <w:p w14:paraId="0E6060D8" w14:textId="77777777" w:rsidR="0014786F" w:rsidRDefault="0014786F" w:rsidP="0014786F">
      <w:pPr>
        <w:pStyle w:val="NoSpacing"/>
        <w:rPr>
          <w:rFonts w:eastAsia="Times New Roman"/>
        </w:rPr>
      </w:pPr>
    </w:p>
    <w:p w14:paraId="22700A13" w14:textId="77777777" w:rsidR="0014786F" w:rsidRPr="00D46F3B" w:rsidRDefault="0014786F" w:rsidP="0014786F">
      <w:pPr>
        <w:pStyle w:val="NoSpacing"/>
        <w:rPr>
          <w:rFonts w:eastAsia="Times New Roman"/>
          <w:color w:val="FF0000"/>
        </w:rPr>
      </w:pPr>
      <w:r w:rsidRPr="00D46F3B">
        <w:rPr>
          <w:rFonts w:eastAsia="Times New Roman"/>
          <w:color w:val="FF0000"/>
        </w:rPr>
        <w:t>The Philippine National Police (PNP) reported having 66 personnel in 2010.  The police to population ratio during the same year was estimated at 1:2,023.</w:t>
      </w:r>
    </w:p>
    <w:p w14:paraId="3F3F38F1" w14:textId="77777777" w:rsidR="0014786F" w:rsidRPr="00D46F3B" w:rsidRDefault="0014786F" w:rsidP="0014786F">
      <w:pPr>
        <w:pStyle w:val="NoSpacing"/>
        <w:rPr>
          <w:rFonts w:eastAsia="Times New Roman"/>
          <w:color w:val="FF0000"/>
        </w:rPr>
      </w:pPr>
    </w:p>
    <w:p w14:paraId="77785EAC" w14:textId="77777777" w:rsidR="0014786F" w:rsidRPr="00D46F3B" w:rsidRDefault="0014786F" w:rsidP="0014786F">
      <w:pPr>
        <w:pStyle w:val="NoSpacing"/>
        <w:rPr>
          <w:rFonts w:eastAsia="Times New Roman"/>
          <w:color w:val="FF0000"/>
        </w:rPr>
      </w:pPr>
      <w:r w:rsidRPr="00D46F3B">
        <w:rPr>
          <w:rFonts w:eastAsia="Times New Roman"/>
          <w:color w:val="FF0000"/>
        </w:rPr>
        <w:t>Crime volume in year 2010 reportedly totaled 40.  This was a significant decline from the 106 recorded in year 2000.  The use and possession of illegal drugs was the most common type of crime in 2010.  Following the overall declining trend in crime volume, the nine cases recorded in 2010 was a significant improvement from the 23 recorded cases in 2000.  The following table presents the type and number of crimes recorded in 2000 and 2010.</w:t>
      </w:r>
    </w:p>
    <w:p w14:paraId="5FD4E69E" w14:textId="77777777" w:rsidR="0014786F" w:rsidRPr="00D46F3B" w:rsidRDefault="0014786F" w:rsidP="0014786F">
      <w:pPr>
        <w:spacing w:after="0" w:line="240" w:lineRule="auto"/>
        <w:jc w:val="both"/>
        <w:rPr>
          <w:rFonts w:ascii="Calibri" w:eastAsia="Calibri" w:hAnsi="Calibri" w:cs="Times New Roman"/>
          <w:color w:val="FF0000"/>
        </w:rPr>
      </w:pPr>
      <w:r w:rsidRPr="00D46F3B">
        <w:rPr>
          <w:rFonts w:ascii="Calibri" w:eastAsia="Calibri" w:hAnsi="Calibri" w:cs="Times New Roman"/>
          <w:color w:val="FF0000"/>
        </w:rPr>
        <w:tab/>
      </w:r>
      <w:r w:rsidRPr="00D46F3B">
        <w:rPr>
          <w:rFonts w:ascii="Calibri" w:eastAsia="Calibri" w:hAnsi="Calibri" w:cs="Times New Roman"/>
          <w:color w:val="FF0000"/>
        </w:rPr>
        <w:tab/>
        <w:t xml:space="preserve">     </w:t>
      </w:r>
      <w:r w:rsidRPr="00D46F3B">
        <w:rPr>
          <w:rFonts w:ascii="Calibri" w:eastAsia="Calibri" w:hAnsi="Calibri" w:cs="Times New Roman"/>
          <w:color w:val="FF0000"/>
        </w:rPr>
        <w:tab/>
      </w:r>
    </w:p>
    <w:tbl>
      <w:tblPr>
        <w:tblW w:w="6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282"/>
        <w:gridCol w:w="1811"/>
        <w:gridCol w:w="1405"/>
      </w:tblGrid>
      <w:tr w:rsidR="00D46F3B" w:rsidRPr="00D46F3B" w14:paraId="69CE91A8" w14:textId="77777777" w:rsidTr="009B6D3F">
        <w:trPr>
          <w:jc w:val="center"/>
        </w:trPr>
        <w:tc>
          <w:tcPr>
            <w:tcW w:w="6280" w:type="dxa"/>
            <w:gridSpan w:val="4"/>
            <w:tcBorders>
              <w:top w:val="nil"/>
              <w:left w:val="nil"/>
              <w:bottom w:val="single" w:sz="4" w:space="0" w:color="auto"/>
              <w:right w:val="nil"/>
            </w:tcBorders>
            <w:shd w:val="clear" w:color="auto" w:fill="auto"/>
          </w:tcPr>
          <w:p w14:paraId="05A0183D" w14:textId="77777777" w:rsidR="0014786F" w:rsidRPr="00D46F3B" w:rsidRDefault="0014786F" w:rsidP="009B6D3F">
            <w:pPr>
              <w:spacing w:after="120" w:line="240" w:lineRule="auto"/>
              <w:jc w:val="center"/>
              <w:rPr>
                <w:rFonts w:eastAsia="Calibri" w:cs="Times New Roman"/>
                <w:b/>
                <w:color w:val="FF0000"/>
                <w:sz w:val="18"/>
                <w:szCs w:val="18"/>
              </w:rPr>
            </w:pPr>
            <w:r w:rsidRPr="00D46F3B">
              <w:rPr>
                <w:rFonts w:eastAsia="Calibri" w:cs="Times New Roman"/>
                <w:b/>
                <w:color w:val="FF0000"/>
                <w:sz w:val="18"/>
                <w:szCs w:val="18"/>
              </w:rPr>
              <w:t>TABLE 4.35: TYPES AND NUMBER OF CRIMES (2000 &amp; 2010)</w:t>
            </w:r>
          </w:p>
        </w:tc>
      </w:tr>
      <w:tr w:rsidR="00D46F3B" w:rsidRPr="00D46F3B" w14:paraId="27D2D743" w14:textId="77777777" w:rsidTr="009B6D3F">
        <w:trPr>
          <w:jc w:val="center"/>
        </w:trPr>
        <w:tc>
          <w:tcPr>
            <w:tcW w:w="3064" w:type="dxa"/>
            <w:gridSpan w:val="2"/>
            <w:tcBorders>
              <w:top w:val="single" w:sz="4" w:space="0" w:color="auto"/>
            </w:tcBorders>
            <w:shd w:val="clear" w:color="auto" w:fill="BFBFBF" w:themeFill="background1" w:themeFillShade="BF"/>
          </w:tcPr>
          <w:p w14:paraId="34B6CE65" w14:textId="77777777" w:rsidR="0014786F" w:rsidRPr="00D46F3B" w:rsidRDefault="0014786F" w:rsidP="009B6D3F">
            <w:pPr>
              <w:spacing w:after="0" w:line="240" w:lineRule="auto"/>
              <w:jc w:val="center"/>
              <w:rPr>
                <w:rFonts w:ascii="Calibri" w:eastAsia="Calibri" w:hAnsi="Calibri" w:cs="Times New Roman"/>
                <w:b/>
                <w:color w:val="FF0000"/>
                <w:sz w:val="20"/>
              </w:rPr>
            </w:pPr>
            <w:r w:rsidRPr="00D46F3B">
              <w:rPr>
                <w:rFonts w:ascii="Calibri" w:eastAsia="Calibri" w:hAnsi="Calibri" w:cs="Times New Roman"/>
                <w:b/>
                <w:color w:val="FF0000"/>
                <w:sz w:val="20"/>
              </w:rPr>
              <w:t>Year 2000</w:t>
            </w:r>
          </w:p>
        </w:tc>
        <w:tc>
          <w:tcPr>
            <w:tcW w:w="3216" w:type="dxa"/>
            <w:gridSpan w:val="2"/>
            <w:tcBorders>
              <w:top w:val="single" w:sz="4" w:space="0" w:color="auto"/>
            </w:tcBorders>
            <w:shd w:val="clear" w:color="auto" w:fill="BFBFBF" w:themeFill="background1" w:themeFillShade="BF"/>
          </w:tcPr>
          <w:p w14:paraId="6418D5E6" w14:textId="77777777" w:rsidR="0014786F" w:rsidRPr="00D46F3B" w:rsidRDefault="0014786F" w:rsidP="009B6D3F">
            <w:pPr>
              <w:spacing w:after="0" w:line="240" w:lineRule="auto"/>
              <w:jc w:val="center"/>
              <w:rPr>
                <w:rFonts w:ascii="Calibri" w:eastAsia="Calibri" w:hAnsi="Calibri" w:cs="Times New Roman"/>
                <w:b/>
                <w:color w:val="FF0000"/>
                <w:sz w:val="20"/>
              </w:rPr>
            </w:pPr>
            <w:r w:rsidRPr="00D46F3B">
              <w:rPr>
                <w:rFonts w:ascii="Calibri" w:eastAsia="Calibri" w:hAnsi="Calibri" w:cs="Times New Roman"/>
                <w:b/>
                <w:color w:val="FF0000"/>
                <w:sz w:val="20"/>
              </w:rPr>
              <w:t>Year 2010</w:t>
            </w:r>
          </w:p>
        </w:tc>
      </w:tr>
      <w:tr w:rsidR="00D46F3B" w:rsidRPr="00D46F3B" w14:paraId="009BDE7B" w14:textId="77777777" w:rsidTr="009B6D3F">
        <w:trPr>
          <w:jc w:val="center"/>
        </w:trPr>
        <w:tc>
          <w:tcPr>
            <w:tcW w:w="1782" w:type="dxa"/>
            <w:shd w:val="clear" w:color="auto" w:fill="BFBFBF" w:themeFill="background1" w:themeFillShade="BF"/>
          </w:tcPr>
          <w:p w14:paraId="5E98DEBC" w14:textId="77777777" w:rsidR="0014786F" w:rsidRPr="00D46F3B" w:rsidRDefault="0014786F" w:rsidP="009B6D3F">
            <w:pPr>
              <w:spacing w:after="0" w:line="240" w:lineRule="auto"/>
              <w:jc w:val="center"/>
              <w:rPr>
                <w:rFonts w:ascii="Calibri" w:eastAsia="Calibri" w:hAnsi="Calibri" w:cs="Times New Roman"/>
                <w:b/>
                <w:color w:val="FF0000"/>
                <w:sz w:val="20"/>
              </w:rPr>
            </w:pPr>
            <w:r w:rsidRPr="00D46F3B">
              <w:rPr>
                <w:rFonts w:ascii="Calibri" w:eastAsia="Calibri" w:hAnsi="Calibri" w:cs="Times New Roman"/>
                <w:b/>
                <w:color w:val="FF0000"/>
                <w:sz w:val="20"/>
              </w:rPr>
              <w:t>Type</w:t>
            </w:r>
          </w:p>
        </w:tc>
        <w:tc>
          <w:tcPr>
            <w:tcW w:w="1282" w:type="dxa"/>
            <w:shd w:val="clear" w:color="auto" w:fill="BFBFBF" w:themeFill="background1" w:themeFillShade="BF"/>
          </w:tcPr>
          <w:p w14:paraId="29A5B162" w14:textId="77777777" w:rsidR="0014786F" w:rsidRPr="00D46F3B" w:rsidRDefault="0014786F" w:rsidP="009B6D3F">
            <w:pPr>
              <w:spacing w:after="0" w:line="240" w:lineRule="auto"/>
              <w:jc w:val="center"/>
              <w:rPr>
                <w:rFonts w:ascii="Calibri" w:eastAsia="Calibri" w:hAnsi="Calibri" w:cs="Times New Roman"/>
                <w:b/>
                <w:color w:val="FF0000"/>
                <w:sz w:val="20"/>
              </w:rPr>
            </w:pPr>
            <w:r w:rsidRPr="00D46F3B">
              <w:rPr>
                <w:rFonts w:ascii="Calibri" w:eastAsia="Calibri" w:hAnsi="Calibri" w:cs="Times New Roman"/>
                <w:b/>
                <w:color w:val="FF0000"/>
                <w:sz w:val="20"/>
              </w:rPr>
              <w:t>No.</w:t>
            </w:r>
          </w:p>
        </w:tc>
        <w:tc>
          <w:tcPr>
            <w:tcW w:w="1811" w:type="dxa"/>
            <w:shd w:val="clear" w:color="auto" w:fill="BFBFBF" w:themeFill="background1" w:themeFillShade="BF"/>
          </w:tcPr>
          <w:p w14:paraId="5492C355" w14:textId="77777777" w:rsidR="0014786F" w:rsidRPr="00D46F3B" w:rsidRDefault="0014786F" w:rsidP="009B6D3F">
            <w:pPr>
              <w:spacing w:after="0" w:line="240" w:lineRule="auto"/>
              <w:jc w:val="center"/>
              <w:rPr>
                <w:rFonts w:ascii="Calibri" w:eastAsia="Calibri" w:hAnsi="Calibri" w:cs="Times New Roman"/>
                <w:b/>
                <w:color w:val="FF0000"/>
                <w:sz w:val="20"/>
              </w:rPr>
            </w:pPr>
            <w:r w:rsidRPr="00D46F3B">
              <w:rPr>
                <w:rFonts w:ascii="Calibri" w:eastAsia="Calibri" w:hAnsi="Calibri" w:cs="Times New Roman"/>
                <w:b/>
                <w:color w:val="FF0000"/>
                <w:sz w:val="20"/>
              </w:rPr>
              <w:t>Type</w:t>
            </w:r>
          </w:p>
        </w:tc>
        <w:tc>
          <w:tcPr>
            <w:tcW w:w="1405" w:type="dxa"/>
            <w:shd w:val="clear" w:color="auto" w:fill="BFBFBF" w:themeFill="background1" w:themeFillShade="BF"/>
          </w:tcPr>
          <w:p w14:paraId="1D5C7FB4" w14:textId="77777777" w:rsidR="0014786F" w:rsidRPr="00D46F3B" w:rsidRDefault="0014786F" w:rsidP="009B6D3F">
            <w:pPr>
              <w:spacing w:after="0" w:line="240" w:lineRule="auto"/>
              <w:jc w:val="center"/>
              <w:rPr>
                <w:rFonts w:ascii="Calibri" w:eastAsia="Calibri" w:hAnsi="Calibri" w:cs="Times New Roman"/>
                <w:b/>
                <w:color w:val="FF0000"/>
                <w:sz w:val="20"/>
              </w:rPr>
            </w:pPr>
            <w:r w:rsidRPr="00D46F3B">
              <w:rPr>
                <w:rFonts w:ascii="Calibri" w:eastAsia="Calibri" w:hAnsi="Calibri" w:cs="Times New Roman"/>
                <w:b/>
                <w:color w:val="FF0000"/>
                <w:sz w:val="20"/>
              </w:rPr>
              <w:t>No.</w:t>
            </w:r>
          </w:p>
        </w:tc>
      </w:tr>
      <w:tr w:rsidR="00D46F3B" w:rsidRPr="00D46F3B" w14:paraId="7D671771" w14:textId="77777777" w:rsidTr="009B6D3F">
        <w:trPr>
          <w:jc w:val="center"/>
        </w:trPr>
        <w:tc>
          <w:tcPr>
            <w:tcW w:w="1782" w:type="dxa"/>
          </w:tcPr>
          <w:p w14:paraId="76B2D019"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Murder</w:t>
            </w:r>
          </w:p>
        </w:tc>
        <w:tc>
          <w:tcPr>
            <w:tcW w:w="1282" w:type="dxa"/>
          </w:tcPr>
          <w:p w14:paraId="44E650DC"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12</w:t>
            </w:r>
          </w:p>
        </w:tc>
        <w:tc>
          <w:tcPr>
            <w:tcW w:w="1811" w:type="dxa"/>
          </w:tcPr>
          <w:p w14:paraId="52B8DE03"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Murder</w:t>
            </w:r>
          </w:p>
        </w:tc>
        <w:tc>
          <w:tcPr>
            <w:tcW w:w="1405" w:type="dxa"/>
          </w:tcPr>
          <w:p w14:paraId="192A0DFB"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3</w:t>
            </w:r>
          </w:p>
        </w:tc>
      </w:tr>
      <w:tr w:rsidR="00D46F3B" w:rsidRPr="00D46F3B" w14:paraId="1915238C" w14:textId="77777777" w:rsidTr="009B6D3F">
        <w:trPr>
          <w:jc w:val="center"/>
        </w:trPr>
        <w:tc>
          <w:tcPr>
            <w:tcW w:w="1782" w:type="dxa"/>
          </w:tcPr>
          <w:p w14:paraId="76FB5244"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Homicide</w:t>
            </w:r>
          </w:p>
        </w:tc>
        <w:tc>
          <w:tcPr>
            <w:tcW w:w="1282" w:type="dxa"/>
          </w:tcPr>
          <w:p w14:paraId="22900399"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8</w:t>
            </w:r>
          </w:p>
        </w:tc>
        <w:tc>
          <w:tcPr>
            <w:tcW w:w="1811" w:type="dxa"/>
          </w:tcPr>
          <w:p w14:paraId="09E6D908"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Homicide</w:t>
            </w:r>
          </w:p>
        </w:tc>
        <w:tc>
          <w:tcPr>
            <w:tcW w:w="1405" w:type="dxa"/>
          </w:tcPr>
          <w:p w14:paraId="7820B037"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2</w:t>
            </w:r>
          </w:p>
        </w:tc>
      </w:tr>
      <w:tr w:rsidR="00D46F3B" w:rsidRPr="00D46F3B" w14:paraId="54BBF52B" w14:textId="77777777" w:rsidTr="009B6D3F">
        <w:trPr>
          <w:jc w:val="center"/>
        </w:trPr>
        <w:tc>
          <w:tcPr>
            <w:tcW w:w="1782" w:type="dxa"/>
          </w:tcPr>
          <w:p w14:paraId="5B01652F"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Theft</w:t>
            </w:r>
          </w:p>
        </w:tc>
        <w:tc>
          <w:tcPr>
            <w:tcW w:w="1282" w:type="dxa"/>
          </w:tcPr>
          <w:p w14:paraId="5F93A62C"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7</w:t>
            </w:r>
          </w:p>
        </w:tc>
        <w:tc>
          <w:tcPr>
            <w:tcW w:w="1811" w:type="dxa"/>
          </w:tcPr>
          <w:p w14:paraId="3E5AC79E"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Theft</w:t>
            </w:r>
          </w:p>
        </w:tc>
        <w:tc>
          <w:tcPr>
            <w:tcW w:w="1405" w:type="dxa"/>
          </w:tcPr>
          <w:p w14:paraId="3BA8C5E0"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7</w:t>
            </w:r>
          </w:p>
        </w:tc>
      </w:tr>
      <w:tr w:rsidR="00D46F3B" w:rsidRPr="00D46F3B" w14:paraId="2B7246B8" w14:textId="77777777" w:rsidTr="009B6D3F">
        <w:trPr>
          <w:jc w:val="center"/>
        </w:trPr>
        <w:tc>
          <w:tcPr>
            <w:tcW w:w="1782" w:type="dxa"/>
          </w:tcPr>
          <w:p w14:paraId="49B967CF"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Rape</w:t>
            </w:r>
          </w:p>
        </w:tc>
        <w:tc>
          <w:tcPr>
            <w:tcW w:w="1282" w:type="dxa"/>
          </w:tcPr>
          <w:p w14:paraId="68D04D55"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3</w:t>
            </w:r>
          </w:p>
        </w:tc>
        <w:tc>
          <w:tcPr>
            <w:tcW w:w="1811" w:type="dxa"/>
          </w:tcPr>
          <w:p w14:paraId="1A33AD9E"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Rape</w:t>
            </w:r>
          </w:p>
        </w:tc>
        <w:tc>
          <w:tcPr>
            <w:tcW w:w="1405" w:type="dxa"/>
          </w:tcPr>
          <w:p w14:paraId="4B9843EA"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1</w:t>
            </w:r>
          </w:p>
        </w:tc>
      </w:tr>
      <w:tr w:rsidR="00D46F3B" w:rsidRPr="00D46F3B" w14:paraId="3AF343D2" w14:textId="77777777" w:rsidTr="009B6D3F">
        <w:trPr>
          <w:jc w:val="center"/>
        </w:trPr>
        <w:tc>
          <w:tcPr>
            <w:tcW w:w="1782" w:type="dxa"/>
          </w:tcPr>
          <w:p w14:paraId="5A0FCB19"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lastRenderedPageBreak/>
              <w:t>Illegal Gambling</w:t>
            </w:r>
          </w:p>
        </w:tc>
        <w:tc>
          <w:tcPr>
            <w:tcW w:w="1282" w:type="dxa"/>
          </w:tcPr>
          <w:p w14:paraId="2AEF5826"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40</w:t>
            </w:r>
          </w:p>
        </w:tc>
        <w:tc>
          <w:tcPr>
            <w:tcW w:w="1811" w:type="dxa"/>
          </w:tcPr>
          <w:p w14:paraId="3B156A05"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Illegal Gambling</w:t>
            </w:r>
          </w:p>
        </w:tc>
        <w:tc>
          <w:tcPr>
            <w:tcW w:w="1405" w:type="dxa"/>
          </w:tcPr>
          <w:p w14:paraId="3F910ED8"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4</w:t>
            </w:r>
          </w:p>
        </w:tc>
      </w:tr>
      <w:tr w:rsidR="00D46F3B" w:rsidRPr="00D46F3B" w14:paraId="4EE2E13D" w14:textId="77777777" w:rsidTr="009B6D3F">
        <w:trPr>
          <w:jc w:val="center"/>
        </w:trPr>
        <w:tc>
          <w:tcPr>
            <w:tcW w:w="1782" w:type="dxa"/>
          </w:tcPr>
          <w:p w14:paraId="217D907B"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Illegal Drugs</w:t>
            </w:r>
          </w:p>
        </w:tc>
        <w:tc>
          <w:tcPr>
            <w:tcW w:w="1282" w:type="dxa"/>
          </w:tcPr>
          <w:p w14:paraId="691C7335"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23</w:t>
            </w:r>
          </w:p>
        </w:tc>
        <w:tc>
          <w:tcPr>
            <w:tcW w:w="1811" w:type="dxa"/>
          </w:tcPr>
          <w:p w14:paraId="037C9EC3"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Illegal Drugs</w:t>
            </w:r>
          </w:p>
        </w:tc>
        <w:tc>
          <w:tcPr>
            <w:tcW w:w="1405" w:type="dxa"/>
          </w:tcPr>
          <w:p w14:paraId="5EE33E88"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9</w:t>
            </w:r>
          </w:p>
        </w:tc>
      </w:tr>
      <w:tr w:rsidR="00D46F3B" w:rsidRPr="00D46F3B" w14:paraId="0596B962" w14:textId="77777777" w:rsidTr="009B6D3F">
        <w:trPr>
          <w:jc w:val="center"/>
        </w:trPr>
        <w:tc>
          <w:tcPr>
            <w:tcW w:w="1782" w:type="dxa"/>
          </w:tcPr>
          <w:p w14:paraId="70E7C855"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Direct Assault</w:t>
            </w:r>
          </w:p>
        </w:tc>
        <w:tc>
          <w:tcPr>
            <w:tcW w:w="1282" w:type="dxa"/>
          </w:tcPr>
          <w:p w14:paraId="06FD69A8"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2</w:t>
            </w:r>
          </w:p>
        </w:tc>
        <w:tc>
          <w:tcPr>
            <w:tcW w:w="1811" w:type="dxa"/>
          </w:tcPr>
          <w:p w14:paraId="42CB0069"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Direct Assault</w:t>
            </w:r>
          </w:p>
        </w:tc>
        <w:tc>
          <w:tcPr>
            <w:tcW w:w="1405" w:type="dxa"/>
          </w:tcPr>
          <w:p w14:paraId="00DBA6B2"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2</w:t>
            </w:r>
          </w:p>
        </w:tc>
      </w:tr>
      <w:tr w:rsidR="00D46F3B" w:rsidRPr="00D46F3B" w14:paraId="73A0C8B2" w14:textId="77777777" w:rsidTr="009B6D3F">
        <w:trPr>
          <w:jc w:val="center"/>
        </w:trPr>
        <w:tc>
          <w:tcPr>
            <w:tcW w:w="1782" w:type="dxa"/>
          </w:tcPr>
          <w:p w14:paraId="0252995B"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PD 1866</w:t>
            </w:r>
          </w:p>
        </w:tc>
        <w:tc>
          <w:tcPr>
            <w:tcW w:w="1282" w:type="dxa"/>
          </w:tcPr>
          <w:p w14:paraId="35D1F23D"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2</w:t>
            </w:r>
          </w:p>
        </w:tc>
        <w:tc>
          <w:tcPr>
            <w:tcW w:w="1811" w:type="dxa"/>
          </w:tcPr>
          <w:p w14:paraId="5246CEE0"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PD 1866</w:t>
            </w:r>
          </w:p>
        </w:tc>
        <w:tc>
          <w:tcPr>
            <w:tcW w:w="1405" w:type="dxa"/>
          </w:tcPr>
          <w:p w14:paraId="017B560C"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4</w:t>
            </w:r>
          </w:p>
        </w:tc>
      </w:tr>
      <w:tr w:rsidR="00D46F3B" w:rsidRPr="00D46F3B" w14:paraId="416FBAE0" w14:textId="77777777" w:rsidTr="009B6D3F">
        <w:trPr>
          <w:jc w:val="center"/>
        </w:trPr>
        <w:tc>
          <w:tcPr>
            <w:tcW w:w="1782" w:type="dxa"/>
          </w:tcPr>
          <w:p w14:paraId="7A4059A9"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Physical Injuries</w:t>
            </w:r>
          </w:p>
        </w:tc>
        <w:tc>
          <w:tcPr>
            <w:tcW w:w="1282" w:type="dxa"/>
          </w:tcPr>
          <w:p w14:paraId="11BC9DA9"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5</w:t>
            </w:r>
          </w:p>
        </w:tc>
        <w:tc>
          <w:tcPr>
            <w:tcW w:w="1811" w:type="dxa"/>
          </w:tcPr>
          <w:p w14:paraId="0BF91A37"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PD 533</w:t>
            </w:r>
          </w:p>
        </w:tc>
        <w:tc>
          <w:tcPr>
            <w:tcW w:w="1405" w:type="dxa"/>
          </w:tcPr>
          <w:p w14:paraId="6E6F5DD6"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1</w:t>
            </w:r>
          </w:p>
        </w:tc>
      </w:tr>
      <w:tr w:rsidR="00D46F3B" w:rsidRPr="00D46F3B" w14:paraId="3165453E" w14:textId="77777777" w:rsidTr="009B6D3F">
        <w:trPr>
          <w:jc w:val="center"/>
        </w:trPr>
        <w:tc>
          <w:tcPr>
            <w:tcW w:w="1782" w:type="dxa"/>
          </w:tcPr>
          <w:p w14:paraId="7660FF02"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Robbery</w:t>
            </w:r>
          </w:p>
        </w:tc>
        <w:tc>
          <w:tcPr>
            <w:tcW w:w="1282" w:type="dxa"/>
          </w:tcPr>
          <w:p w14:paraId="0223F58D"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1</w:t>
            </w:r>
          </w:p>
        </w:tc>
        <w:tc>
          <w:tcPr>
            <w:tcW w:w="1811" w:type="dxa"/>
          </w:tcPr>
          <w:p w14:paraId="388FE595"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Gun Ban</w:t>
            </w:r>
          </w:p>
        </w:tc>
        <w:tc>
          <w:tcPr>
            <w:tcW w:w="1405" w:type="dxa"/>
          </w:tcPr>
          <w:p w14:paraId="03676A4A"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7</w:t>
            </w:r>
          </w:p>
        </w:tc>
      </w:tr>
      <w:tr w:rsidR="00D46F3B" w:rsidRPr="00D46F3B" w14:paraId="60CC6210" w14:textId="77777777" w:rsidTr="009B6D3F">
        <w:trPr>
          <w:jc w:val="center"/>
        </w:trPr>
        <w:tc>
          <w:tcPr>
            <w:tcW w:w="1782" w:type="dxa"/>
          </w:tcPr>
          <w:p w14:paraId="151E2362"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Arson</w:t>
            </w:r>
          </w:p>
        </w:tc>
        <w:tc>
          <w:tcPr>
            <w:tcW w:w="1282" w:type="dxa"/>
          </w:tcPr>
          <w:p w14:paraId="4040217F"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1</w:t>
            </w:r>
          </w:p>
        </w:tc>
        <w:tc>
          <w:tcPr>
            <w:tcW w:w="1811" w:type="dxa"/>
          </w:tcPr>
          <w:p w14:paraId="7751D622" w14:textId="77777777" w:rsidR="0014786F" w:rsidRPr="00D46F3B" w:rsidRDefault="0014786F" w:rsidP="009B6D3F">
            <w:pPr>
              <w:spacing w:after="0" w:line="240" w:lineRule="auto"/>
              <w:rPr>
                <w:rFonts w:ascii="Calibri" w:eastAsia="Calibri" w:hAnsi="Calibri" w:cs="Times New Roman"/>
                <w:color w:val="FF0000"/>
                <w:sz w:val="20"/>
              </w:rPr>
            </w:pPr>
          </w:p>
        </w:tc>
        <w:tc>
          <w:tcPr>
            <w:tcW w:w="1405" w:type="dxa"/>
          </w:tcPr>
          <w:p w14:paraId="1990BDC1" w14:textId="77777777" w:rsidR="0014786F" w:rsidRPr="00D46F3B" w:rsidRDefault="0014786F" w:rsidP="009B6D3F">
            <w:pPr>
              <w:spacing w:after="0" w:line="240" w:lineRule="auto"/>
              <w:rPr>
                <w:rFonts w:ascii="Calibri" w:eastAsia="Calibri" w:hAnsi="Calibri" w:cs="Times New Roman"/>
                <w:color w:val="FF0000"/>
                <w:sz w:val="20"/>
              </w:rPr>
            </w:pPr>
          </w:p>
        </w:tc>
      </w:tr>
      <w:tr w:rsidR="00D46F3B" w:rsidRPr="00D46F3B" w14:paraId="553CE8FD" w14:textId="77777777" w:rsidTr="009B6D3F">
        <w:trPr>
          <w:jc w:val="center"/>
        </w:trPr>
        <w:tc>
          <w:tcPr>
            <w:tcW w:w="1782" w:type="dxa"/>
          </w:tcPr>
          <w:p w14:paraId="1BDAEE8F" w14:textId="77777777" w:rsidR="0014786F" w:rsidRPr="00D46F3B" w:rsidRDefault="0014786F" w:rsidP="009B6D3F">
            <w:pPr>
              <w:spacing w:after="0" w:line="240" w:lineRule="auto"/>
              <w:rPr>
                <w:rFonts w:ascii="Calibri" w:eastAsia="Calibri" w:hAnsi="Calibri" w:cs="Times New Roman"/>
                <w:color w:val="FF0000"/>
                <w:sz w:val="20"/>
              </w:rPr>
            </w:pPr>
            <w:r w:rsidRPr="00D46F3B">
              <w:rPr>
                <w:rFonts w:ascii="Calibri" w:eastAsia="Calibri" w:hAnsi="Calibri" w:cs="Times New Roman"/>
                <w:color w:val="FF0000"/>
                <w:sz w:val="20"/>
              </w:rPr>
              <w:t>Others</w:t>
            </w:r>
          </w:p>
        </w:tc>
        <w:tc>
          <w:tcPr>
            <w:tcW w:w="1282" w:type="dxa"/>
          </w:tcPr>
          <w:p w14:paraId="38FEA942" w14:textId="77777777" w:rsidR="0014786F" w:rsidRPr="00D46F3B" w:rsidRDefault="0014786F" w:rsidP="009B6D3F">
            <w:pPr>
              <w:spacing w:after="0" w:line="240" w:lineRule="auto"/>
              <w:jc w:val="center"/>
              <w:rPr>
                <w:rFonts w:ascii="Calibri" w:eastAsia="Calibri" w:hAnsi="Calibri" w:cs="Times New Roman"/>
                <w:color w:val="FF0000"/>
                <w:sz w:val="20"/>
              </w:rPr>
            </w:pPr>
            <w:r w:rsidRPr="00D46F3B">
              <w:rPr>
                <w:rFonts w:ascii="Calibri" w:eastAsia="Calibri" w:hAnsi="Calibri" w:cs="Times New Roman"/>
                <w:color w:val="FF0000"/>
                <w:sz w:val="20"/>
              </w:rPr>
              <w:t>2</w:t>
            </w:r>
          </w:p>
        </w:tc>
        <w:tc>
          <w:tcPr>
            <w:tcW w:w="1811" w:type="dxa"/>
          </w:tcPr>
          <w:p w14:paraId="1CB0237E" w14:textId="77777777" w:rsidR="0014786F" w:rsidRPr="00D46F3B" w:rsidRDefault="0014786F" w:rsidP="009B6D3F">
            <w:pPr>
              <w:spacing w:after="0" w:line="240" w:lineRule="auto"/>
              <w:rPr>
                <w:rFonts w:ascii="Calibri" w:eastAsia="Calibri" w:hAnsi="Calibri" w:cs="Times New Roman"/>
                <w:color w:val="FF0000"/>
                <w:sz w:val="20"/>
              </w:rPr>
            </w:pPr>
          </w:p>
        </w:tc>
        <w:tc>
          <w:tcPr>
            <w:tcW w:w="1405" w:type="dxa"/>
          </w:tcPr>
          <w:p w14:paraId="2C4E5C6F" w14:textId="77777777" w:rsidR="0014786F" w:rsidRPr="00D46F3B" w:rsidRDefault="0014786F" w:rsidP="009B6D3F">
            <w:pPr>
              <w:spacing w:after="0" w:line="240" w:lineRule="auto"/>
              <w:rPr>
                <w:rFonts w:ascii="Calibri" w:eastAsia="Calibri" w:hAnsi="Calibri" w:cs="Times New Roman"/>
                <w:color w:val="FF0000"/>
                <w:sz w:val="20"/>
              </w:rPr>
            </w:pPr>
          </w:p>
        </w:tc>
      </w:tr>
    </w:tbl>
    <w:p w14:paraId="1CC30382" w14:textId="77777777" w:rsidR="0014786F" w:rsidRPr="00D46F3B" w:rsidRDefault="0014786F" w:rsidP="0014786F">
      <w:pPr>
        <w:spacing w:after="0" w:line="240" w:lineRule="auto"/>
        <w:ind w:left="720" w:firstLine="720"/>
        <w:jc w:val="both"/>
        <w:rPr>
          <w:rFonts w:ascii="Calibri" w:eastAsia="Calibri" w:hAnsi="Calibri" w:cs="Times New Roman"/>
          <w:i/>
          <w:color w:val="FF0000"/>
          <w:sz w:val="20"/>
        </w:rPr>
      </w:pPr>
      <w:r w:rsidRPr="00D46F3B">
        <w:rPr>
          <w:rFonts w:ascii="Calibri" w:eastAsia="Calibri" w:hAnsi="Calibri" w:cs="Times New Roman"/>
          <w:i/>
          <w:color w:val="FF0000"/>
          <w:sz w:val="20"/>
        </w:rPr>
        <w:t>Source: Philippine National Police</w:t>
      </w:r>
    </w:p>
    <w:p w14:paraId="006A64A7" w14:textId="77777777" w:rsidR="0014786F" w:rsidRPr="00D46F3B" w:rsidRDefault="0014786F" w:rsidP="0014786F">
      <w:pPr>
        <w:pStyle w:val="NoSpacing"/>
        <w:rPr>
          <w:color w:val="FF0000"/>
        </w:rPr>
      </w:pPr>
    </w:p>
    <w:p w14:paraId="0CA406A8" w14:textId="77777777" w:rsidR="0014786F" w:rsidRPr="00D46F3B" w:rsidRDefault="0014786F" w:rsidP="0014786F">
      <w:pPr>
        <w:spacing w:after="0" w:line="240" w:lineRule="auto"/>
        <w:jc w:val="both"/>
        <w:rPr>
          <w:rFonts w:ascii="Calibri" w:eastAsia="Calibri" w:hAnsi="Calibri" w:cs="Times New Roman"/>
          <w:color w:val="FF0000"/>
          <w:u w:val="single"/>
        </w:rPr>
      </w:pPr>
      <w:r w:rsidRPr="00D46F3B">
        <w:rPr>
          <w:rFonts w:ascii="Calibri" w:eastAsia="Calibri" w:hAnsi="Calibri" w:cs="Times New Roman"/>
          <w:color w:val="FF0000"/>
          <w:u w:val="single"/>
        </w:rPr>
        <w:t>Fire safety</w:t>
      </w:r>
    </w:p>
    <w:p w14:paraId="0BA0000D" w14:textId="77777777" w:rsidR="0014786F" w:rsidRPr="00D46F3B" w:rsidRDefault="0014786F" w:rsidP="0014786F">
      <w:pPr>
        <w:spacing w:after="0" w:line="240" w:lineRule="auto"/>
        <w:jc w:val="both"/>
        <w:rPr>
          <w:rFonts w:ascii="Calibri" w:eastAsia="Calibri" w:hAnsi="Calibri" w:cs="Times New Roman"/>
          <w:color w:val="FF0000"/>
        </w:rPr>
      </w:pPr>
    </w:p>
    <w:p w14:paraId="142EA75D" w14:textId="77777777" w:rsidR="0014786F" w:rsidRPr="00D46F3B" w:rsidRDefault="0014786F" w:rsidP="0014786F">
      <w:pPr>
        <w:spacing w:after="0" w:line="240" w:lineRule="auto"/>
        <w:jc w:val="both"/>
        <w:rPr>
          <w:rFonts w:ascii="Calibri" w:eastAsia="Calibri" w:hAnsi="Calibri" w:cs="Times New Roman"/>
          <w:color w:val="FF0000"/>
        </w:rPr>
      </w:pPr>
      <w:r w:rsidRPr="00D46F3B">
        <w:rPr>
          <w:rFonts w:ascii="Calibri" w:eastAsia="Calibri" w:hAnsi="Calibri" w:cs="Times New Roman"/>
          <w:color w:val="FF0000"/>
        </w:rPr>
        <w:t>The Bureau of Fire Protection (BFP) reported having eight firefighting personnel in 2010.  The BFP has four fire trucks, three fire pumps, three water tankers and one service vehicle.  The fire station is owned by the City Government and is located at the City Proper.</w:t>
      </w:r>
    </w:p>
    <w:p w14:paraId="5CD75231" w14:textId="77777777" w:rsidR="0014786F" w:rsidRPr="00D46F3B" w:rsidRDefault="0014786F" w:rsidP="0014786F">
      <w:pPr>
        <w:spacing w:after="0" w:line="240" w:lineRule="auto"/>
        <w:jc w:val="both"/>
        <w:rPr>
          <w:rFonts w:ascii="Calibri" w:eastAsia="Calibri" w:hAnsi="Calibri" w:cs="Times New Roman"/>
          <w:color w:val="FF0000"/>
        </w:rPr>
      </w:pPr>
    </w:p>
    <w:p w14:paraId="4B791B39" w14:textId="77777777" w:rsidR="0014786F" w:rsidRPr="00D46F3B" w:rsidRDefault="0014786F" w:rsidP="0014786F">
      <w:pPr>
        <w:spacing w:after="0" w:line="240" w:lineRule="auto"/>
        <w:jc w:val="both"/>
        <w:rPr>
          <w:rFonts w:ascii="Calibri" w:eastAsia="Calibri" w:hAnsi="Calibri" w:cs="Times New Roman"/>
          <w:color w:val="FF0000"/>
        </w:rPr>
      </w:pPr>
      <w:r w:rsidRPr="00D46F3B">
        <w:rPr>
          <w:rFonts w:ascii="Calibri" w:eastAsia="Calibri" w:hAnsi="Calibri" w:cs="Times New Roman"/>
          <w:color w:val="FF0000"/>
        </w:rPr>
        <w:t xml:space="preserve">There were 41 fires reported and two occasions where flood rescue were required in 2011.  The BFP reported a response time of one minute after verification of a fire call. </w:t>
      </w:r>
    </w:p>
    <w:p w14:paraId="00162DC8" w14:textId="77777777" w:rsidR="0014786F" w:rsidRPr="00D46F3B" w:rsidRDefault="0014786F" w:rsidP="0014786F">
      <w:pPr>
        <w:spacing w:after="0" w:line="240" w:lineRule="auto"/>
        <w:jc w:val="both"/>
        <w:rPr>
          <w:rFonts w:ascii="Calibri" w:eastAsia="Calibri" w:hAnsi="Calibri" w:cs="Times New Roman"/>
          <w:color w:val="FF0000"/>
        </w:rPr>
      </w:pPr>
    </w:p>
    <w:p w14:paraId="6DE6FD7D" w14:textId="77777777" w:rsidR="0014786F" w:rsidRPr="00D46F3B" w:rsidRDefault="0014786F" w:rsidP="0014786F">
      <w:pPr>
        <w:spacing w:after="0" w:line="240" w:lineRule="auto"/>
        <w:jc w:val="both"/>
        <w:rPr>
          <w:rFonts w:ascii="Calibri" w:eastAsia="Calibri" w:hAnsi="Calibri" w:cs="Times New Roman"/>
          <w:color w:val="FF0000"/>
          <w:u w:val="single"/>
        </w:rPr>
      </w:pPr>
      <w:r w:rsidRPr="00D46F3B">
        <w:rPr>
          <w:rFonts w:ascii="Calibri" w:eastAsia="Calibri" w:hAnsi="Calibri" w:cs="Times New Roman"/>
          <w:color w:val="FF0000"/>
          <w:u w:val="single"/>
        </w:rPr>
        <w:t>Disaster Management</w:t>
      </w:r>
    </w:p>
    <w:p w14:paraId="51978837" w14:textId="77777777" w:rsidR="0014786F" w:rsidRPr="00D46F3B" w:rsidRDefault="0014786F" w:rsidP="0014786F">
      <w:pPr>
        <w:pStyle w:val="NoSpacing"/>
        <w:rPr>
          <w:color w:val="FF0000"/>
        </w:rPr>
      </w:pPr>
    </w:p>
    <w:p w14:paraId="3D518B82" w14:textId="77777777" w:rsidR="0014786F" w:rsidRPr="00D46F3B" w:rsidRDefault="0014786F" w:rsidP="0014786F">
      <w:pPr>
        <w:pStyle w:val="NoSpacing"/>
        <w:rPr>
          <w:color w:val="FF0000"/>
        </w:rPr>
      </w:pPr>
      <w:r w:rsidRPr="00D46F3B">
        <w:rPr>
          <w:color w:val="FF0000"/>
        </w:rPr>
        <w:t>By virtue of the Executive Order No. 43 Series of 2011, the City Disaster Risk Reduction and Management Council was created pursuant to the provisions of the Philippine National Disaster Risk Reduction and Management Act of 2010, otherwise known as Republic Act 10121.</w:t>
      </w:r>
    </w:p>
    <w:p w14:paraId="7C61D8C8" w14:textId="77777777" w:rsidR="0014786F" w:rsidRPr="00D46F3B" w:rsidRDefault="0014786F" w:rsidP="0014786F">
      <w:pPr>
        <w:pStyle w:val="NoSpacing"/>
        <w:rPr>
          <w:color w:val="FF0000"/>
        </w:rPr>
      </w:pPr>
    </w:p>
    <w:p w14:paraId="50C679B3" w14:textId="77777777" w:rsidR="0014786F" w:rsidRPr="00D46F3B" w:rsidRDefault="0014786F" w:rsidP="0014786F">
      <w:pPr>
        <w:pStyle w:val="NoSpacing"/>
        <w:rPr>
          <w:color w:val="FF0000"/>
        </w:rPr>
      </w:pPr>
      <w:r w:rsidRPr="00D46F3B">
        <w:rPr>
          <w:color w:val="FF0000"/>
        </w:rPr>
        <w:t>The Office of the City Mayor further issued Executive Order No. 58 Series of 2012 as it reorganized the Council to comply with the composition its membership as required in the Act. Subsequently, the City Disaster Risk Reduction and Management Office (DRRMO) was created through the issuance of Executive Order 58-A Series of 2012.</w:t>
      </w:r>
    </w:p>
    <w:p w14:paraId="6937AA68" w14:textId="77777777" w:rsidR="0014786F" w:rsidRPr="00D46F3B" w:rsidRDefault="0014786F" w:rsidP="0014786F">
      <w:pPr>
        <w:pStyle w:val="NoSpacing"/>
        <w:rPr>
          <w:color w:val="FF0000"/>
        </w:rPr>
      </w:pPr>
    </w:p>
    <w:p w14:paraId="17914494" w14:textId="77777777" w:rsidR="0014786F" w:rsidRPr="00D46F3B" w:rsidRDefault="0014786F" w:rsidP="0014786F">
      <w:pPr>
        <w:pStyle w:val="ListParagraph"/>
        <w:numPr>
          <w:ilvl w:val="0"/>
          <w:numId w:val="34"/>
        </w:numPr>
        <w:spacing w:after="0" w:line="240" w:lineRule="auto"/>
        <w:ind w:left="360"/>
        <w:jc w:val="both"/>
        <w:rPr>
          <w:rFonts w:ascii="Calibri" w:eastAsia="Calibri" w:hAnsi="Calibri" w:cs="Leelawadee"/>
          <w:color w:val="FF0000"/>
        </w:rPr>
      </w:pPr>
      <w:r w:rsidRPr="00D46F3B">
        <w:rPr>
          <w:rFonts w:ascii="Calibri" w:eastAsia="Calibri" w:hAnsi="Calibri" w:cs="Leelawadee"/>
          <w:color w:val="FF0000"/>
        </w:rPr>
        <w:t>Inventory of Facilities and Resources</w:t>
      </w:r>
    </w:p>
    <w:p w14:paraId="3B00B1B7" w14:textId="77777777" w:rsidR="0014786F" w:rsidRPr="00D46F3B" w:rsidRDefault="0014786F" w:rsidP="0014786F">
      <w:pPr>
        <w:pStyle w:val="NoSpacing"/>
        <w:rPr>
          <w:color w:val="FF0000"/>
        </w:rPr>
      </w:pPr>
    </w:p>
    <w:p w14:paraId="24AE8C0E" w14:textId="77777777" w:rsidR="0014786F" w:rsidRPr="00D46F3B" w:rsidRDefault="0014786F" w:rsidP="0014786F">
      <w:pPr>
        <w:pStyle w:val="NoSpacing"/>
        <w:rPr>
          <w:color w:val="FF0000"/>
        </w:rPr>
      </w:pPr>
      <w:r w:rsidRPr="00D46F3B">
        <w:rPr>
          <w:color w:val="FF0000"/>
        </w:rPr>
        <w:t>The following table presents an inventory of the City’s Disaster Management facilities and resources:</w:t>
      </w:r>
    </w:p>
    <w:p w14:paraId="573FAF01" w14:textId="77777777" w:rsidR="0014786F" w:rsidRPr="00D46F3B" w:rsidRDefault="0014786F" w:rsidP="0014786F">
      <w:pPr>
        <w:pStyle w:val="NoSpacing"/>
        <w:rPr>
          <w:b/>
          <w:color w:val="FF0000"/>
        </w:rPr>
      </w:pPr>
    </w:p>
    <w:tbl>
      <w:tblPr>
        <w:tblpPr w:leftFromText="180" w:rightFromText="180" w:vertAnchor="text" w:horzAnchor="margin" w:tblpXSpec="center" w:tblpY="172"/>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672"/>
        <w:gridCol w:w="1170"/>
        <w:gridCol w:w="2070"/>
      </w:tblGrid>
      <w:tr w:rsidR="00D46F3B" w:rsidRPr="00D46F3B" w14:paraId="7559C888" w14:textId="77777777" w:rsidTr="009B6D3F">
        <w:trPr>
          <w:trHeight w:val="170"/>
        </w:trPr>
        <w:tc>
          <w:tcPr>
            <w:tcW w:w="8990" w:type="dxa"/>
            <w:gridSpan w:val="4"/>
            <w:tcBorders>
              <w:top w:val="nil"/>
              <w:left w:val="nil"/>
              <w:bottom w:val="single" w:sz="4" w:space="0" w:color="auto"/>
              <w:right w:val="nil"/>
            </w:tcBorders>
            <w:shd w:val="clear" w:color="auto" w:fill="auto"/>
          </w:tcPr>
          <w:p w14:paraId="4129A2DD" w14:textId="77777777" w:rsidR="0014786F" w:rsidRPr="00D46F3B" w:rsidRDefault="0014786F" w:rsidP="009B6D3F">
            <w:pPr>
              <w:spacing w:after="120" w:line="240" w:lineRule="auto"/>
              <w:jc w:val="center"/>
              <w:rPr>
                <w:rFonts w:asciiTheme="minorHAnsi" w:eastAsia="Calibri" w:hAnsiTheme="minorHAnsi" w:cs="Leelawadee"/>
                <w:b/>
                <w:color w:val="FF0000"/>
                <w:sz w:val="20"/>
                <w:szCs w:val="20"/>
              </w:rPr>
            </w:pPr>
            <w:r w:rsidRPr="00D46F3B">
              <w:rPr>
                <w:b/>
                <w:color w:val="FF0000"/>
                <w:sz w:val="18"/>
                <w:szCs w:val="18"/>
              </w:rPr>
              <w:t>TABLE 4.36: DISASTER MANAGEMENT FACILITIES AND RESOURCES (2012)</w:t>
            </w:r>
          </w:p>
        </w:tc>
      </w:tr>
      <w:tr w:rsidR="00D46F3B" w:rsidRPr="00D46F3B" w14:paraId="3D0A2903" w14:textId="77777777" w:rsidTr="009B6D3F">
        <w:trPr>
          <w:trHeight w:val="170"/>
        </w:trPr>
        <w:tc>
          <w:tcPr>
            <w:tcW w:w="3078" w:type="dxa"/>
            <w:tcBorders>
              <w:top w:val="single" w:sz="4" w:space="0" w:color="auto"/>
            </w:tcBorders>
            <w:shd w:val="clear" w:color="auto" w:fill="BFBFBF" w:themeFill="background1" w:themeFillShade="BF"/>
          </w:tcPr>
          <w:p w14:paraId="106EF7DB" w14:textId="77777777" w:rsidR="0014786F" w:rsidRPr="00D46F3B" w:rsidRDefault="0014786F" w:rsidP="009B6D3F">
            <w:pPr>
              <w:spacing w:after="0" w:line="240" w:lineRule="auto"/>
              <w:jc w:val="center"/>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Facilities</w:t>
            </w:r>
          </w:p>
        </w:tc>
        <w:tc>
          <w:tcPr>
            <w:tcW w:w="2672" w:type="dxa"/>
            <w:tcBorders>
              <w:top w:val="single" w:sz="4" w:space="0" w:color="auto"/>
            </w:tcBorders>
            <w:shd w:val="clear" w:color="auto" w:fill="BFBFBF" w:themeFill="background1" w:themeFillShade="BF"/>
          </w:tcPr>
          <w:p w14:paraId="0C273626" w14:textId="77777777" w:rsidR="0014786F" w:rsidRPr="00D46F3B" w:rsidRDefault="0014786F" w:rsidP="009B6D3F">
            <w:pPr>
              <w:spacing w:after="0" w:line="240" w:lineRule="auto"/>
              <w:jc w:val="center"/>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Area /Station</w:t>
            </w:r>
          </w:p>
        </w:tc>
        <w:tc>
          <w:tcPr>
            <w:tcW w:w="1170" w:type="dxa"/>
            <w:tcBorders>
              <w:top w:val="single" w:sz="4" w:space="0" w:color="auto"/>
            </w:tcBorders>
            <w:shd w:val="clear" w:color="auto" w:fill="BFBFBF" w:themeFill="background1" w:themeFillShade="BF"/>
          </w:tcPr>
          <w:p w14:paraId="5754FC03" w14:textId="77777777" w:rsidR="0014786F" w:rsidRPr="00D46F3B" w:rsidRDefault="0014786F" w:rsidP="009B6D3F">
            <w:pPr>
              <w:spacing w:after="0" w:line="240" w:lineRule="auto"/>
              <w:jc w:val="center"/>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Number</w:t>
            </w:r>
          </w:p>
        </w:tc>
        <w:tc>
          <w:tcPr>
            <w:tcW w:w="2070" w:type="dxa"/>
            <w:tcBorders>
              <w:top w:val="single" w:sz="4" w:space="0" w:color="auto"/>
            </w:tcBorders>
            <w:shd w:val="clear" w:color="auto" w:fill="BFBFBF" w:themeFill="background1" w:themeFillShade="BF"/>
          </w:tcPr>
          <w:p w14:paraId="7254DF5F" w14:textId="77777777" w:rsidR="0014786F" w:rsidRPr="00D46F3B" w:rsidRDefault="0014786F" w:rsidP="009B6D3F">
            <w:pPr>
              <w:spacing w:after="0" w:line="240" w:lineRule="auto"/>
              <w:jc w:val="center"/>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Status</w:t>
            </w:r>
          </w:p>
        </w:tc>
      </w:tr>
      <w:tr w:rsidR="00D46F3B" w:rsidRPr="00D46F3B" w14:paraId="7AFF04A3" w14:textId="77777777" w:rsidTr="009B6D3F">
        <w:tc>
          <w:tcPr>
            <w:tcW w:w="3078" w:type="dxa"/>
          </w:tcPr>
          <w:p w14:paraId="49D42856" w14:textId="77777777" w:rsidR="0014786F" w:rsidRPr="00D46F3B" w:rsidRDefault="0014786F" w:rsidP="009B6D3F">
            <w:pPr>
              <w:spacing w:after="0" w:line="240" w:lineRule="auto"/>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Disaster Operation Center/Base</w:t>
            </w:r>
          </w:p>
        </w:tc>
        <w:tc>
          <w:tcPr>
            <w:tcW w:w="2672" w:type="dxa"/>
          </w:tcPr>
          <w:p w14:paraId="6B1C59AF"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Annex Building of City Hall</w:t>
            </w:r>
          </w:p>
        </w:tc>
        <w:tc>
          <w:tcPr>
            <w:tcW w:w="1170" w:type="dxa"/>
          </w:tcPr>
          <w:p w14:paraId="39A984BD"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tc>
        <w:tc>
          <w:tcPr>
            <w:tcW w:w="2070" w:type="dxa"/>
          </w:tcPr>
          <w:p w14:paraId="37560B5F"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 xml:space="preserve">Php11 M has been allotted by the city for its construction </w:t>
            </w:r>
          </w:p>
        </w:tc>
      </w:tr>
      <w:tr w:rsidR="00D46F3B" w:rsidRPr="00D46F3B" w14:paraId="0F6792D5" w14:textId="77777777" w:rsidTr="009B6D3F">
        <w:tc>
          <w:tcPr>
            <w:tcW w:w="3078" w:type="dxa"/>
          </w:tcPr>
          <w:p w14:paraId="2461EC35" w14:textId="77777777" w:rsidR="0014786F" w:rsidRPr="00D46F3B" w:rsidRDefault="0014786F" w:rsidP="009B6D3F">
            <w:pPr>
              <w:spacing w:after="0" w:line="240" w:lineRule="auto"/>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 xml:space="preserve">Mobile Command </w:t>
            </w:r>
            <w:proofErr w:type="gramStart"/>
            <w:r w:rsidRPr="00D46F3B">
              <w:rPr>
                <w:rFonts w:asciiTheme="minorHAnsi" w:eastAsia="Calibri" w:hAnsiTheme="minorHAnsi" w:cs="Leelawadee"/>
                <w:b/>
                <w:color w:val="FF0000"/>
                <w:sz w:val="20"/>
                <w:szCs w:val="20"/>
              </w:rPr>
              <w:t>Post  1</w:t>
            </w:r>
            <w:proofErr w:type="gramEnd"/>
          </w:p>
          <w:p w14:paraId="5BAF84FE" w14:textId="77777777" w:rsidR="0014786F" w:rsidRPr="00D46F3B" w:rsidRDefault="0014786F" w:rsidP="009B6D3F">
            <w:pPr>
              <w:spacing w:after="0" w:line="240" w:lineRule="auto"/>
              <w:jc w:val="both"/>
              <w:rPr>
                <w:rFonts w:asciiTheme="minorHAnsi" w:eastAsia="Calibri" w:hAnsiTheme="minorHAnsi" w:cs="Leelawadee"/>
                <w:b/>
                <w:color w:val="FF0000"/>
                <w:sz w:val="20"/>
                <w:szCs w:val="20"/>
              </w:rPr>
            </w:pPr>
          </w:p>
        </w:tc>
        <w:tc>
          <w:tcPr>
            <w:tcW w:w="2672" w:type="dxa"/>
          </w:tcPr>
          <w:p w14:paraId="778DF902"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DRRMO</w:t>
            </w:r>
          </w:p>
        </w:tc>
        <w:tc>
          <w:tcPr>
            <w:tcW w:w="1170" w:type="dxa"/>
          </w:tcPr>
          <w:p w14:paraId="1C96C1C8"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2070" w:type="dxa"/>
          </w:tcPr>
          <w:p w14:paraId="5E94D977"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The existing DRRMO Rescue vehicle</w:t>
            </w:r>
          </w:p>
        </w:tc>
      </w:tr>
      <w:tr w:rsidR="00D46F3B" w:rsidRPr="00D46F3B" w14:paraId="748F6C6E" w14:textId="77777777" w:rsidTr="009B6D3F">
        <w:tc>
          <w:tcPr>
            <w:tcW w:w="3078" w:type="dxa"/>
          </w:tcPr>
          <w:p w14:paraId="1378BEBD" w14:textId="77777777" w:rsidR="0014786F" w:rsidRPr="00D46F3B" w:rsidRDefault="0014786F" w:rsidP="009B6D3F">
            <w:pPr>
              <w:spacing w:after="0" w:line="240" w:lineRule="auto"/>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 xml:space="preserve">Mobile Command </w:t>
            </w:r>
            <w:proofErr w:type="gramStart"/>
            <w:r w:rsidRPr="00D46F3B">
              <w:rPr>
                <w:rFonts w:asciiTheme="minorHAnsi" w:eastAsia="Calibri" w:hAnsiTheme="minorHAnsi" w:cs="Leelawadee"/>
                <w:b/>
                <w:color w:val="FF0000"/>
                <w:sz w:val="20"/>
                <w:szCs w:val="20"/>
              </w:rPr>
              <w:t>Post  2</w:t>
            </w:r>
            <w:proofErr w:type="gramEnd"/>
          </w:p>
          <w:p w14:paraId="1A3A0578"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tc>
        <w:tc>
          <w:tcPr>
            <w:tcW w:w="2672" w:type="dxa"/>
          </w:tcPr>
          <w:p w14:paraId="3EF097E6"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To be stationed at the identified ICS Area</w:t>
            </w:r>
          </w:p>
        </w:tc>
        <w:tc>
          <w:tcPr>
            <w:tcW w:w="1170" w:type="dxa"/>
          </w:tcPr>
          <w:p w14:paraId="2F001B16"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tc>
        <w:tc>
          <w:tcPr>
            <w:tcW w:w="2070" w:type="dxa"/>
          </w:tcPr>
          <w:p w14:paraId="321BEE3D"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Php1.5 M has been allotted by the Council for procurement</w:t>
            </w:r>
          </w:p>
        </w:tc>
      </w:tr>
      <w:tr w:rsidR="00D46F3B" w:rsidRPr="00D46F3B" w14:paraId="11F85816" w14:textId="77777777" w:rsidTr="009B6D3F">
        <w:tc>
          <w:tcPr>
            <w:tcW w:w="3078" w:type="dxa"/>
          </w:tcPr>
          <w:p w14:paraId="3D3FA2BC" w14:textId="77777777" w:rsidR="0014786F" w:rsidRPr="00D46F3B" w:rsidRDefault="0014786F" w:rsidP="009B6D3F">
            <w:pPr>
              <w:spacing w:after="0" w:line="240" w:lineRule="auto"/>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Evacuation Areas (Temporary Shelter)</w:t>
            </w:r>
          </w:p>
          <w:p w14:paraId="4D52D9FE" w14:textId="77777777" w:rsidR="0014786F" w:rsidRPr="00D46F3B" w:rsidRDefault="0014786F" w:rsidP="009B6D3F">
            <w:pPr>
              <w:numPr>
                <w:ilvl w:val="0"/>
                <w:numId w:val="2"/>
              </w:numPr>
              <w:spacing w:after="0" w:line="240" w:lineRule="auto"/>
              <w:ind w:left="270" w:hanging="27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 xml:space="preserve">Multi-purpose courts/ gymnasium/ Barangay Halls/ Health Centers/ Day Care </w:t>
            </w:r>
            <w:proofErr w:type="gramStart"/>
            <w:r w:rsidRPr="00D46F3B">
              <w:rPr>
                <w:rFonts w:asciiTheme="minorHAnsi" w:eastAsia="Calibri" w:hAnsiTheme="minorHAnsi" w:cs="Leelawadee"/>
                <w:color w:val="FF0000"/>
                <w:sz w:val="20"/>
                <w:szCs w:val="20"/>
              </w:rPr>
              <w:t>Centers  (</w:t>
            </w:r>
            <w:proofErr w:type="gramEnd"/>
            <w:r w:rsidRPr="00D46F3B">
              <w:rPr>
                <w:rFonts w:asciiTheme="minorHAnsi" w:eastAsia="Calibri" w:hAnsiTheme="minorHAnsi" w:cs="Leelawadee"/>
                <w:color w:val="FF0000"/>
                <w:sz w:val="20"/>
                <w:szCs w:val="20"/>
              </w:rPr>
              <w:t>Primary Evacuation Area)</w:t>
            </w:r>
          </w:p>
        </w:tc>
        <w:tc>
          <w:tcPr>
            <w:tcW w:w="2672" w:type="dxa"/>
          </w:tcPr>
          <w:p w14:paraId="7E81BAFD"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Barangay:</w:t>
            </w:r>
          </w:p>
          <w:p w14:paraId="51EF7452"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6A4E43BB"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p w14:paraId="578943E2"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47FE24F8"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4</w:t>
            </w:r>
          </w:p>
          <w:p w14:paraId="7BDD1F33"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5</w:t>
            </w:r>
          </w:p>
          <w:p w14:paraId="6D02D0F3"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6</w:t>
            </w:r>
          </w:p>
          <w:p w14:paraId="2016E9FF"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lastRenderedPageBreak/>
              <w:t>Rizal</w:t>
            </w:r>
          </w:p>
          <w:p w14:paraId="2A1BAEE2"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Punao</w:t>
            </w:r>
          </w:p>
          <w:p w14:paraId="0310E660" w14:textId="77777777" w:rsidR="0014786F" w:rsidRPr="00D46F3B" w:rsidRDefault="0014786F" w:rsidP="009B6D3F">
            <w:pPr>
              <w:spacing w:after="0" w:line="240" w:lineRule="auto"/>
              <w:rPr>
                <w:rFonts w:asciiTheme="minorHAnsi" w:eastAsia="Calibri" w:hAnsiTheme="minorHAnsi" w:cs="Leelawadee"/>
                <w:color w:val="FF0000"/>
                <w:sz w:val="20"/>
                <w:szCs w:val="20"/>
              </w:rPr>
            </w:pPr>
            <w:proofErr w:type="spellStart"/>
            <w:r w:rsidRPr="00D46F3B">
              <w:rPr>
                <w:rFonts w:asciiTheme="minorHAnsi" w:eastAsia="Calibri" w:hAnsiTheme="minorHAnsi" w:cs="Leelawadee"/>
                <w:color w:val="FF0000"/>
                <w:sz w:val="20"/>
                <w:szCs w:val="20"/>
              </w:rPr>
              <w:t>Palampas</w:t>
            </w:r>
            <w:proofErr w:type="spellEnd"/>
          </w:p>
          <w:p w14:paraId="3A62B549"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 xml:space="preserve">San Juan </w:t>
            </w:r>
          </w:p>
          <w:p w14:paraId="77D18524"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Ermita</w:t>
            </w:r>
          </w:p>
          <w:p w14:paraId="3BED9BD5" w14:textId="77777777" w:rsidR="0014786F" w:rsidRPr="00D46F3B" w:rsidRDefault="0014786F" w:rsidP="009B6D3F">
            <w:pPr>
              <w:spacing w:after="0" w:line="240" w:lineRule="auto"/>
              <w:rPr>
                <w:rFonts w:asciiTheme="minorHAnsi" w:eastAsia="Calibri" w:hAnsiTheme="minorHAnsi" w:cs="Leelawadee"/>
                <w:color w:val="FF0000"/>
                <w:sz w:val="20"/>
                <w:szCs w:val="20"/>
              </w:rPr>
            </w:pPr>
            <w:proofErr w:type="spellStart"/>
            <w:r w:rsidRPr="00D46F3B">
              <w:rPr>
                <w:rFonts w:asciiTheme="minorHAnsi" w:eastAsia="Calibri" w:hAnsiTheme="minorHAnsi" w:cs="Leelawadee"/>
                <w:color w:val="FF0000"/>
                <w:sz w:val="20"/>
                <w:szCs w:val="20"/>
              </w:rPr>
              <w:t>Bagonbon</w:t>
            </w:r>
            <w:proofErr w:type="spellEnd"/>
          </w:p>
          <w:p w14:paraId="258007A2" w14:textId="77777777" w:rsidR="0014786F" w:rsidRPr="00D46F3B" w:rsidRDefault="0014786F" w:rsidP="009B6D3F">
            <w:pPr>
              <w:spacing w:after="0" w:line="240" w:lineRule="auto"/>
              <w:rPr>
                <w:rFonts w:asciiTheme="minorHAnsi" w:eastAsia="Calibri" w:hAnsiTheme="minorHAnsi" w:cs="Leelawadee"/>
                <w:color w:val="FF0000"/>
                <w:sz w:val="20"/>
                <w:szCs w:val="20"/>
              </w:rPr>
            </w:pPr>
            <w:proofErr w:type="spellStart"/>
            <w:r w:rsidRPr="00D46F3B">
              <w:rPr>
                <w:rFonts w:asciiTheme="minorHAnsi" w:eastAsia="Calibri" w:hAnsiTheme="minorHAnsi" w:cs="Leelawadee"/>
                <w:color w:val="FF0000"/>
                <w:sz w:val="20"/>
                <w:szCs w:val="20"/>
              </w:rPr>
              <w:t>Nataban</w:t>
            </w:r>
            <w:proofErr w:type="spellEnd"/>
          </w:p>
          <w:p w14:paraId="3BB18FBE"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Guadalupe</w:t>
            </w:r>
          </w:p>
          <w:p w14:paraId="25E44737" w14:textId="77777777" w:rsidR="0014786F" w:rsidRPr="00D46F3B" w:rsidRDefault="0014786F" w:rsidP="009B6D3F">
            <w:pPr>
              <w:spacing w:after="0" w:line="240" w:lineRule="auto"/>
              <w:rPr>
                <w:rFonts w:asciiTheme="minorHAnsi" w:eastAsia="Calibri" w:hAnsiTheme="minorHAnsi" w:cs="Leelawadee"/>
                <w:color w:val="FF0000"/>
                <w:sz w:val="20"/>
                <w:szCs w:val="20"/>
              </w:rPr>
            </w:pPr>
            <w:proofErr w:type="spellStart"/>
            <w:r w:rsidRPr="00D46F3B">
              <w:rPr>
                <w:rFonts w:asciiTheme="minorHAnsi" w:eastAsia="Calibri" w:hAnsiTheme="minorHAnsi" w:cs="Leelawadee"/>
                <w:color w:val="FF0000"/>
                <w:sz w:val="20"/>
                <w:szCs w:val="20"/>
              </w:rPr>
              <w:t>Prosperidad</w:t>
            </w:r>
            <w:proofErr w:type="spellEnd"/>
          </w:p>
          <w:p w14:paraId="418CBEA1"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Quezon</w:t>
            </w:r>
          </w:p>
          <w:p w14:paraId="4F7A026D" w14:textId="77777777" w:rsidR="0014786F" w:rsidRPr="00D46F3B" w:rsidRDefault="0014786F" w:rsidP="009B6D3F">
            <w:pPr>
              <w:spacing w:after="0" w:line="240" w:lineRule="auto"/>
              <w:rPr>
                <w:rFonts w:asciiTheme="minorHAnsi" w:eastAsia="Calibri" w:hAnsiTheme="minorHAnsi" w:cs="Leelawadee"/>
                <w:color w:val="FF0000"/>
                <w:sz w:val="20"/>
                <w:szCs w:val="20"/>
              </w:rPr>
            </w:pPr>
            <w:proofErr w:type="spellStart"/>
            <w:r w:rsidRPr="00D46F3B">
              <w:rPr>
                <w:rFonts w:asciiTheme="minorHAnsi" w:eastAsia="Calibri" w:hAnsiTheme="minorHAnsi" w:cs="Leelawadee"/>
                <w:color w:val="FF0000"/>
                <w:sz w:val="20"/>
                <w:szCs w:val="20"/>
              </w:rPr>
              <w:t>Codcod</w:t>
            </w:r>
            <w:proofErr w:type="spellEnd"/>
          </w:p>
          <w:p w14:paraId="16BBE492" w14:textId="77777777" w:rsidR="0014786F" w:rsidRPr="00D46F3B" w:rsidRDefault="0014786F" w:rsidP="009B6D3F">
            <w:pPr>
              <w:spacing w:after="0" w:line="240" w:lineRule="auto"/>
              <w:rPr>
                <w:rFonts w:asciiTheme="minorHAnsi" w:eastAsia="Calibri" w:hAnsiTheme="minorHAnsi" w:cs="Leelawadee"/>
                <w:color w:val="FF0000"/>
                <w:sz w:val="20"/>
                <w:szCs w:val="20"/>
              </w:rPr>
            </w:pPr>
            <w:proofErr w:type="spellStart"/>
            <w:r w:rsidRPr="00D46F3B">
              <w:rPr>
                <w:rFonts w:asciiTheme="minorHAnsi" w:eastAsia="Calibri" w:hAnsiTheme="minorHAnsi" w:cs="Leelawadee"/>
                <w:color w:val="FF0000"/>
                <w:sz w:val="20"/>
                <w:szCs w:val="20"/>
              </w:rPr>
              <w:t>Buluangan</w:t>
            </w:r>
            <w:proofErr w:type="spellEnd"/>
          </w:p>
          <w:p w14:paraId="413C67C4"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Total</w:t>
            </w:r>
          </w:p>
        </w:tc>
        <w:tc>
          <w:tcPr>
            <w:tcW w:w="1170" w:type="dxa"/>
          </w:tcPr>
          <w:p w14:paraId="4565A2E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6727ED9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p w14:paraId="01D34428"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p w14:paraId="20EA54C7"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p w14:paraId="58C30A25"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4D691298"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52FB334D"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09EBE1E6"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lastRenderedPageBreak/>
              <w:t>1</w:t>
            </w:r>
          </w:p>
          <w:p w14:paraId="3945EEA0"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p w14:paraId="4AE04132"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18320989"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52A49599"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0F0BFDB4"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5A10A42D"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4B773E9E"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38AA1F4C"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717F6FA9"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40EBAA6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2BF5A6CF" w14:textId="77777777" w:rsidR="0014786F" w:rsidRPr="00D46F3B" w:rsidRDefault="0014786F" w:rsidP="009B6D3F">
            <w:pPr>
              <w:spacing w:after="0" w:line="240" w:lineRule="auto"/>
              <w:jc w:val="center"/>
              <w:rPr>
                <w:rFonts w:asciiTheme="minorHAnsi" w:eastAsia="Calibri" w:hAnsiTheme="minorHAnsi" w:cs="Leelawadee"/>
                <w:color w:val="FF0000"/>
                <w:sz w:val="20"/>
                <w:szCs w:val="20"/>
                <w:u w:val="single"/>
              </w:rPr>
            </w:pPr>
            <w:r w:rsidRPr="00D46F3B">
              <w:rPr>
                <w:rFonts w:asciiTheme="minorHAnsi" w:eastAsia="Calibri" w:hAnsiTheme="minorHAnsi" w:cs="Leelawadee"/>
                <w:color w:val="FF0000"/>
                <w:sz w:val="20"/>
                <w:szCs w:val="20"/>
                <w:u w:val="single"/>
              </w:rPr>
              <w:t>1</w:t>
            </w:r>
          </w:p>
          <w:p w14:paraId="0A0D282C"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36</w:t>
            </w:r>
          </w:p>
        </w:tc>
        <w:tc>
          <w:tcPr>
            <w:tcW w:w="2070" w:type="dxa"/>
          </w:tcPr>
          <w:p w14:paraId="35CAD2B6"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p w14:paraId="410268D5"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147C8F9E"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099E6AE1"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1D770259"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79A1C42E"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4DF00D39"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0D382EEF"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lastRenderedPageBreak/>
              <w:t>Existing</w:t>
            </w:r>
          </w:p>
          <w:p w14:paraId="3F6D3787"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 Existing &amp; 1 Ongoing</w:t>
            </w:r>
          </w:p>
          <w:p w14:paraId="5BF8126E"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56E7DE60"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184AEF9B"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0DD6C1E9"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02D9CEC1"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78DD840C"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651FBA91"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0D454756"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35CE6EFB"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4B846AA0"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Existing</w:t>
            </w:r>
          </w:p>
          <w:p w14:paraId="31FB54FE"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tc>
      </w:tr>
      <w:tr w:rsidR="00D46F3B" w:rsidRPr="00D46F3B" w14:paraId="6CBE8147" w14:textId="77777777" w:rsidTr="009B6D3F">
        <w:tc>
          <w:tcPr>
            <w:tcW w:w="3078" w:type="dxa"/>
          </w:tcPr>
          <w:p w14:paraId="7F58063A" w14:textId="77777777" w:rsidR="0014786F" w:rsidRPr="00D46F3B" w:rsidRDefault="0014786F" w:rsidP="009B6D3F">
            <w:pPr>
              <w:numPr>
                <w:ilvl w:val="0"/>
                <w:numId w:val="2"/>
              </w:numPr>
              <w:spacing w:after="0" w:line="240" w:lineRule="auto"/>
              <w:ind w:left="270" w:hanging="270"/>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Public elementary &amp; high schools (Secondary Evacuation Area)</w:t>
            </w:r>
          </w:p>
          <w:p w14:paraId="6EF3CEC9"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tc>
        <w:tc>
          <w:tcPr>
            <w:tcW w:w="2672" w:type="dxa"/>
          </w:tcPr>
          <w:p w14:paraId="1A50EEA1"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2DDF68D6"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Spread all over 18 barangays</w:t>
            </w:r>
          </w:p>
        </w:tc>
        <w:tc>
          <w:tcPr>
            <w:tcW w:w="1170" w:type="dxa"/>
          </w:tcPr>
          <w:p w14:paraId="6EC5A51E"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2F5C65C3"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275 Rooms</w:t>
            </w:r>
          </w:p>
        </w:tc>
        <w:tc>
          <w:tcPr>
            <w:tcW w:w="2070" w:type="dxa"/>
          </w:tcPr>
          <w:p w14:paraId="06B8B90B"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DepEd Schools that can serve as secondary evacuation area</w:t>
            </w:r>
            <w:proofErr w:type="gramStart"/>
            <w:r w:rsidRPr="00D46F3B">
              <w:rPr>
                <w:rFonts w:asciiTheme="minorHAnsi" w:eastAsia="Calibri" w:hAnsiTheme="minorHAnsi" w:cs="Leelawadee"/>
                <w:color w:val="FF0000"/>
                <w:sz w:val="20"/>
                <w:szCs w:val="20"/>
              </w:rPr>
              <w:t xml:space="preserve">   (</w:t>
            </w:r>
            <w:proofErr w:type="gramEnd"/>
            <w:r w:rsidRPr="00D46F3B">
              <w:rPr>
                <w:rFonts w:asciiTheme="minorHAnsi" w:eastAsia="Calibri" w:hAnsiTheme="minorHAnsi" w:cs="Leelawadee"/>
                <w:color w:val="FF0000"/>
                <w:sz w:val="20"/>
                <w:szCs w:val="20"/>
              </w:rPr>
              <w:t xml:space="preserve"> can be utilized when long stay is needed while relief and rehabilitation is ongoing) </w:t>
            </w:r>
          </w:p>
          <w:p w14:paraId="779F8E3E"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p w14:paraId="3F20EA04"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However, subject to availability so as not to hamper school operations.</w:t>
            </w:r>
          </w:p>
        </w:tc>
      </w:tr>
      <w:tr w:rsidR="00D46F3B" w:rsidRPr="00D46F3B" w14:paraId="724E10E0" w14:textId="77777777" w:rsidTr="009B6D3F">
        <w:tc>
          <w:tcPr>
            <w:tcW w:w="3078" w:type="dxa"/>
          </w:tcPr>
          <w:p w14:paraId="63727B39" w14:textId="77777777" w:rsidR="0014786F" w:rsidRPr="00D46F3B" w:rsidRDefault="0014786F" w:rsidP="009B6D3F">
            <w:pPr>
              <w:numPr>
                <w:ilvl w:val="0"/>
                <w:numId w:val="2"/>
              </w:numPr>
              <w:spacing w:after="0" w:line="240" w:lineRule="auto"/>
              <w:ind w:left="270" w:hanging="270"/>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Private schools (Tertiary Evacuation Area)</w:t>
            </w:r>
          </w:p>
        </w:tc>
        <w:tc>
          <w:tcPr>
            <w:tcW w:w="2672" w:type="dxa"/>
          </w:tcPr>
          <w:p w14:paraId="39EE326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1170" w:type="dxa"/>
          </w:tcPr>
          <w:p w14:paraId="0210FE41"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5</w:t>
            </w:r>
          </w:p>
        </w:tc>
        <w:tc>
          <w:tcPr>
            <w:tcW w:w="2070" w:type="dxa"/>
          </w:tcPr>
          <w:p w14:paraId="60F6ACBF"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 xml:space="preserve">Private schools within the </w:t>
            </w:r>
            <w:proofErr w:type="gramStart"/>
            <w:r w:rsidRPr="00D46F3B">
              <w:rPr>
                <w:rFonts w:asciiTheme="minorHAnsi" w:eastAsia="Calibri" w:hAnsiTheme="minorHAnsi" w:cs="Leelawadee"/>
                <w:color w:val="FF0000"/>
                <w:sz w:val="20"/>
                <w:szCs w:val="20"/>
              </w:rPr>
              <w:t>City</w:t>
            </w:r>
            <w:proofErr w:type="gramEnd"/>
            <w:r w:rsidRPr="00D46F3B">
              <w:rPr>
                <w:rFonts w:asciiTheme="minorHAnsi" w:eastAsia="Calibri" w:hAnsiTheme="minorHAnsi" w:cs="Leelawadee"/>
                <w:color w:val="FF0000"/>
                <w:sz w:val="20"/>
                <w:szCs w:val="20"/>
              </w:rPr>
              <w:t xml:space="preserve"> that can accommodate the spill-over in Primary &amp; Secondary Evacuation Areas</w:t>
            </w:r>
          </w:p>
        </w:tc>
      </w:tr>
      <w:tr w:rsidR="00D46F3B" w:rsidRPr="00D46F3B" w14:paraId="2BEBEADE" w14:textId="77777777" w:rsidTr="009B6D3F">
        <w:trPr>
          <w:trHeight w:val="215"/>
        </w:trPr>
        <w:tc>
          <w:tcPr>
            <w:tcW w:w="3078" w:type="dxa"/>
          </w:tcPr>
          <w:p w14:paraId="37EA4B06" w14:textId="77777777" w:rsidR="0014786F" w:rsidRPr="00D46F3B" w:rsidRDefault="0014786F" w:rsidP="009B6D3F">
            <w:pPr>
              <w:spacing w:after="0" w:line="240" w:lineRule="auto"/>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Resources &amp; Logistics</w:t>
            </w:r>
          </w:p>
        </w:tc>
        <w:tc>
          <w:tcPr>
            <w:tcW w:w="2672" w:type="dxa"/>
          </w:tcPr>
          <w:p w14:paraId="324D0384"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1170" w:type="dxa"/>
          </w:tcPr>
          <w:p w14:paraId="4F8CACBA"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2070" w:type="dxa"/>
          </w:tcPr>
          <w:p w14:paraId="62CB4A3D"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tc>
      </w:tr>
      <w:tr w:rsidR="00D46F3B" w:rsidRPr="00D46F3B" w14:paraId="02DBEF65" w14:textId="77777777" w:rsidTr="009B6D3F">
        <w:trPr>
          <w:trHeight w:val="389"/>
        </w:trPr>
        <w:tc>
          <w:tcPr>
            <w:tcW w:w="3078" w:type="dxa"/>
          </w:tcPr>
          <w:p w14:paraId="149DFEEC" w14:textId="77777777" w:rsidR="0014786F" w:rsidRPr="00D46F3B" w:rsidRDefault="0014786F" w:rsidP="009B6D3F">
            <w:pPr>
              <w:numPr>
                <w:ilvl w:val="0"/>
                <w:numId w:val="1"/>
              </w:numPr>
              <w:spacing w:after="0" w:line="240" w:lineRule="auto"/>
              <w:ind w:left="270" w:hanging="270"/>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Human Resource (Response Units)</w:t>
            </w:r>
          </w:p>
          <w:p w14:paraId="0C496706"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Disaster Management (Natural Hazards) /EMR</w:t>
            </w:r>
          </w:p>
          <w:p w14:paraId="77020900"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p>
          <w:p w14:paraId="24202B34"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p>
          <w:p w14:paraId="01263A71"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Security-related</w:t>
            </w:r>
          </w:p>
          <w:p w14:paraId="329CBEA5"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p>
          <w:p w14:paraId="424A7F42"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Fire/Conflagration</w:t>
            </w:r>
          </w:p>
          <w:p w14:paraId="3F00D89C"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Security-related</w:t>
            </w:r>
          </w:p>
          <w:p w14:paraId="1E82C1B9"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p>
          <w:p w14:paraId="194EA303"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Sea disasters</w:t>
            </w:r>
          </w:p>
          <w:p w14:paraId="78D06488"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p>
          <w:p w14:paraId="6DADA951"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Sea disasters, oil spill</w:t>
            </w:r>
          </w:p>
          <w:p w14:paraId="3A4588A1"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Epidemics</w:t>
            </w:r>
          </w:p>
          <w:p w14:paraId="18975A3D"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Medical</w:t>
            </w:r>
          </w:p>
          <w:p w14:paraId="016D9029" w14:textId="77777777" w:rsidR="0014786F" w:rsidRPr="00D46F3B" w:rsidRDefault="0014786F" w:rsidP="009B6D3F">
            <w:p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Agricultural hazards</w:t>
            </w:r>
          </w:p>
        </w:tc>
        <w:tc>
          <w:tcPr>
            <w:tcW w:w="2672" w:type="dxa"/>
          </w:tcPr>
          <w:p w14:paraId="634018A2"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2CFDF158"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252090E4" w14:textId="77777777" w:rsidR="0014786F" w:rsidRPr="00D46F3B" w:rsidRDefault="0014786F" w:rsidP="009B6D3F">
            <w:pPr>
              <w:numPr>
                <w:ilvl w:val="0"/>
                <w:numId w:val="2"/>
              </w:num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City Disaster Risk Reduction &amp; Management Office (Local)</w:t>
            </w:r>
          </w:p>
          <w:p w14:paraId="6D633F16" w14:textId="77777777" w:rsidR="0014786F" w:rsidRPr="00D46F3B" w:rsidRDefault="0014786F" w:rsidP="009B6D3F">
            <w:pPr>
              <w:numPr>
                <w:ilvl w:val="0"/>
                <w:numId w:val="2"/>
              </w:num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Philippine National Police (</w:t>
            </w:r>
            <w:proofErr w:type="spellStart"/>
            <w:r w:rsidRPr="00D46F3B">
              <w:rPr>
                <w:rFonts w:asciiTheme="minorHAnsi" w:eastAsia="Calibri" w:hAnsiTheme="minorHAnsi" w:cs="Leelawadee"/>
                <w:color w:val="FF0000"/>
                <w:sz w:val="20"/>
                <w:szCs w:val="20"/>
              </w:rPr>
              <w:t>Nat’l</w:t>
            </w:r>
            <w:proofErr w:type="spellEnd"/>
            <w:r w:rsidRPr="00D46F3B">
              <w:rPr>
                <w:rFonts w:asciiTheme="minorHAnsi" w:eastAsia="Calibri" w:hAnsiTheme="minorHAnsi" w:cs="Leelawadee"/>
                <w:color w:val="FF0000"/>
                <w:sz w:val="20"/>
                <w:szCs w:val="20"/>
              </w:rPr>
              <w:t>)</w:t>
            </w:r>
          </w:p>
          <w:p w14:paraId="13781B0B" w14:textId="77777777" w:rsidR="0014786F" w:rsidRPr="00D46F3B" w:rsidRDefault="0014786F" w:rsidP="009B6D3F">
            <w:pPr>
              <w:numPr>
                <w:ilvl w:val="0"/>
                <w:numId w:val="2"/>
              </w:num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Bureau of Fire Protection (</w:t>
            </w:r>
            <w:proofErr w:type="spellStart"/>
            <w:r w:rsidRPr="00D46F3B">
              <w:rPr>
                <w:rFonts w:asciiTheme="minorHAnsi" w:eastAsia="Calibri" w:hAnsiTheme="minorHAnsi" w:cs="Leelawadee"/>
                <w:color w:val="FF0000"/>
                <w:sz w:val="20"/>
                <w:szCs w:val="20"/>
              </w:rPr>
              <w:t>Nat’l</w:t>
            </w:r>
            <w:proofErr w:type="spellEnd"/>
            <w:r w:rsidRPr="00D46F3B">
              <w:rPr>
                <w:rFonts w:asciiTheme="minorHAnsi" w:eastAsia="Calibri" w:hAnsiTheme="minorHAnsi" w:cs="Leelawadee"/>
                <w:color w:val="FF0000"/>
                <w:sz w:val="20"/>
                <w:szCs w:val="20"/>
              </w:rPr>
              <w:t>)</w:t>
            </w:r>
          </w:p>
          <w:p w14:paraId="01B225C7" w14:textId="77777777" w:rsidR="0014786F" w:rsidRPr="00D46F3B" w:rsidRDefault="0014786F" w:rsidP="009B6D3F">
            <w:pPr>
              <w:numPr>
                <w:ilvl w:val="0"/>
                <w:numId w:val="2"/>
              </w:num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AFP – Regional Mobile Group (</w:t>
            </w:r>
            <w:proofErr w:type="spellStart"/>
            <w:r w:rsidRPr="00D46F3B">
              <w:rPr>
                <w:rFonts w:asciiTheme="minorHAnsi" w:eastAsia="Calibri" w:hAnsiTheme="minorHAnsi" w:cs="Leelawadee"/>
                <w:color w:val="FF0000"/>
                <w:sz w:val="20"/>
                <w:szCs w:val="20"/>
              </w:rPr>
              <w:t>Nat’l</w:t>
            </w:r>
            <w:proofErr w:type="spellEnd"/>
            <w:r w:rsidRPr="00D46F3B">
              <w:rPr>
                <w:rFonts w:asciiTheme="minorHAnsi" w:eastAsia="Calibri" w:hAnsiTheme="minorHAnsi" w:cs="Leelawadee"/>
                <w:color w:val="FF0000"/>
                <w:sz w:val="20"/>
                <w:szCs w:val="20"/>
              </w:rPr>
              <w:t>)</w:t>
            </w:r>
          </w:p>
          <w:p w14:paraId="2A600049" w14:textId="77777777" w:rsidR="0014786F" w:rsidRPr="00D46F3B" w:rsidRDefault="0014786F" w:rsidP="009B6D3F">
            <w:pPr>
              <w:numPr>
                <w:ilvl w:val="0"/>
                <w:numId w:val="2"/>
              </w:numPr>
              <w:spacing w:after="0" w:line="240" w:lineRule="auto"/>
              <w:ind w:left="450"/>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Philippine Coast Guard (</w:t>
            </w:r>
            <w:proofErr w:type="spellStart"/>
            <w:r w:rsidRPr="00D46F3B">
              <w:rPr>
                <w:rFonts w:asciiTheme="minorHAnsi" w:eastAsia="Calibri" w:hAnsiTheme="minorHAnsi" w:cs="Leelawadee"/>
                <w:color w:val="FF0000"/>
                <w:sz w:val="20"/>
                <w:szCs w:val="20"/>
              </w:rPr>
              <w:t>Nat’l</w:t>
            </w:r>
            <w:proofErr w:type="spellEnd"/>
            <w:r w:rsidRPr="00D46F3B">
              <w:rPr>
                <w:rFonts w:asciiTheme="minorHAnsi" w:eastAsia="Calibri" w:hAnsiTheme="minorHAnsi" w:cs="Leelawadee"/>
                <w:color w:val="FF0000"/>
                <w:sz w:val="20"/>
                <w:szCs w:val="20"/>
              </w:rPr>
              <w:t>)</w:t>
            </w:r>
          </w:p>
          <w:p w14:paraId="3FF7C4D1" w14:textId="77777777" w:rsidR="0014786F" w:rsidRPr="00D46F3B" w:rsidRDefault="0014786F" w:rsidP="009B6D3F">
            <w:pPr>
              <w:numPr>
                <w:ilvl w:val="0"/>
                <w:numId w:val="2"/>
              </w:numPr>
              <w:spacing w:after="0" w:line="240" w:lineRule="auto"/>
              <w:ind w:left="224"/>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 xml:space="preserve">Task Force Bantay Dagat </w:t>
            </w:r>
          </w:p>
          <w:p w14:paraId="1F465DAB" w14:textId="77777777" w:rsidR="0014786F" w:rsidRPr="00D46F3B" w:rsidRDefault="0014786F" w:rsidP="009B6D3F">
            <w:pPr>
              <w:numPr>
                <w:ilvl w:val="0"/>
                <w:numId w:val="2"/>
              </w:numPr>
              <w:spacing w:after="0" w:line="240" w:lineRule="auto"/>
              <w:ind w:left="342" w:hanging="342"/>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City Health Office</w:t>
            </w:r>
          </w:p>
          <w:p w14:paraId="6984377E" w14:textId="77777777" w:rsidR="0014786F" w:rsidRPr="00D46F3B" w:rsidRDefault="0014786F" w:rsidP="009B6D3F">
            <w:pPr>
              <w:numPr>
                <w:ilvl w:val="0"/>
                <w:numId w:val="2"/>
              </w:numPr>
              <w:spacing w:after="0" w:line="240" w:lineRule="auto"/>
              <w:ind w:left="342" w:hanging="342"/>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City Hospital</w:t>
            </w:r>
          </w:p>
          <w:p w14:paraId="1051DCD4" w14:textId="77777777" w:rsidR="0014786F" w:rsidRPr="00D46F3B" w:rsidRDefault="0014786F" w:rsidP="009B6D3F">
            <w:pPr>
              <w:numPr>
                <w:ilvl w:val="0"/>
                <w:numId w:val="2"/>
              </w:numPr>
              <w:spacing w:after="0" w:line="240" w:lineRule="auto"/>
              <w:ind w:left="404"/>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 xml:space="preserve"> City Agriculture</w:t>
            </w:r>
          </w:p>
          <w:p w14:paraId="2F9174C1" w14:textId="77777777" w:rsidR="0014786F" w:rsidRPr="00D46F3B" w:rsidRDefault="0014786F" w:rsidP="009B6D3F">
            <w:pPr>
              <w:spacing w:after="0" w:line="240" w:lineRule="auto"/>
              <w:ind w:left="404"/>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Total</w:t>
            </w:r>
          </w:p>
        </w:tc>
        <w:tc>
          <w:tcPr>
            <w:tcW w:w="1170" w:type="dxa"/>
          </w:tcPr>
          <w:p w14:paraId="7A38CB61"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Personnel</w:t>
            </w:r>
          </w:p>
          <w:p w14:paraId="6FDF3C13"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62109E36"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20</w:t>
            </w:r>
          </w:p>
          <w:p w14:paraId="32925A74"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33A4F001"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5998245D"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3CB7E0FF"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63</w:t>
            </w:r>
          </w:p>
          <w:p w14:paraId="753F6EF9"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1D914C95"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5</w:t>
            </w:r>
          </w:p>
          <w:p w14:paraId="6A33A8FF"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5AE739A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15</w:t>
            </w:r>
          </w:p>
          <w:p w14:paraId="739C38B3"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4B38143A"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416CCFCF"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066D10C5"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8</w:t>
            </w:r>
          </w:p>
          <w:p w14:paraId="2128FD81"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78</w:t>
            </w:r>
          </w:p>
          <w:p w14:paraId="3C921096"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64</w:t>
            </w:r>
          </w:p>
          <w:p w14:paraId="4A931259" w14:textId="77777777" w:rsidR="0014786F" w:rsidRPr="00D46F3B" w:rsidRDefault="0014786F" w:rsidP="009B6D3F">
            <w:pPr>
              <w:spacing w:after="0" w:line="240" w:lineRule="auto"/>
              <w:jc w:val="center"/>
              <w:rPr>
                <w:rFonts w:asciiTheme="minorHAnsi" w:eastAsia="Calibri" w:hAnsiTheme="minorHAnsi" w:cs="Leelawadee"/>
                <w:color w:val="FF0000"/>
                <w:sz w:val="20"/>
                <w:szCs w:val="20"/>
                <w:u w:val="single"/>
              </w:rPr>
            </w:pPr>
            <w:r w:rsidRPr="00D46F3B">
              <w:rPr>
                <w:rFonts w:asciiTheme="minorHAnsi" w:eastAsia="Calibri" w:hAnsiTheme="minorHAnsi" w:cs="Leelawadee"/>
                <w:color w:val="FF0000"/>
                <w:sz w:val="20"/>
                <w:szCs w:val="20"/>
                <w:u w:val="single"/>
              </w:rPr>
              <w:t>26</w:t>
            </w:r>
          </w:p>
          <w:p w14:paraId="0733C198"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2070" w:type="dxa"/>
          </w:tcPr>
          <w:p w14:paraId="67968EDA"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p w14:paraId="15F32899"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p w14:paraId="2C694289"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5D2A4A26"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p w14:paraId="3A6B7F7A"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p>
          <w:p w14:paraId="490645D5"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10B1E668"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13E0D816"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33CE6F3A"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118DD67F"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096A7220"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53A8DAA4"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p w14:paraId="0FD89515" w14:textId="77777777" w:rsidR="0014786F" w:rsidRPr="00D46F3B" w:rsidRDefault="0014786F" w:rsidP="009B6D3F">
            <w:pPr>
              <w:spacing w:after="0" w:line="240" w:lineRule="auto"/>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Institutionalized &amp; Functional</w:t>
            </w:r>
          </w:p>
        </w:tc>
      </w:tr>
      <w:tr w:rsidR="00D46F3B" w:rsidRPr="00D46F3B" w14:paraId="7D9DB1D0" w14:textId="77777777" w:rsidTr="009B6D3F">
        <w:trPr>
          <w:trHeight w:val="389"/>
        </w:trPr>
        <w:tc>
          <w:tcPr>
            <w:tcW w:w="3078" w:type="dxa"/>
          </w:tcPr>
          <w:p w14:paraId="4A7BA1F9" w14:textId="77777777" w:rsidR="0014786F" w:rsidRPr="00D46F3B" w:rsidRDefault="0014786F" w:rsidP="009B6D3F">
            <w:pPr>
              <w:numPr>
                <w:ilvl w:val="0"/>
                <w:numId w:val="1"/>
              </w:numPr>
              <w:spacing w:after="0" w:line="240" w:lineRule="auto"/>
              <w:ind w:left="270" w:hanging="270"/>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Volunteer Services</w:t>
            </w:r>
          </w:p>
        </w:tc>
        <w:tc>
          <w:tcPr>
            <w:tcW w:w="2672" w:type="dxa"/>
          </w:tcPr>
          <w:p w14:paraId="0401B4B7" w14:textId="77777777" w:rsidR="0014786F" w:rsidRPr="00D46F3B" w:rsidRDefault="0014786F" w:rsidP="009B6D3F">
            <w:pPr>
              <w:spacing w:after="0" w:line="240" w:lineRule="auto"/>
              <w:rPr>
                <w:rFonts w:asciiTheme="minorHAnsi" w:eastAsia="Calibri" w:hAnsiTheme="minorHAnsi" w:cs="Leelawadee"/>
                <w:color w:val="FF0000"/>
                <w:sz w:val="20"/>
                <w:szCs w:val="20"/>
              </w:rPr>
            </w:pPr>
            <w:proofErr w:type="gramStart"/>
            <w:r w:rsidRPr="00D46F3B">
              <w:rPr>
                <w:rFonts w:asciiTheme="minorHAnsi" w:eastAsia="Calibri" w:hAnsiTheme="minorHAnsi" w:cs="Leelawadee"/>
                <w:color w:val="FF0000"/>
                <w:sz w:val="20"/>
                <w:szCs w:val="20"/>
              </w:rPr>
              <w:t>Paramedical :</w:t>
            </w:r>
            <w:proofErr w:type="gramEnd"/>
            <w:r w:rsidRPr="00D46F3B">
              <w:rPr>
                <w:rFonts w:asciiTheme="minorHAnsi" w:eastAsia="Calibri" w:hAnsiTheme="minorHAnsi" w:cs="Leelawadee"/>
                <w:color w:val="FF0000"/>
                <w:sz w:val="20"/>
                <w:szCs w:val="20"/>
              </w:rPr>
              <w:t xml:space="preserve"> 3 Rescue </w:t>
            </w:r>
            <w:r w:rsidRPr="00D46F3B">
              <w:rPr>
                <w:rFonts w:asciiTheme="minorHAnsi" w:eastAsia="Calibri" w:hAnsiTheme="minorHAnsi" w:cs="Leelawadee"/>
                <w:color w:val="FF0000"/>
                <w:sz w:val="20"/>
                <w:szCs w:val="20"/>
              </w:rPr>
              <w:lastRenderedPageBreak/>
              <w:t>Groups</w:t>
            </w:r>
          </w:p>
          <w:p w14:paraId="507E8022"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Fire: 1 Volunteer Fire Brigade</w:t>
            </w:r>
          </w:p>
          <w:p w14:paraId="20068646"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Total</w:t>
            </w:r>
          </w:p>
        </w:tc>
        <w:tc>
          <w:tcPr>
            <w:tcW w:w="1170" w:type="dxa"/>
          </w:tcPr>
          <w:p w14:paraId="3559F0D0"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lastRenderedPageBreak/>
              <w:t>62</w:t>
            </w:r>
          </w:p>
          <w:p w14:paraId="56783D0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u w:val="single"/>
              </w:rPr>
            </w:pPr>
          </w:p>
          <w:p w14:paraId="5DCAB4E6" w14:textId="77777777" w:rsidR="0014786F" w:rsidRPr="00D46F3B" w:rsidRDefault="0014786F" w:rsidP="009B6D3F">
            <w:pPr>
              <w:spacing w:after="0" w:line="240" w:lineRule="auto"/>
              <w:jc w:val="center"/>
              <w:rPr>
                <w:rFonts w:asciiTheme="minorHAnsi" w:eastAsia="Calibri" w:hAnsiTheme="minorHAnsi" w:cs="Leelawadee"/>
                <w:color w:val="FF0000"/>
                <w:sz w:val="20"/>
                <w:szCs w:val="20"/>
                <w:u w:val="single"/>
              </w:rPr>
            </w:pPr>
            <w:r w:rsidRPr="00D46F3B">
              <w:rPr>
                <w:rFonts w:asciiTheme="minorHAnsi" w:eastAsia="Calibri" w:hAnsiTheme="minorHAnsi" w:cs="Leelawadee"/>
                <w:color w:val="FF0000"/>
                <w:sz w:val="20"/>
                <w:szCs w:val="20"/>
                <w:u w:val="single"/>
              </w:rPr>
              <w:t>12</w:t>
            </w:r>
          </w:p>
          <w:p w14:paraId="448AB698"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78</w:t>
            </w:r>
          </w:p>
        </w:tc>
        <w:tc>
          <w:tcPr>
            <w:tcW w:w="2070" w:type="dxa"/>
          </w:tcPr>
          <w:p w14:paraId="188BB34C"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lastRenderedPageBreak/>
              <w:t>Accredited CSO</w:t>
            </w:r>
          </w:p>
          <w:p w14:paraId="426A286D"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lastRenderedPageBreak/>
              <w:t>Accredited CSO</w:t>
            </w:r>
          </w:p>
        </w:tc>
      </w:tr>
      <w:tr w:rsidR="00D46F3B" w:rsidRPr="00D46F3B" w14:paraId="2289CC06" w14:textId="77777777" w:rsidTr="009B6D3F">
        <w:trPr>
          <w:trHeight w:val="1412"/>
        </w:trPr>
        <w:tc>
          <w:tcPr>
            <w:tcW w:w="3078" w:type="dxa"/>
          </w:tcPr>
          <w:p w14:paraId="25BB7F10" w14:textId="77777777" w:rsidR="0014786F" w:rsidRPr="00D46F3B" w:rsidRDefault="0014786F" w:rsidP="009B6D3F">
            <w:pPr>
              <w:numPr>
                <w:ilvl w:val="0"/>
                <w:numId w:val="1"/>
              </w:numPr>
              <w:spacing w:after="0" w:line="240" w:lineRule="auto"/>
              <w:ind w:left="270" w:hanging="270"/>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Transportation</w:t>
            </w:r>
          </w:p>
        </w:tc>
        <w:tc>
          <w:tcPr>
            <w:tcW w:w="2672" w:type="dxa"/>
          </w:tcPr>
          <w:p w14:paraId="25063E17"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(Government-owned)</w:t>
            </w:r>
          </w:p>
          <w:p w14:paraId="7B88B173"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Trucks</w:t>
            </w:r>
          </w:p>
          <w:p w14:paraId="460C725A"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Cars</w:t>
            </w:r>
          </w:p>
          <w:p w14:paraId="668BBDFC"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Ambulance</w:t>
            </w:r>
          </w:p>
          <w:p w14:paraId="1A045DD7"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Multi-purpose vans</w:t>
            </w:r>
          </w:p>
          <w:p w14:paraId="3490CD29"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Sea transport</w:t>
            </w:r>
          </w:p>
        </w:tc>
        <w:tc>
          <w:tcPr>
            <w:tcW w:w="1170" w:type="dxa"/>
          </w:tcPr>
          <w:p w14:paraId="321B5F62"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5F2702FF"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6</w:t>
            </w:r>
          </w:p>
          <w:p w14:paraId="76AAED04"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5</w:t>
            </w:r>
          </w:p>
          <w:p w14:paraId="1653A060"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213C4856"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8</w:t>
            </w:r>
          </w:p>
          <w:p w14:paraId="20AFCD55"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tc>
        <w:tc>
          <w:tcPr>
            <w:tcW w:w="2070" w:type="dxa"/>
          </w:tcPr>
          <w:p w14:paraId="1364F14D"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r>
      <w:tr w:rsidR="00D46F3B" w:rsidRPr="00D46F3B" w14:paraId="47E8B0C4" w14:textId="77777777" w:rsidTr="009B6D3F">
        <w:trPr>
          <w:trHeight w:val="616"/>
        </w:trPr>
        <w:tc>
          <w:tcPr>
            <w:tcW w:w="3078" w:type="dxa"/>
          </w:tcPr>
          <w:p w14:paraId="1B64CCBC" w14:textId="77777777" w:rsidR="0014786F" w:rsidRPr="00D46F3B" w:rsidRDefault="0014786F" w:rsidP="009B6D3F">
            <w:pPr>
              <w:numPr>
                <w:ilvl w:val="0"/>
                <w:numId w:val="1"/>
              </w:numPr>
              <w:spacing w:after="0" w:line="240" w:lineRule="auto"/>
              <w:ind w:left="270" w:hanging="270"/>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Communication (Early Warning System &amp; Response Partners)</w:t>
            </w:r>
          </w:p>
        </w:tc>
        <w:tc>
          <w:tcPr>
            <w:tcW w:w="2672" w:type="dxa"/>
          </w:tcPr>
          <w:p w14:paraId="050F17E0"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(Government-owned)</w:t>
            </w:r>
          </w:p>
          <w:p w14:paraId="2F139C1B"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Radio base</w:t>
            </w:r>
          </w:p>
          <w:p w14:paraId="1E588656"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VHF Handheld Radios</w:t>
            </w:r>
          </w:p>
          <w:p w14:paraId="45265281"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6A3800B8"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(private radio stations)</w:t>
            </w:r>
          </w:p>
          <w:p w14:paraId="0180753B"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 xml:space="preserve">103.7 FM </w:t>
            </w:r>
            <w:proofErr w:type="spellStart"/>
            <w:r w:rsidRPr="00D46F3B">
              <w:rPr>
                <w:rFonts w:asciiTheme="minorHAnsi" w:eastAsia="Calibri" w:hAnsiTheme="minorHAnsi" w:cs="Leelawadee"/>
                <w:color w:val="FF0000"/>
                <w:sz w:val="20"/>
                <w:szCs w:val="20"/>
              </w:rPr>
              <w:t>Radyo</w:t>
            </w:r>
            <w:proofErr w:type="spellEnd"/>
            <w:r w:rsidRPr="00D46F3B">
              <w:rPr>
                <w:rFonts w:asciiTheme="minorHAnsi" w:eastAsia="Calibri" w:hAnsiTheme="minorHAnsi" w:cs="Leelawadee"/>
                <w:color w:val="FF0000"/>
                <w:sz w:val="20"/>
                <w:szCs w:val="20"/>
              </w:rPr>
              <w:t xml:space="preserve"> Nation</w:t>
            </w:r>
          </w:p>
          <w:p w14:paraId="381DF881"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89.7 FM Bay Radio</w:t>
            </w:r>
          </w:p>
          <w:p w14:paraId="70D33CCF"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72D0D598"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(private telecom cell sites)</w:t>
            </w:r>
          </w:p>
          <w:p w14:paraId="509F26EC"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Globe</w:t>
            </w:r>
          </w:p>
          <w:p w14:paraId="04A50B92"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Sun</w:t>
            </w:r>
          </w:p>
          <w:p w14:paraId="4AB99FBA"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Smart</w:t>
            </w:r>
          </w:p>
        </w:tc>
        <w:tc>
          <w:tcPr>
            <w:tcW w:w="1170" w:type="dxa"/>
          </w:tcPr>
          <w:p w14:paraId="4E318B8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5DC33FB1"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w:t>
            </w:r>
          </w:p>
          <w:p w14:paraId="266F4E3B"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32</w:t>
            </w:r>
          </w:p>
          <w:p w14:paraId="1718FA9D"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34530FF5"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7198094F"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70AA1DB2"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49423B90"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0CF3CD92"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p w14:paraId="00220DBE"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p w14:paraId="3575F23D"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1</w:t>
            </w:r>
          </w:p>
          <w:p w14:paraId="08DADB31"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2</w:t>
            </w:r>
          </w:p>
        </w:tc>
        <w:tc>
          <w:tcPr>
            <w:tcW w:w="2070" w:type="dxa"/>
          </w:tcPr>
          <w:p w14:paraId="4F179E2C"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581BE0BD"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Distributed among response units</w:t>
            </w:r>
          </w:p>
          <w:p w14:paraId="40899BEF"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7A300187"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1EB792DA"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All are DRRMC members (operational and functional)</w:t>
            </w:r>
          </w:p>
          <w:p w14:paraId="038983F3"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4D97B115"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4F71481F" w14:textId="77777777" w:rsidR="0014786F" w:rsidRPr="00D46F3B" w:rsidRDefault="0014786F" w:rsidP="009B6D3F">
            <w:pPr>
              <w:spacing w:after="0" w:line="240" w:lineRule="auto"/>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All are DRRMC members for Early Warning Systems</w:t>
            </w:r>
          </w:p>
        </w:tc>
      </w:tr>
      <w:tr w:rsidR="00D46F3B" w:rsidRPr="00D46F3B" w14:paraId="7939576F" w14:textId="77777777" w:rsidTr="009B6D3F">
        <w:trPr>
          <w:trHeight w:val="616"/>
        </w:trPr>
        <w:tc>
          <w:tcPr>
            <w:tcW w:w="3078" w:type="dxa"/>
          </w:tcPr>
          <w:p w14:paraId="44D2316F" w14:textId="77777777" w:rsidR="0014786F" w:rsidRPr="00D46F3B" w:rsidRDefault="0014786F" w:rsidP="009B6D3F">
            <w:pPr>
              <w:numPr>
                <w:ilvl w:val="0"/>
                <w:numId w:val="1"/>
              </w:numPr>
              <w:spacing w:after="0" w:line="240" w:lineRule="auto"/>
              <w:ind w:left="270" w:hanging="270"/>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Food Supplies</w:t>
            </w:r>
          </w:p>
          <w:p w14:paraId="4EBF4E2F" w14:textId="77777777" w:rsidR="0014786F" w:rsidRPr="00D46F3B" w:rsidRDefault="0014786F" w:rsidP="009B6D3F">
            <w:pPr>
              <w:numPr>
                <w:ilvl w:val="0"/>
                <w:numId w:val="2"/>
              </w:numPr>
              <w:spacing w:after="0" w:line="240" w:lineRule="auto"/>
              <w:ind w:left="540" w:hanging="270"/>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On initial stock</w:t>
            </w:r>
          </w:p>
          <w:p w14:paraId="1C273944" w14:textId="77777777" w:rsidR="0014786F" w:rsidRPr="00D46F3B" w:rsidRDefault="0014786F" w:rsidP="009B6D3F">
            <w:pPr>
              <w:numPr>
                <w:ilvl w:val="0"/>
                <w:numId w:val="2"/>
              </w:numPr>
              <w:spacing w:after="0" w:line="240" w:lineRule="auto"/>
              <w:ind w:left="540" w:hanging="270"/>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Contingency</w:t>
            </w:r>
          </w:p>
        </w:tc>
        <w:tc>
          <w:tcPr>
            <w:tcW w:w="2672" w:type="dxa"/>
          </w:tcPr>
          <w:p w14:paraId="27CCB787" w14:textId="77777777" w:rsidR="0014786F" w:rsidRPr="00D46F3B" w:rsidRDefault="0014786F" w:rsidP="009B6D3F">
            <w:pPr>
              <w:spacing w:after="0" w:line="240" w:lineRule="auto"/>
              <w:rPr>
                <w:rFonts w:asciiTheme="minorHAnsi" w:eastAsia="Calibri" w:hAnsiTheme="minorHAnsi" w:cs="Leelawadee"/>
                <w:color w:val="FF0000"/>
                <w:sz w:val="20"/>
                <w:szCs w:val="20"/>
              </w:rPr>
            </w:pPr>
          </w:p>
          <w:p w14:paraId="73A97701"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c>
          <w:tcPr>
            <w:tcW w:w="1170" w:type="dxa"/>
          </w:tcPr>
          <w:p w14:paraId="47474DB6"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2070" w:type="dxa"/>
          </w:tcPr>
          <w:p w14:paraId="157D0BC6"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r>
      <w:tr w:rsidR="00D46F3B" w:rsidRPr="00D46F3B" w14:paraId="62F0CD29" w14:textId="77777777" w:rsidTr="009B6D3F">
        <w:trPr>
          <w:trHeight w:val="616"/>
        </w:trPr>
        <w:tc>
          <w:tcPr>
            <w:tcW w:w="3078" w:type="dxa"/>
          </w:tcPr>
          <w:p w14:paraId="27DC397B" w14:textId="77777777" w:rsidR="0014786F" w:rsidRPr="00D46F3B" w:rsidRDefault="0014786F" w:rsidP="009B6D3F">
            <w:pPr>
              <w:numPr>
                <w:ilvl w:val="0"/>
                <w:numId w:val="1"/>
              </w:numPr>
              <w:spacing w:after="0" w:line="240" w:lineRule="auto"/>
              <w:ind w:left="270" w:hanging="270"/>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Medicines</w:t>
            </w:r>
          </w:p>
          <w:p w14:paraId="4695FCC6" w14:textId="77777777" w:rsidR="0014786F" w:rsidRPr="00D46F3B" w:rsidRDefault="0014786F" w:rsidP="009B6D3F">
            <w:pPr>
              <w:numPr>
                <w:ilvl w:val="0"/>
                <w:numId w:val="2"/>
              </w:numPr>
              <w:spacing w:after="0" w:line="240" w:lineRule="auto"/>
              <w:ind w:left="540" w:hanging="270"/>
              <w:jc w:val="both"/>
              <w:rPr>
                <w:rFonts w:asciiTheme="minorHAnsi" w:eastAsia="Calibri" w:hAnsiTheme="minorHAnsi" w:cs="Leelawadee"/>
                <w:color w:val="FF0000"/>
                <w:sz w:val="20"/>
                <w:szCs w:val="20"/>
              </w:rPr>
            </w:pPr>
            <w:r w:rsidRPr="00D46F3B">
              <w:rPr>
                <w:rFonts w:asciiTheme="minorHAnsi" w:eastAsia="Calibri" w:hAnsiTheme="minorHAnsi" w:cs="Leelawadee"/>
                <w:color w:val="FF0000"/>
                <w:sz w:val="20"/>
                <w:szCs w:val="20"/>
              </w:rPr>
              <w:t>On initial stock</w:t>
            </w:r>
          </w:p>
          <w:p w14:paraId="030F10A6" w14:textId="77777777" w:rsidR="0014786F" w:rsidRPr="00D46F3B" w:rsidRDefault="0014786F" w:rsidP="009B6D3F">
            <w:pPr>
              <w:numPr>
                <w:ilvl w:val="0"/>
                <w:numId w:val="2"/>
              </w:numPr>
              <w:spacing w:after="0" w:line="240" w:lineRule="auto"/>
              <w:ind w:left="540" w:hanging="270"/>
              <w:jc w:val="both"/>
              <w:rPr>
                <w:rFonts w:asciiTheme="minorHAnsi" w:eastAsia="Calibri" w:hAnsiTheme="minorHAnsi" w:cs="Leelawadee"/>
                <w:b/>
                <w:color w:val="FF0000"/>
                <w:sz w:val="20"/>
                <w:szCs w:val="20"/>
              </w:rPr>
            </w:pPr>
            <w:r w:rsidRPr="00D46F3B">
              <w:rPr>
                <w:rFonts w:asciiTheme="minorHAnsi" w:eastAsia="Calibri" w:hAnsiTheme="minorHAnsi" w:cs="Leelawadee"/>
                <w:color w:val="FF0000"/>
                <w:sz w:val="20"/>
                <w:szCs w:val="20"/>
              </w:rPr>
              <w:t>Contingency</w:t>
            </w:r>
          </w:p>
        </w:tc>
        <w:tc>
          <w:tcPr>
            <w:tcW w:w="2672" w:type="dxa"/>
          </w:tcPr>
          <w:p w14:paraId="73FE662D"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c>
          <w:tcPr>
            <w:tcW w:w="1170" w:type="dxa"/>
          </w:tcPr>
          <w:p w14:paraId="01A2BD32"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2070" w:type="dxa"/>
          </w:tcPr>
          <w:p w14:paraId="5B40E07C"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r>
      <w:tr w:rsidR="00D46F3B" w:rsidRPr="00D46F3B" w14:paraId="0474E5C5" w14:textId="77777777" w:rsidTr="009B6D3F">
        <w:trPr>
          <w:trHeight w:val="288"/>
        </w:trPr>
        <w:tc>
          <w:tcPr>
            <w:tcW w:w="3078" w:type="dxa"/>
          </w:tcPr>
          <w:p w14:paraId="4AFB9A93" w14:textId="77777777" w:rsidR="0014786F" w:rsidRPr="00D46F3B" w:rsidRDefault="0014786F" w:rsidP="009B6D3F">
            <w:pPr>
              <w:numPr>
                <w:ilvl w:val="0"/>
                <w:numId w:val="1"/>
              </w:numPr>
              <w:spacing w:after="0" w:line="240" w:lineRule="auto"/>
              <w:ind w:left="270" w:hanging="270"/>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Water</w:t>
            </w:r>
          </w:p>
        </w:tc>
        <w:tc>
          <w:tcPr>
            <w:tcW w:w="2672" w:type="dxa"/>
          </w:tcPr>
          <w:p w14:paraId="3165DCD5"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c>
          <w:tcPr>
            <w:tcW w:w="1170" w:type="dxa"/>
          </w:tcPr>
          <w:p w14:paraId="2BD5B2A5"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2070" w:type="dxa"/>
          </w:tcPr>
          <w:p w14:paraId="4033208F"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r>
      <w:tr w:rsidR="00D46F3B" w:rsidRPr="00D46F3B" w14:paraId="0A51D48B" w14:textId="77777777" w:rsidTr="009B6D3F">
        <w:trPr>
          <w:trHeight w:val="288"/>
        </w:trPr>
        <w:tc>
          <w:tcPr>
            <w:tcW w:w="3078" w:type="dxa"/>
          </w:tcPr>
          <w:p w14:paraId="139F658D" w14:textId="77777777" w:rsidR="0014786F" w:rsidRPr="00D46F3B" w:rsidRDefault="0014786F" w:rsidP="009B6D3F">
            <w:pPr>
              <w:numPr>
                <w:ilvl w:val="0"/>
                <w:numId w:val="1"/>
              </w:numPr>
              <w:spacing w:after="0" w:line="240" w:lineRule="auto"/>
              <w:ind w:left="270" w:hanging="270"/>
              <w:jc w:val="both"/>
              <w:rPr>
                <w:rFonts w:asciiTheme="minorHAnsi" w:eastAsia="Calibri" w:hAnsiTheme="minorHAnsi" w:cs="Leelawadee"/>
                <w:b/>
                <w:color w:val="FF0000"/>
                <w:sz w:val="20"/>
                <w:szCs w:val="20"/>
              </w:rPr>
            </w:pPr>
            <w:r w:rsidRPr="00D46F3B">
              <w:rPr>
                <w:rFonts w:asciiTheme="minorHAnsi" w:eastAsia="Calibri" w:hAnsiTheme="minorHAnsi" w:cs="Leelawadee"/>
                <w:b/>
                <w:color w:val="FF0000"/>
                <w:sz w:val="20"/>
                <w:szCs w:val="20"/>
              </w:rPr>
              <w:t>Heavy Equipment</w:t>
            </w:r>
          </w:p>
        </w:tc>
        <w:tc>
          <w:tcPr>
            <w:tcW w:w="2672" w:type="dxa"/>
          </w:tcPr>
          <w:p w14:paraId="6507816D"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c>
          <w:tcPr>
            <w:tcW w:w="1170" w:type="dxa"/>
          </w:tcPr>
          <w:p w14:paraId="6BFD1D12" w14:textId="77777777" w:rsidR="0014786F" w:rsidRPr="00D46F3B" w:rsidRDefault="0014786F" w:rsidP="009B6D3F">
            <w:pPr>
              <w:spacing w:after="0" w:line="240" w:lineRule="auto"/>
              <w:jc w:val="center"/>
              <w:rPr>
                <w:rFonts w:asciiTheme="minorHAnsi" w:eastAsia="Calibri" w:hAnsiTheme="minorHAnsi" w:cs="Leelawadee"/>
                <w:color w:val="FF0000"/>
                <w:sz w:val="20"/>
                <w:szCs w:val="20"/>
              </w:rPr>
            </w:pPr>
          </w:p>
        </w:tc>
        <w:tc>
          <w:tcPr>
            <w:tcW w:w="2070" w:type="dxa"/>
          </w:tcPr>
          <w:p w14:paraId="685119A6" w14:textId="77777777" w:rsidR="0014786F" w:rsidRPr="00D46F3B" w:rsidRDefault="0014786F" w:rsidP="009B6D3F">
            <w:pPr>
              <w:spacing w:after="0" w:line="240" w:lineRule="auto"/>
              <w:rPr>
                <w:rFonts w:asciiTheme="minorHAnsi" w:eastAsia="Calibri" w:hAnsiTheme="minorHAnsi" w:cs="Leelawadee"/>
                <w:color w:val="FF0000"/>
                <w:sz w:val="20"/>
                <w:szCs w:val="20"/>
              </w:rPr>
            </w:pPr>
          </w:p>
        </w:tc>
      </w:tr>
    </w:tbl>
    <w:p w14:paraId="005386CE" w14:textId="77777777" w:rsidR="0014786F" w:rsidRPr="00D46F3B" w:rsidRDefault="0014786F" w:rsidP="0014786F">
      <w:pPr>
        <w:spacing w:after="0" w:line="240" w:lineRule="auto"/>
        <w:jc w:val="both"/>
        <w:rPr>
          <w:rFonts w:ascii="Calibri" w:eastAsia="Calibri" w:hAnsi="Calibri" w:cs="Times New Roman"/>
          <w:i/>
          <w:color w:val="FF0000"/>
          <w:sz w:val="18"/>
          <w:szCs w:val="18"/>
        </w:rPr>
      </w:pPr>
      <w:r w:rsidRPr="00D46F3B">
        <w:rPr>
          <w:rFonts w:ascii="Calibri" w:eastAsia="Calibri" w:hAnsi="Calibri" w:cs="Times New Roman"/>
          <w:i/>
          <w:color w:val="FF0000"/>
          <w:sz w:val="18"/>
          <w:szCs w:val="18"/>
        </w:rPr>
        <w:t>Source: City Disaster Risk Reduction &amp; Management Office (CDRRMO)</w:t>
      </w:r>
    </w:p>
    <w:p w14:paraId="1F674A0E" w14:textId="77777777" w:rsidR="0014786F" w:rsidRPr="00D46F3B" w:rsidRDefault="0014786F" w:rsidP="0014786F">
      <w:pPr>
        <w:spacing w:after="0" w:line="276" w:lineRule="auto"/>
        <w:jc w:val="both"/>
        <w:rPr>
          <w:rFonts w:ascii="Calibri" w:eastAsia="Calibri" w:hAnsi="Calibri" w:cs="Leelawadee"/>
          <w:b/>
          <w:color w:val="FF0000"/>
        </w:rPr>
      </w:pPr>
    </w:p>
    <w:p w14:paraId="5890BDEC" w14:textId="77777777" w:rsidR="0014786F" w:rsidRPr="00D46F3B" w:rsidRDefault="0014786F" w:rsidP="0014786F">
      <w:pPr>
        <w:spacing w:after="0" w:line="276" w:lineRule="auto"/>
        <w:jc w:val="both"/>
        <w:rPr>
          <w:rFonts w:ascii="Calibri" w:eastAsia="Calibri" w:hAnsi="Calibri" w:cs="Leelawadee"/>
          <w:color w:val="FF0000"/>
        </w:rPr>
      </w:pPr>
      <w:r w:rsidRPr="00D46F3B">
        <w:rPr>
          <w:rFonts w:ascii="Calibri" w:eastAsia="Calibri" w:hAnsi="Calibri" w:cs="Leelawadee"/>
          <w:color w:val="FF0000"/>
        </w:rPr>
        <w:t>The following table presents information on the government’s emergency response units.</w:t>
      </w:r>
    </w:p>
    <w:p w14:paraId="43D2EFDC" w14:textId="77777777" w:rsidR="0014786F" w:rsidRPr="00D46F3B" w:rsidRDefault="0014786F" w:rsidP="0014786F">
      <w:pPr>
        <w:spacing w:after="0" w:line="276" w:lineRule="auto"/>
        <w:jc w:val="both"/>
        <w:rPr>
          <w:rFonts w:ascii="Calibri" w:eastAsia="Calibri" w:hAnsi="Calibri" w:cs="Leelawadee"/>
          <w:b/>
          <w:color w:val="FF000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2957"/>
        <w:gridCol w:w="2640"/>
      </w:tblGrid>
      <w:tr w:rsidR="00D46F3B" w:rsidRPr="00D46F3B" w14:paraId="12FCC8FD" w14:textId="77777777" w:rsidTr="009B6D3F">
        <w:tc>
          <w:tcPr>
            <w:tcW w:w="8939" w:type="dxa"/>
            <w:gridSpan w:val="3"/>
            <w:tcBorders>
              <w:top w:val="nil"/>
              <w:left w:val="nil"/>
              <w:bottom w:val="single" w:sz="4" w:space="0" w:color="auto"/>
              <w:right w:val="nil"/>
            </w:tcBorders>
            <w:shd w:val="clear" w:color="auto" w:fill="auto"/>
          </w:tcPr>
          <w:p w14:paraId="0E489EB2" w14:textId="77777777" w:rsidR="0014786F" w:rsidRPr="00D46F3B" w:rsidRDefault="0014786F" w:rsidP="009B6D3F">
            <w:pPr>
              <w:tabs>
                <w:tab w:val="center" w:pos="4680"/>
                <w:tab w:val="right" w:pos="9360"/>
              </w:tabs>
              <w:spacing w:after="120" w:line="276" w:lineRule="auto"/>
              <w:jc w:val="center"/>
              <w:rPr>
                <w:rFonts w:ascii="Calibri" w:eastAsia="Calibri" w:hAnsi="Calibri" w:cs="Leelawadee"/>
                <w:b/>
                <w:color w:val="FF0000"/>
                <w:sz w:val="20"/>
                <w:szCs w:val="20"/>
              </w:rPr>
            </w:pPr>
            <w:r w:rsidRPr="00D46F3B">
              <w:rPr>
                <w:rFonts w:eastAsia="Calibri" w:cs="Leelawadee"/>
                <w:b/>
                <w:color w:val="FF0000"/>
                <w:sz w:val="18"/>
                <w:szCs w:val="18"/>
              </w:rPr>
              <w:t>TABLE 4.37: GOVERNMENT EMERGENCY RESPONSE UNITS (2012)</w:t>
            </w:r>
          </w:p>
        </w:tc>
      </w:tr>
      <w:tr w:rsidR="00D46F3B" w:rsidRPr="00D46F3B" w14:paraId="06CA861D" w14:textId="77777777" w:rsidTr="009B6D3F">
        <w:tc>
          <w:tcPr>
            <w:tcW w:w="3342" w:type="dxa"/>
            <w:tcBorders>
              <w:top w:val="single" w:sz="4" w:space="0" w:color="auto"/>
            </w:tcBorders>
            <w:shd w:val="clear" w:color="auto" w:fill="BFBFBF" w:themeFill="background1" w:themeFillShade="BF"/>
          </w:tcPr>
          <w:p w14:paraId="06B75FD7" w14:textId="77777777" w:rsidR="0014786F" w:rsidRPr="00D46F3B" w:rsidRDefault="0014786F" w:rsidP="009B6D3F">
            <w:pPr>
              <w:tabs>
                <w:tab w:val="center" w:pos="4680"/>
                <w:tab w:val="right" w:pos="9360"/>
              </w:tabs>
              <w:spacing w:after="0" w:line="276" w:lineRule="auto"/>
              <w:jc w:val="center"/>
              <w:rPr>
                <w:rFonts w:ascii="Calibri" w:eastAsia="Calibri" w:hAnsi="Calibri" w:cs="Leelawadee"/>
                <w:b/>
                <w:color w:val="FF0000"/>
                <w:sz w:val="20"/>
                <w:szCs w:val="20"/>
              </w:rPr>
            </w:pPr>
            <w:r w:rsidRPr="00D46F3B">
              <w:rPr>
                <w:rFonts w:ascii="Calibri" w:eastAsia="Calibri" w:hAnsi="Calibri" w:cs="Leelawadee"/>
                <w:b/>
                <w:color w:val="FF0000"/>
                <w:sz w:val="20"/>
                <w:szCs w:val="20"/>
              </w:rPr>
              <w:t>Unit</w:t>
            </w:r>
          </w:p>
        </w:tc>
        <w:tc>
          <w:tcPr>
            <w:tcW w:w="2957" w:type="dxa"/>
            <w:tcBorders>
              <w:top w:val="single" w:sz="4" w:space="0" w:color="auto"/>
            </w:tcBorders>
            <w:shd w:val="clear" w:color="auto" w:fill="BFBFBF" w:themeFill="background1" w:themeFillShade="BF"/>
          </w:tcPr>
          <w:p w14:paraId="43E46AFC" w14:textId="77777777" w:rsidR="0014786F" w:rsidRPr="00D46F3B" w:rsidRDefault="0014786F" w:rsidP="009B6D3F">
            <w:pPr>
              <w:tabs>
                <w:tab w:val="center" w:pos="4680"/>
                <w:tab w:val="right" w:pos="9360"/>
              </w:tabs>
              <w:spacing w:after="0" w:line="276" w:lineRule="auto"/>
              <w:jc w:val="center"/>
              <w:rPr>
                <w:rFonts w:ascii="Calibri" w:eastAsia="Calibri" w:hAnsi="Calibri" w:cs="Leelawadee"/>
                <w:b/>
                <w:color w:val="FF0000"/>
                <w:sz w:val="20"/>
                <w:szCs w:val="20"/>
              </w:rPr>
            </w:pPr>
            <w:r w:rsidRPr="00D46F3B">
              <w:rPr>
                <w:rFonts w:ascii="Calibri" w:eastAsia="Calibri" w:hAnsi="Calibri" w:cs="Leelawadee"/>
                <w:b/>
                <w:color w:val="FF0000"/>
                <w:sz w:val="20"/>
                <w:szCs w:val="20"/>
              </w:rPr>
              <w:t>Address/Contact Information</w:t>
            </w:r>
          </w:p>
        </w:tc>
        <w:tc>
          <w:tcPr>
            <w:tcW w:w="2640" w:type="dxa"/>
            <w:tcBorders>
              <w:top w:val="single" w:sz="4" w:space="0" w:color="auto"/>
            </w:tcBorders>
            <w:shd w:val="clear" w:color="auto" w:fill="BFBFBF" w:themeFill="background1" w:themeFillShade="BF"/>
          </w:tcPr>
          <w:p w14:paraId="2CE92203" w14:textId="77777777" w:rsidR="0014786F" w:rsidRPr="00D46F3B" w:rsidRDefault="0014786F" w:rsidP="009B6D3F">
            <w:pPr>
              <w:tabs>
                <w:tab w:val="center" w:pos="4680"/>
                <w:tab w:val="right" w:pos="9360"/>
              </w:tabs>
              <w:spacing w:after="0" w:line="276" w:lineRule="auto"/>
              <w:jc w:val="center"/>
              <w:rPr>
                <w:rFonts w:ascii="Calibri" w:eastAsia="Calibri" w:hAnsi="Calibri" w:cs="Leelawadee"/>
                <w:b/>
                <w:color w:val="FF0000"/>
                <w:sz w:val="20"/>
                <w:szCs w:val="20"/>
              </w:rPr>
            </w:pPr>
            <w:r w:rsidRPr="00D46F3B">
              <w:rPr>
                <w:rFonts w:ascii="Calibri" w:eastAsia="Calibri" w:hAnsi="Calibri" w:cs="Leelawadee"/>
                <w:b/>
                <w:color w:val="FF0000"/>
                <w:sz w:val="20"/>
                <w:szCs w:val="20"/>
              </w:rPr>
              <w:t>Action Officer/Head</w:t>
            </w:r>
          </w:p>
        </w:tc>
      </w:tr>
      <w:tr w:rsidR="00D46F3B" w:rsidRPr="00D46F3B" w14:paraId="5F95DCF3" w14:textId="77777777" w:rsidTr="009B6D3F">
        <w:tc>
          <w:tcPr>
            <w:tcW w:w="3342" w:type="dxa"/>
          </w:tcPr>
          <w:p w14:paraId="2287C2C8" w14:textId="77777777" w:rsidR="0014786F" w:rsidRPr="00D46F3B" w:rsidRDefault="0014786F" w:rsidP="009B6D3F">
            <w:pPr>
              <w:tabs>
                <w:tab w:val="center" w:pos="4680"/>
                <w:tab w:val="right" w:pos="9360"/>
              </w:tabs>
              <w:spacing w:after="0" w:line="240"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San Carlos City Disaster Risk Reduction and Management Council</w:t>
            </w:r>
          </w:p>
        </w:tc>
        <w:tc>
          <w:tcPr>
            <w:tcW w:w="2957" w:type="dxa"/>
          </w:tcPr>
          <w:p w14:paraId="4D4827A1"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Office of the City Mayor</w:t>
            </w:r>
          </w:p>
          <w:p w14:paraId="6425356F"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2</w:t>
            </w:r>
            <w:r w:rsidRPr="00D46F3B">
              <w:rPr>
                <w:rFonts w:ascii="Calibri" w:eastAsia="Calibri" w:hAnsi="Calibri" w:cs="Leelawadee"/>
                <w:color w:val="FF0000"/>
                <w:sz w:val="20"/>
                <w:szCs w:val="20"/>
                <w:vertAlign w:val="superscript"/>
              </w:rPr>
              <w:t>nd</w:t>
            </w:r>
            <w:r w:rsidRPr="00D46F3B">
              <w:rPr>
                <w:rFonts w:ascii="Calibri" w:eastAsia="Calibri" w:hAnsi="Calibri" w:cs="Leelawadee"/>
                <w:color w:val="FF0000"/>
                <w:sz w:val="20"/>
                <w:szCs w:val="20"/>
              </w:rPr>
              <w:t xml:space="preserve"> Floor, City Hall Building</w:t>
            </w:r>
          </w:p>
          <w:p w14:paraId="027FDD63"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F.C. Ledesma Avenue</w:t>
            </w:r>
          </w:p>
        </w:tc>
        <w:tc>
          <w:tcPr>
            <w:tcW w:w="2640" w:type="dxa"/>
          </w:tcPr>
          <w:p w14:paraId="7E5CCE51" w14:textId="77777777" w:rsidR="0014786F" w:rsidRPr="00D46F3B" w:rsidRDefault="0014786F" w:rsidP="009B6D3F">
            <w:pPr>
              <w:tabs>
                <w:tab w:val="center" w:pos="4680"/>
                <w:tab w:val="right" w:pos="9360"/>
              </w:tabs>
              <w:spacing w:after="0" w:line="276" w:lineRule="auto"/>
              <w:rPr>
                <w:rFonts w:ascii="Calibri" w:eastAsia="Calibri" w:hAnsi="Calibri" w:cs="Leelawadee"/>
                <w:b/>
                <w:color w:val="FF0000"/>
                <w:sz w:val="20"/>
                <w:szCs w:val="20"/>
              </w:rPr>
            </w:pPr>
            <w:r w:rsidRPr="00D46F3B">
              <w:rPr>
                <w:rFonts w:ascii="Calibri" w:eastAsia="Calibri" w:hAnsi="Calibri" w:cs="Leelawadee"/>
                <w:b/>
                <w:color w:val="FF0000"/>
                <w:sz w:val="20"/>
                <w:szCs w:val="20"/>
              </w:rPr>
              <w:t xml:space="preserve">Hon. Gerardo P. </w:t>
            </w:r>
            <w:proofErr w:type="spellStart"/>
            <w:r w:rsidRPr="00D46F3B">
              <w:rPr>
                <w:rFonts w:ascii="Calibri" w:eastAsia="Calibri" w:hAnsi="Calibri" w:cs="Leelawadee"/>
                <w:b/>
                <w:color w:val="FF0000"/>
                <w:sz w:val="20"/>
                <w:szCs w:val="20"/>
              </w:rPr>
              <w:t>Valmayor</w:t>
            </w:r>
            <w:proofErr w:type="spellEnd"/>
            <w:r w:rsidRPr="00D46F3B">
              <w:rPr>
                <w:rFonts w:ascii="Calibri" w:eastAsia="Calibri" w:hAnsi="Calibri" w:cs="Leelawadee"/>
                <w:b/>
                <w:color w:val="FF0000"/>
                <w:sz w:val="20"/>
                <w:szCs w:val="20"/>
              </w:rPr>
              <w:t xml:space="preserve"> Jr.</w:t>
            </w:r>
          </w:p>
          <w:p w14:paraId="4963F1D6"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Chairman</w:t>
            </w:r>
          </w:p>
          <w:p w14:paraId="1A418B9E"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City Mayor</w:t>
            </w:r>
          </w:p>
        </w:tc>
      </w:tr>
      <w:tr w:rsidR="00D46F3B" w:rsidRPr="00D46F3B" w14:paraId="51EE52EE" w14:textId="77777777" w:rsidTr="009B6D3F">
        <w:tc>
          <w:tcPr>
            <w:tcW w:w="3342" w:type="dxa"/>
          </w:tcPr>
          <w:p w14:paraId="134A4B18" w14:textId="77777777" w:rsidR="0014786F" w:rsidRPr="00D46F3B" w:rsidRDefault="0014786F" w:rsidP="009B6D3F">
            <w:pPr>
              <w:tabs>
                <w:tab w:val="center" w:pos="4680"/>
                <w:tab w:val="right" w:pos="9360"/>
              </w:tabs>
              <w:spacing w:after="0" w:line="240"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City Disaster Risk Reduction and Management Office</w:t>
            </w:r>
          </w:p>
        </w:tc>
        <w:tc>
          <w:tcPr>
            <w:tcW w:w="2957" w:type="dxa"/>
          </w:tcPr>
          <w:p w14:paraId="242F9204"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c/o CDRRMO Communication Center</w:t>
            </w:r>
          </w:p>
          <w:p w14:paraId="50016311"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2</w:t>
            </w:r>
            <w:r w:rsidRPr="00D46F3B">
              <w:rPr>
                <w:rFonts w:ascii="Calibri" w:eastAsia="Calibri" w:hAnsi="Calibri" w:cs="Leelawadee"/>
                <w:color w:val="FF0000"/>
                <w:sz w:val="20"/>
                <w:szCs w:val="20"/>
                <w:vertAlign w:val="superscript"/>
              </w:rPr>
              <w:t>nd</w:t>
            </w:r>
            <w:r w:rsidRPr="00D46F3B">
              <w:rPr>
                <w:rFonts w:ascii="Calibri" w:eastAsia="Calibri" w:hAnsi="Calibri" w:cs="Leelawadee"/>
                <w:color w:val="FF0000"/>
                <w:sz w:val="20"/>
                <w:szCs w:val="20"/>
              </w:rPr>
              <w:t xml:space="preserve"> Floor, City Hall Building</w:t>
            </w:r>
          </w:p>
        </w:tc>
        <w:tc>
          <w:tcPr>
            <w:tcW w:w="2640" w:type="dxa"/>
          </w:tcPr>
          <w:p w14:paraId="6042652E" w14:textId="77777777" w:rsidR="0014786F" w:rsidRPr="00D46F3B" w:rsidRDefault="0014786F" w:rsidP="009B6D3F">
            <w:pPr>
              <w:tabs>
                <w:tab w:val="center" w:pos="4680"/>
                <w:tab w:val="right" w:pos="9360"/>
              </w:tabs>
              <w:spacing w:after="0" w:line="276" w:lineRule="auto"/>
              <w:rPr>
                <w:rFonts w:ascii="Calibri" w:eastAsia="Calibri" w:hAnsi="Calibri" w:cs="Leelawadee"/>
                <w:b/>
                <w:color w:val="FF0000"/>
                <w:sz w:val="20"/>
                <w:szCs w:val="20"/>
              </w:rPr>
            </w:pPr>
            <w:r w:rsidRPr="00D46F3B">
              <w:rPr>
                <w:rFonts w:ascii="Calibri" w:eastAsia="Calibri" w:hAnsi="Calibri" w:cs="Leelawadee"/>
                <w:b/>
                <w:color w:val="FF0000"/>
                <w:sz w:val="20"/>
                <w:szCs w:val="20"/>
              </w:rPr>
              <w:t xml:space="preserve">Joe </w:t>
            </w:r>
            <w:proofErr w:type="spellStart"/>
            <w:r w:rsidRPr="00D46F3B">
              <w:rPr>
                <w:rFonts w:ascii="Calibri" w:eastAsia="Calibri" w:hAnsi="Calibri" w:cs="Leelawadee"/>
                <w:b/>
                <w:color w:val="FF0000"/>
                <w:sz w:val="20"/>
                <w:szCs w:val="20"/>
              </w:rPr>
              <w:t>Recalex</w:t>
            </w:r>
            <w:proofErr w:type="spellEnd"/>
            <w:r w:rsidRPr="00D46F3B">
              <w:rPr>
                <w:rFonts w:ascii="Calibri" w:eastAsia="Calibri" w:hAnsi="Calibri" w:cs="Leelawadee"/>
                <w:b/>
                <w:color w:val="FF0000"/>
                <w:sz w:val="20"/>
                <w:szCs w:val="20"/>
              </w:rPr>
              <w:t xml:space="preserve"> C. </w:t>
            </w:r>
            <w:proofErr w:type="spellStart"/>
            <w:r w:rsidRPr="00D46F3B">
              <w:rPr>
                <w:rFonts w:ascii="Calibri" w:eastAsia="Calibri" w:hAnsi="Calibri" w:cs="Leelawadee"/>
                <w:b/>
                <w:color w:val="FF0000"/>
                <w:sz w:val="20"/>
                <w:szCs w:val="20"/>
              </w:rPr>
              <w:t>Alingasa</w:t>
            </w:r>
            <w:proofErr w:type="spellEnd"/>
            <w:r w:rsidRPr="00D46F3B">
              <w:rPr>
                <w:rFonts w:ascii="Calibri" w:eastAsia="Calibri" w:hAnsi="Calibri" w:cs="Leelawadee"/>
                <w:b/>
                <w:color w:val="FF0000"/>
                <w:sz w:val="20"/>
                <w:szCs w:val="20"/>
              </w:rPr>
              <w:t xml:space="preserve"> Jr.</w:t>
            </w:r>
          </w:p>
          <w:p w14:paraId="6E308607"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Executive Officer</w:t>
            </w:r>
          </w:p>
          <w:p w14:paraId="56929F18"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Special Operations Officer II</w:t>
            </w:r>
          </w:p>
        </w:tc>
      </w:tr>
      <w:tr w:rsidR="00D46F3B" w:rsidRPr="00D46F3B" w14:paraId="21C8E6E3" w14:textId="77777777" w:rsidTr="009B6D3F">
        <w:tc>
          <w:tcPr>
            <w:tcW w:w="3342" w:type="dxa"/>
          </w:tcPr>
          <w:p w14:paraId="3EF04DED"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San Carlos City Hospital</w:t>
            </w:r>
          </w:p>
          <w:p w14:paraId="23EA524B"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p>
        </w:tc>
        <w:tc>
          <w:tcPr>
            <w:tcW w:w="2957" w:type="dxa"/>
          </w:tcPr>
          <w:p w14:paraId="6F63CEE0"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San Carlos City Hospital</w:t>
            </w:r>
          </w:p>
          <w:p w14:paraId="63045A17"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Ylagan Street, San Carlos City</w:t>
            </w:r>
          </w:p>
        </w:tc>
        <w:tc>
          <w:tcPr>
            <w:tcW w:w="2640" w:type="dxa"/>
          </w:tcPr>
          <w:p w14:paraId="390101CB" w14:textId="77777777" w:rsidR="0014786F" w:rsidRPr="00D46F3B" w:rsidRDefault="0014786F" w:rsidP="009B6D3F">
            <w:pPr>
              <w:tabs>
                <w:tab w:val="center" w:pos="4680"/>
                <w:tab w:val="right" w:pos="9360"/>
              </w:tabs>
              <w:spacing w:after="0" w:line="276" w:lineRule="auto"/>
              <w:rPr>
                <w:rFonts w:ascii="Calibri" w:eastAsia="Calibri" w:hAnsi="Calibri" w:cs="Leelawadee"/>
                <w:b/>
                <w:color w:val="FF0000"/>
                <w:sz w:val="20"/>
                <w:szCs w:val="20"/>
              </w:rPr>
            </w:pPr>
            <w:r w:rsidRPr="00D46F3B">
              <w:rPr>
                <w:rFonts w:ascii="Calibri" w:eastAsia="Calibri" w:hAnsi="Calibri" w:cs="Leelawadee"/>
                <w:b/>
                <w:color w:val="FF0000"/>
                <w:sz w:val="20"/>
                <w:szCs w:val="20"/>
              </w:rPr>
              <w:t>Dr. Archilles Ponferrada</w:t>
            </w:r>
          </w:p>
          <w:p w14:paraId="76AE8FA0" w14:textId="77777777" w:rsidR="0014786F" w:rsidRPr="00D46F3B" w:rsidRDefault="0014786F" w:rsidP="009B6D3F">
            <w:pPr>
              <w:tabs>
                <w:tab w:val="center" w:pos="4680"/>
                <w:tab w:val="right" w:pos="9360"/>
              </w:tabs>
              <w:spacing w:after="0" w:line="276" w:lineRule="auto"/>
              <w:rPr>
                <w:rFonts w:ascii="Calibri" w:eastAsia="Calibri" w:hAnsi="Calibri" w:cs="Leelawadee"/>
                <w:color w:val="FF0000"/>
                <w:sz w:val="20"/>
                <w:szCs w:val="20"/>
              </w:rPr>
            </w:pPr>
            <w:r w:rsidRPr="00D46F3B">
              <w:rPr>
                <w:rFonts w:ascii="Calibri" w:eastAsia="Calibri" w:hAnsi="Calibri" w:cs="Leelawadee"/>
                <w:color w:val="FF0000"/>
                <w:sz w:val="20"/>
                <w:szCs w:val="20"/>
              </w:rPr>
              <w:t>Chief-of-Hospital</w:t>
            </w:r>
          </w:p>
        </w:tc>
      </w:tr>
      <w:tr w:rsidR="00D46F3B" w:rsidRPr="00D46F3B" w14:paraId="7FB5608F" w14:textId="77777777" w:rsidTr="009B6D3F">
        <w:tc>
          <w:tcPr>
            <w:tcW w:w="3342" w:type="dxa"/>
          </w:tcPr>
          <w:p w14:paraId="334E4C63"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 xml:space="preserve">Local Philippine National Police </w:t>
            </w:r>
          </w:p>
          <w:p w14:paraId="5DD53519"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p>
        </w:tc>
        <w:tc>
          <w:tcPr>
            <w:tcW w:w="2957" w:type="dxa"/>
          </w:tcPr>
          <w:p w14:paraId="5762F6B1"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San Carlos City Police Station</w:t>
            </w:r>
          </w:p>
          <w:p w14:paraId="0A9ED2C0"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Eugenio Antonio Avenue</w:t>
            </w:r>
          </w:p>
          <w:p w14:paraId="0A07B930"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San Carlos City</w:t>
            </w:r>
          </w:p>
        </w:tc>
        <w:tc>
          <w:tcPr>
            <w:tcW w:w="2640" w:type="dxa"/>
          </w:tcPr>
          <w:p w14:paraId="65582B12"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b/>
                <w:color w:val="FF0000"/>
                <w:sz w:val="20"/>
                <w:szCs w:val="20"/>
              </w:rPr>
            </w:pPr>
            <w:r w:rsidRPr="00D46F3B">
              <w:rPr>
                <w:rFonts w:ascii="Calibri" w:eastAsia="Calibri" w:hAnsi="Calibri" w:cs="Leelawadee"/>
                <w:b/>
                <w:color w:val="FF0000"/>
                <w:sz w:val="20"/>
                <w:szCs w:val="20"/>
              </w:rPr>
              <w:t>PSS Harold B. Tuzon</w:t>
            </w:r>
          </w:p>
          <w:p w14:paraId="02793A11"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Chief-of-Police</w:t>
            </w:r>
          </w:p>
        </w:tc>
      </w:tr>
      <w:tr w:rsidR="00D46F3B" w:rsidRPr="00D46F3B" w14:paraId="18CCC470" w14:textId="77777777" w:rsidTr="009B6D3F">
        <w:tc>
          <w:tcPr>
            <w:tcW w:w="3342" w:type="dxa"/>
          </w:tcPr>
          <w:p w14:paraId="6C464B9B"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 xml:space="preserve">Local Bureau of Fire Protection </w:t>
            </w:r>
          </w:p>
        </w:tc>
        <w:tc>
          <w:tcPr>
            <w:tcW w:w="2957" w:type="dxa"/>
          </w:tcPr>
          <w:p w14:paraId="5FCF5B3D"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San Carlos City Fire Station</w:t>
            </w:r>
          </w:p>
          <w:p w14:paraId="30EC1C96"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 xml:space="preserve">Bureau of Fire Protection </w:t>
            </w:r>
          </w:p>
          <w:p w14:paraId="6D116FC5"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Ylagan Street</w:t>
            </w:r>
          </w:p>
          <w:p w14:paraId="50F9CB22"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San Carlos City</w:t>
            </w:r>
          </w:p>
        </w:tc>
        <w:tc>
          <w:tcPr>
            <w:tcW w:w="2640" w:type="dxa"/>
          </w:tcPr>
          <w:p w14:paraId="19F2A6DA"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b/>
                <w:color w:val="FF0000"/>
                <w:sz w:val="20"/>
                <w:szCs w:val="20"/>
              </w:rPr>
            </w:pPr>
            <w:r w:rsidRPr="00D46F3B">
              <w:rPr>
                <w:rFonts w:ascii="Calibri" w:eastAsia="Calibri" w:hAnsi="Calibri" w:cs="Leelawadee"/>
                <w:b/>
                <w:color w:val="FF0000"/>
                <w:sz w:val="20"/>
                <w:szCs w:val="20"/>
              </w:rPr>
              <w:t>SFO4 Jonathan P. Badel</w:t>
            </w:r>
          </w:p>
          <w:p w14:paraId="0CF7C853" w14:textId="77777777" w:rsidR="0014786F" w:rsidRPr="00D46F3B" w:rsidRDefault="0014786F" w:rsidP="009B6D3F">
            <w:pPr>
              <w:tabs>
                <w:tab w:val="center" w:pos="4680"/>
                <w:tab w:val="right" w:pos="9360"/>
              </w:tabs>
              <w:spacing w:after="0" w:line="276" w:lineRule="auto"/>
              <w:jc w:val="both"/>
              <w:rPr>
                <w:rFonts w:ascii="Calibri" w:eastAsia="Calibri" w:hAnsi="Calibri" w:cs="Leelawadee"/>
                <w:color w:val="FF0000"/>
                <w:sz w:val="20"/>
                <w:szCs w:val="20"/>
              </w:rPr>
            </w:pPr>
            <w:r w:rsidRPr="00D46F3B">
              <w:rPr>
                <w:rFonts w:ascii="Calibri" w:eastAsia="Calibri" w:hAnsi="Calibri" w:cs="Leelawadee"/>
                <w:color w:val="FF0000"/>
                <w:sz w:val="20"/>
                <w:szCs w:val="20"/>
              </w:rPr>
              <w:t>OIC – Fire Marshal</w:t>
            </w:r>
          </w:p>
        </w:tc>
      </w:tr>
    </w:tbl>
    <w:p w14:paraId="0298BD94" w14:textId="77777777" w:rsidR="0014786F" w:rsidRPr="00D46F3B" w:rsidRDefault="0014786F" w:rsidP="0014786F">
      <w:pPr>
        <w:rPr>
          <w:color w:val="FF0000"/>
        </w:rPr>
      </w:pPr>
      <w:r w:rsidRPr="00D46F3B">
        <w:rPr>
          <w:rFonts w:ascii="Calibri" w:eastAsia="Calibri" w:hAnsi="Calibri" w:cs="Times New Roman"/>
          <w:i/>
          <w:color w:val="FF0000"/>
          <w:sz w:val="18"/>
          <w:szCs w:val="18"/>
        </w:rPr>
        <w:t>Source: City Disaster Risk Reduction &amp; Management Office (CDRRMO)</w:t>
      </w:r>
    </w:p>
    <w:p w14:paraId="38AD95C8" w14:textId="77777777" w:rsidR="0014786F" w:rsidRDefault="0014786F" w:rsidP="0014786F">
      <w:pPr>
        <w:rPr>
          <w:noProof/>
        </w:rPr>
      </w:pPr>
    </w:p>
    <w:p w14:paraId="7657EA47" w14:textId="77777777" w:rsidR="0014786F" w:rsidRDefault="0014786F" w:rsidP="0014786F">
      <w:pPr>
        <w:rPr>
          <w:noProof/>
        </w:rPr>
      </w:pPr>
    </w:p>
    <w:p w14:paraId="25C3A7B8" w14:textId="77777777" w:rsidR="0014786F" w:rsidRDefault="0014786F" w:rsidP="0014786F">
      <w:pPr>
        <w:rPr>
          <w:noProof/>
        </w:rPr>
      </w:pPr>
    </w:p>
    <w:p w14:paraId="5E06167B" w14:textId="77777777" w:rsidR="0014786F" w:rsidRDefault="0014786F" w:rsidP="0014786F">
      <w:pPr>
        <w:rPr>
          <w:noProof/>
        </w:rPr>
      </w:pPr>
    </w:p>
    <w:p w14:paraId="2A996851" w14:textId="77777777" w:rsidR="0014786F" w:rsidRDefault="0014786F" w:rsidP="0014786F">
      <w:pPr>
        <w:rPr>
          <w:noProof/>
        </w:rPr>
      </w:pPr>
    </w:p>
    <w:p w14:paraId="5A43BA06" w14:textId="77777777" w:rsidR="0014786F" w:rsidRDefault="0014786F" w:rsidP="0014786F">
      <w:pPr>
        <w:rPr>
          <w:noProof/>
        </w:rPr>
      </w:pPr>
    </w:p>
    <w:p w14:paraId="734466C5" w14:textId="77777777" w:rsidR="0014786F" w:rsidRDefault="0014786F" w:rsidP="0014786F">
      <w:pPr>
        <w:rPr>
          <w:noProof/>
        </w:rPr>
      </w:pPr>
    </w:p>
    <w:p w14:paraId="222797AB" w14:textId="77777777" w:rsidR="0014786F" w:rsidRDefault="0014786F" w:rsidP="0014786F">
      <w:pPr>
        <w:rPr>
          <w:noProof/>
        </w:rPr>
      </w:pPr>
    </w:p>
    <w:p w14:paraId="63F23796" w14:textId="77777777" w:rsidR="0014786F" w:rsidRDefault="0014786F" w:rsidP="0014786F">
      <w:pPr>
        <w:rPr>
          <w:noProof/>
        </w:rPr>
      </w:pPr>
    </w:p>
    <w:p w14:paraId="5E4B65BC" w14:textId="77777777" w:rsidR="0014786F" w:rsidRDefault="0014786F" w:rsidP="0014786F">
      <w:pPr>
        <w:rPr>
          <w:noProof/>
        </w:rPr>
      </w:pPr>
    </w:p>
    <w:p w14:paraId="0D8ABAE3" w14:textId="77777777" w:rsidR="0014786F" w:rsidRDefault="0014786F" w:rsidP="0014786F">
      <w:pPr>
        <w:rPr>
          <w:noProof/>
        </w:rPr>
      </w:pPr>
    </w:p>
    <w:p w14:paraId="1E3044EC" w14:textId="77777777" w:rsidR="0014786F" w:rsidRDefault="0014786F" w:rsidP="0014786F">
      <w:pPr>
        <w:rPr>
          <w:noProof/>
        </w:rPr>
      </w:pPr>
    </w:p>
    <w:p w14:paraId="3CD0DCE3" w14:textId="77777777" w:rsidR="0014786F" w:rsidRDefault="0014786F" w:rsidP="0014786F">
      <w:pPr>
        <w:rPr>
          <w:noProof/>
        </w:rPr>
      </w:pPr>
    </w:p>
    <w:p w14:paraId="33B6D16C" w14:textId="77777777" w:rsidR="0014786F" w:rsidRDefault="0014786F" w:rsidP="0014786F">
      <w:pPr>
        <w:rPr>
          <w:noProof/>
        </w:rPr>
      </w:pPr>
    </w:p>
    <w:p w14:paraId="078CF7BA" w14:textId="77777777" w:rsidR="0014786F" w:rsidRDefault="0014786F" w:rsidP="0014786F">
      <w:pPr>
        <w:rPr>
          <w:noProof/>
        </w:rPr>
      </w:pPr>
    </w:p>
    <w:p w14:paraId="460845BB" w14:textId="77777777" w:rsidR="0014786F" w:rsidRDefault="0014786F" w:rsidP="0014786F">
      <w:pPr>
        <w:rPr>
          <w:noProof/>
        </w:rPr>
      </w:pPr>
    </w:p>
    <w:p w14:paraId="4667E263" w14:textId="77777777" w:rsidR="0014786F" w:rsidRDefault="0014786F" w:rsidP="0014786F">
      <w:pPr>
        <w:rPr>
          <w:noProof/>
        </w:rPr>
      </w:pPr>
    </w:p>
    <w:p w14:paraId="1A64C66F" w14:textId="77777777" w:rsidR="0014786F" w:rsidRDefault="0014786F" w:rsidP="0014786F">
      <w:pPr>
        <w:rPr>
          <w:noProof/>
        </w:rPr>
      </w:pPr>
    </w:p>
    <w:p w14:paraId="271D5B54" w14:textId="77777777" w:rsidR="0014786F" w:rsidRDefault="0014786F" w:rsidP="0014786F">
      <w:pPr>
        <w:rPr>
          <w:noProof/>
        </w:rPr>
      </w:pPr>
    </w:p>
    <w:p w14:paraId="2C45788A" w14:textId="77777777" w:rsidR="0014786F" w:rsidRDefault="0014786F" w:rsidP="0014786F">
      <w:pPr>
        <w:rPr>
          <w:noProof/>
        </w:rPr>
      </w:pPr>
    </w:p>
    <w:p w14:paraId="002E0381" w14:textId="77777777" w:rsidR="0014786F" w:rsidRDefault="0014786F" w:rsidP="0014786F">
      <w:pPr>
        <w:rPr>
          <w:noProof/>
        </w:rPr>
      </w:pPr>
    </w:p>
    <w:p w14:paraId="00491647" w14:textId="77777777" w:rsidR="0014786F" w:rsidRDefault="0014786F" w:rsidP="0014786F">
      <w:pPr>
        <w:rPr>
          <w:noProof/>
        </w:rPr>
      </w:pPr>
    </w:p>
    <w:p w14:paraId="0EE84DEE" w14:textId="77777777" w:rsidR="0014786F" w:rsidRDefault="0014786F" w:rsidP="0014786F">
      <w:pPr>
        <w:rPr>
          <w:noProof/>
        </w:rPr>
      </w:pPr>
    </w:p>
    <w:p w14:paraId="010264CA" w14:textId="77777777" w:rsidR="0014786F" w:rsidRDefault="0014786F" w:rsidP="0014786F">
      <w:pPr>
        <w:rPr>
          <w:noProof/>
        </w:rPr>
      </w:pPr>
    </w:p>
    <w:p w14:paraId="53E15634" w14:textId="77777777" w:rsidR="0014786F" w:rsidRDefault="0014786F" w:rsidP="0014786F">
      <w:pPr>
        <w:rPr>
          <w:noProof/>
        </w:rPr>
      </w:pPr>
    </w:p>
    <w:p w14:paraId="06B4FD77" w14:textId="77777777" w:rsidR="0014786F" w:rsidRDefault="0014786F" w:rsidP="0014786F">
      <w:pPr>
        <w:rPr>
          <w:noProof/>
        </w:rPr>
      </w:pPr>
    </w:p>
    <w:p w14:paraId="686C76F3" w14:textId="77777777" w:rsidR="0014786F" w:rsidRDefault="0014786F" w:rsidP="0014786F">
      <w:pPr>
        <w:rPr>
          <w:noProof/>
        </w:rPr>
      </w:pPr>
    </w:p>
    <w:p w14:paraId="241C3560" w14:textId="77777777" w:rsidR="0014786F" w:rsidRDefault="0014786F" w:rsidP="0014786F">
      <w:pPr>
        <w:rPr>
          <w:noProof/>
        </w:rPr>
      </w:pPr>
    </w:p>
    <w:p w14:paraId="69386955" w14:textId="77777777" w:rsidR="0014786F" w:rsidRDefault="0014786F" w:rsidP="0014786F">
      <w:pPr>
        <w:rPr>
          <w:noProof/>
        </w:rPr>
      </w:pPr>
    </w:p>
    <w:p w14:paraId="342DCA54" w14:textId="77777777" w:rsidR="0014786F" w:rsidRDefault="0014786F" w:rsidP="0014786F">
      <w:pPr>
        <w:rPr>
          <w:noProof/>
        </w:rPr>
      </w:pPr>
    </w:p>
    <w:p w14:paraId="5BB7DA4C" w14:textId="77777777" w:rsidR="0014786F" w:rsidRDefault="0014786F" w:rsidP="0014786F">
      <w:pPr>
        <w:rPr>
          <w:noProof/>
        </w:rPr>
      </w:pPr>
    </w:p>
    <w:p w14:paraId="373E7106" w14:textId="77777777" w:rsidR="0014786F" w:rsidRDefault="0014786F" w:rsidP="0014786F">
      <w:pPr>
        <w:rPr>
          <w:noProof/>
        </w:rPr>
      </w:pPr>
    </w:p>
    <w:p w14:paraId="7182BDBB" w14:textId="77777777" w:rsidR="0014786F" w:rsidRDefault="0014786F" w:rsidP="0014786F">
      <w:pPr>
        <w:rPr>
          <w:noProof/>
        </w:rPr>
      </w:pPr>
    </w:p>
    <w:p w14:paraId="3FB5A4DF" w14:textId="77777777" w:rsidR="0014786F" w:rsidRDefault="0014786F" w:rsidP="0014786F">
      <w:pPr>
        <w:rPr>
          <w:noProof/>
        </w:rPr>
      </w:pPr>
    </w:p>
    <w:p w14:paraId="3682D541" w14:textId="77777777" w:rsidR="0014786F" w:rsidRDefault="0014786F" w:rsidP="0014786F">
      <w:pPr>
        <w:rPr>
          <w:noProof/>
        </w:rPr>
      </w:pPr>
    </w:p>
    <w:p w14:paraId="543BFB13" w14:textId="77777777" w:rsidR="0014786F" w:rsidRDefault="0014786F" w:rsidP="0014786F">
      <w:pPr>
        <w:rPr>
          <w:noProof/>
        </w:rPr>
      </w:pPr>
    </w:p>
    <w:p w14:paraId="1C1BE74A" w14:textId="77777777" w:rsidR="0014786F" w:rsidRDefault="0014786F" w:rsidP="0014786F">
      <w:pPr>
        <w:rPr>
          <w:noProof/>
        </w:rPr>
      </w:pPr>
    </w:p>
    <w:p w14:paraId="7584BE1F" w14:textId="77777777" w:rsidR="0014786F" w:rsidRDefault="0014786F" w:rsidP="0014786F">
      <w:pPr>
        <w:rPr>
          <w:noProof/>
        </w:rPr>
      </w:pPr>
    </w:p>
    <w:p w14:paraId="007EACF8" w14:textId="77777777" w:rsidR="0014786F" w:rsidRDefault="0014786F" w:rsidP="0014786F">
      <w:pPr>
        <w:rPr>
          <w:noProof/>
        </w:rPr>
      </w:pPr>
    </w:p>
    <w:p w14:paraId="16BE4365" w14:textId="77777777" w:rsidR="0014786F" w:rsidRDefault="0014786F" w:rsidP="0014786F">
      <w:pPr>
        <w:rPr>
          <w:noProof/>
        </w:rPr>
      </w:pPr>
    </w:p>
    <w:p w14:paraId="1C2C2DFF" w14:textId="77777777" w:rsidR="0014786F" w:rsidRDefault="0014786F" w:rsidP="0014786F">
      <w:pPr>
        <w:rPr>
          <w:noProof/>
        </w:rPr>
      </w:pPr>
    </w:p>
    <w:p w14:paraId="65ED465F" w14:textId="77777777" w:rsidR="0014786F" w:rsidRDefault="0014786F" w:rsidP="0014786F">
      <w:pPr>
        <w:rPr>
          <w:noProof/>
        </w:rPr>
      </w:pPr>
    </w:p>
    <w:p w14:paraId="5AB18B94" w14:textId="77777777" w:rsidR="0014786F" w:rsidRDefault="0014786F" w:rsidP="0014786F">
      <w:pPr>
        <w:rPr>
          <w:noProof/>
        </w:rPr>
      </w:pPr>
    </w:p>
    <w:p w14:paraId="6844A5D9" w14:textId="77777777" w:rsidR="0014786F" w:rsidRDefault="0014786F" w:rsidP="0014786F">
      <w:pPr>
        <w:rPr>
          <w:noProof/>
        </w:rPr>
      </w:pPr>
    </w:p>
    <w:p w14:paraId="2C9B640E" w14:textId="77777777" w:rsidR="0014786F" w:rsidRDefault="0014786F" w:rsidP="0014786F">
      <w:pPr>
        <w:rPr>
          <w:noProof/>
        </w:rPr>
      </w:pPr>
    </w:p>
    <w:p w14:paraId="605A27FA" w14:textId="77777777" w:rsidR="0014786F" w:rsidRDefault="0014786F" w:rsidP="0014786F">
      <w:pPr>
        <w:rPr>
          <w:noProof/>
        </w:rPr>
      </w:pPr>
    </w:p>
    <w:p w14:paraId="7DBC992D" w14:textId="77777777" w:rsidR="0014786F" w:rsidRDefault="0014786F" w:rsidP="0014786F">
      <w:pPr>
        <w:rPr>
          <w:noProof/>
        </w:rPr>
      </w:pPr>
    </w:p>
    <w:p w14:paraId="474D611D" w14:textId="77777777" w:rsidR="0014786F" w:rsidRDefault="0014786F" w:rsidP="0014786F">
      <w:pPr>
        <w:rPr>
          <w:noProof/>
        </w:rPr>
      </w:pPr>
    </w:p>
    <w:p w14:paraId="7E93627C" w14:textId="77777777" w:rsidR="0014786F" w:rsidRDefault="0014786F" w:rsidP="0014786F">
      <w:pPr>
        <w:rPr>
          <w:noProof/>
        </w:rPr>
      </w:pPr>
    </w:p>
    <w:p w14:paraId="77361DCA" w14:textId="77777777" w:rsidR="0014786F" w:rsidRDefault="0014786F" w:rsidP="0014786F">
      <w:pPr>
        <w:rPr>
          <w:noProof/>
        </w:rPr>
      </w:pPr>
    </w:p>
    <w:p w14:paraId="7221BA34" w14:textId="77777777" w:rsidR="0014786F" w:rsidRDefault="0014786F" w:rsidP="0014786F">
      <w:pPr>
        <w:rPr>
          <w:noProof/>
        </w:rPr>
      </w:pPr>
    </w:p>
    <w:p w14:paraId="12F1456B" w14:textId="77777777" w:rsidR="0014786F" w:rsidRDefault="0014786F" w:rsidP="0014786F">
      <w:pPr>
        <w:rPr>
          <w:noProof/>
        </w:rPr>
      </w:pPr>
    </w:p>
    <w:p w14:paraId="4D00DC55" w14:textId="77777777" w:rsidR="0014786F" w:rsidRDefault="0014786F" w:rsidP="0014786F">
      <w:pPr>
        <w:rPr>
          <w:noProof/>
        </w:rPr>
      </w:pPr>
    </w:p>
    <w:p w14:paraId="35118724" w14:textId="77777777" w:rsidR="0014786F" w:rsidRDefault="0014786F" w:rsidP="0014786F">
      <w:pPr>
        <w:rPr>
          <w:noProof/>
        </w:rPr>
      </w:pPr>
    </w:p>
    <w:p w14:paraId="7C7A36E2" w14:textId="77777777" w:rsidR="0014786F" w:rsidRDefault="0014786F" w:rsidP="0014786F">
      <w:pPr>
        <w:rPr>
          <w:noProof/>
        </w:rPr>
      </w:pPr>
    </w:p>
    <w:p w14:paraId="77986EE3" w14:textId="77777777" w:rsidR="0014786F" w:rsidRDefault="0014786F" w:rsidP="0014786F">
      <w:pPr>
        <w:rPr>
          <w:noProof/>
        </w:rPr>
      </w:pPr>
    </w:p>
    <w:p w14:paraId="2DE30529" w14:textId="77777777" w:rsidR="0014786F" w:rsidRDefault="0014786F" w:rsidP="0014786F">
      <w:pPr>
        <w:rPr>
          <w:noProof/>
        </w:rPr>
      </w:pPr>
    </w:p>
    <w:p w14:paraId="7949B1C2" w14:textId="77777777" w:rsidR="0014786F" w:rsidRDefault="0014786F" w:rsidP="0014786F">
      <w:pPr>
        <w:rPr>
          <w:noProof/>
        </w:rPr>
      </w:pPr>
    </w:p>
    <w:p w14:paraId="1B3564B4" w14:textId="77777777" w:rsidR="0014786F" w:rsidRDefault="0014786F" w:rsidP="0014786F">
      <w:pPr>
        <w:rPr>
          <w:noProof/>
        </w:rPr>
      </w:pPr>
    </w:p>
    <w:p w14:paraId="6A64FF5E" w14:textId="77777777" w:rsidR="0014786F" w:rsidRDefault="0014786F" w:rsidP="0014786F">
      <w:pPr>
        <w:rPr>
          <w:noProof/>
        </w:rPr>
      </w:pPr>
    </w:p>
    <w:p w14:paraId="3FA598E8" w14:textId="77777777" w:rsidR="0014786F" w:rsidRDefault="0014786F" w:rsidP="0014786F">
      <w:pPr>
        <w:rPr>
          <w:noProof/>
        </w:rPr>
      </w:pPr>
    </w:p>
    <w:p w14:paraId="4EE7DB5D" w14:textId="77777777" w:rsidR="0014786F" w:rsidRDefault="0014786F" w:rsidP="0014786F">
      <w:pPr>
        <w:rPr>
          <w:noProof/>
        </w:rPr>
      </w:pPr>
    </w:p>
    <w:p w14:paraId="2FD76BE2" w14:textId="77777777" w:rsidR="0014786F" w:rsidRDefault="0014786F" w:rsidP="0014786F">
      <w:pPr>
        <w:rPr>
          <w:rFonts w:asciiTheme="minorHAnsi" w:hAnsiTheme="minorHAnsi"/>
        </w:rPr>
      </w:pPr>
    </w:p>
    <w:p w14:paraId="7652828F" w14:textId="77777777" w:rsidR="000E068A" w:rsidRPr="0014786F" w:rsidRDefault="000E068A" w:rsidP="0014786F"/>
    <w:sectPr w:rsidR="000E068A" w:rsidRPr="0014786F" w:rsidSect="0051790A">
      <w:footerReference w:type="default" r:id="rId23"/>
      <w:footerReference w:type="first" r:id="rId24"/>
      <w:pgSz w:w="11909" w:h="16834" w:code="9"/>
      <w:pgMar w:top="1440" w:right="1440" w:bottom="1440" w:left="1728" w:header="720" w:footer="720" w:gutter="0"/>
      <w:pgNumType w:start="2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EE73" w14:textId="77777777" w:rsidR="0051790A" w:rsidRDefault="0051790A" w:rsidP="002A3EAA">
      <w:pPr>
        <w:spacing w:after="0" w:line="240" w:lineRule="auto"/>
      </w:pPr>
      <w:r>
        <w:separator/>
      </w:r>
    </w:p>
  </w:endnote>
  <w:endnote w:type="continuationSeparator" w:id="0">
    <w:p w14:paraId="38246DFA" w14:textId="77777777" w:rsidR="0051790A" w:rsidRDefault="0051790A" w:rsidP="002A3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EFEHJ+Arial">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0011" w14:textId="77777777" w:rsidR="009B6D3F" w:rsidRDefault="009B6D3F">
    <w:pPr>
      <w:pStyle w:val="Footer"/>
      <w:jc w:val="right"/>
    </w:pPr>
    <w:r>
      <w:t>4-</w:t>
    </w:r>
    <w:sdt>
      <w:sdtPr>
        <w:id w:val="32972948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26344">
          <w:rPr>
            <w:noProof/>
          </w:rPr>
          <w:t>3</w:t>
        </w:r>
        <w:r>
          <w:rPr>
            <w:noProof/>
          </w:rPr>
          <w:fldChar w:fldCharType="end"/>
        </w:r>
      </w:sdtContent>
    </w:sdt>
  </w:p>
  <w:p w14:paraId="38686F88" w14:textId="77777777" w:rsidR="009B6D3F" w:rsidRDefault="009B6D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881412"/>
      <w:docPartObj>
        <w:docPartGallery w:val="Page Numbers (Bottom of Page)"/>
        <w:docPartUnique/>
      </w:docPartObj>
    </w:sdtPr>
    <w:sdtEndPr>
      <w:rPr>
        <w:noProof/>
      </w:rPr>
    </w:sdtEndPr>
    <w:sdtContent>
      <w:p w14:paraId="190DE1DF" w14:textId="77777777" w:rsidR="009B6D3F" w:rsidRDefault="009B6D3F">
        <w:pPr>
          <w:pStyle w:val="Footer"/>
          <w:jc w:val="right"/>
        </w:pPr>
        <w:r>
          <w:t>4-</w:t>
        </w:r>
        <w:r>
          <w:fldChar w:fldCharType="begin"/>
        </w:r>
        <w:r>
          <w:instrText xml:space="preserve"> PAGE   \* MERGEFORMAT </w:instrText>
        </w:r>
        <w:r>
          <w:fldChar w:fldCharType="separate"/>
        </w:r>
        <w:r w:rsidR="00B26344">
          <w:rPr>
            <w:noProof/>
          </w:rPr>
          <w:t>0</w:t>
        </w:r>
        <w:r>
          <w:rPr>
            <w:noProof/>
          </w:rPr>
          <w:fldChar w:fldCharType="end"/>
        </w:r>
      </w:p>
    </w:sdtContent>
  </w:sdt>
  <w:p w14:paraId="449EF736" w14:textId="77777777" w:rsidR="009B6D3F" w:rsidRDefault="009B6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23691" w14:textId="77777777" w:rsidR="009B6D3F" w:rsidRDefault="009B6D3F">
    <w:pPr>
      <w:pStyle w:val="Footer"/>
      <w:jc w:val="right"/>
    </w:pPr>
    <w:r>
      <w:t>4-</w:t>
    </w:r>
    <w:sdt>
      <w:sdtPr>
        <w:id w:val="13663342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26344">
          <w:rPr>
            <w:noProof/>
          </w:rPr>
          <w:t>31</w:t>
        </w:r>
        <w:r>
          <w:rPr>
            <w:noProof/>
          </w:rPr>
          <w:fldChar w:fldCharType="end"/>
        </w:r>
      </w:sdtContent>
    </w:sdt>
  </w:p>
  <w:p w14:paraId="51141810" w14:textId="77777777" w:rsidR="009B6D3F" w:rsidRDefault="009B6D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379455"/>
      <w:docPartObj>
        <w:docPartGallery w:val="Page Numbers (Bottom of Page)"/>
        <w:docPartUnique/>
      </w:docPartObj>
    </w:sdtPr>
    <w:sdtEndPr>
      <w:rPr>
        <w:noProof/>
      </w:rPr>
    </w:sdtEndPr>
    <w:sdtContent>
      <w:p w14:paraId="1D5FA71D" w14:textId="77777777" w:rsidR="009B6D3F" w:rsidRDefault="009B6D3F">
        <w:pPr>
          <w:pStyle w:val="Footer"/>
          <w:jc w:val="right"/>
        </w:pPr>
        <w:r>
          <w:t>4-</w:t>
        </w:r>
        <w:r>
          <w:fldChar w:fldCharType="begin"/>
        </w:r>
        <w:r>
          <w:instrText xml:space="preserve"> PAGE   \* MERGEFORMAT </w:instrText>
        </w:r>
        <w:r>
          <w:fldChar w:fldCharType="separate"/>
        </w:r>
        <w:r w:rsidR="00B26344">
          <w:rPr>
            <w:noProof/>
          </w:rPr>
          <w:t>24</w:t>
        </w:r>
        <w:r>
          <w:rPr>
            <w:noProof/>
          </w:rPr>
          <w:fldChar w:fldCharType="end"/>
        </w:r>
      </w:p>
    </w:sdtContent>
  </w:sdt>
  <w:p w14:paraId="799AC099" w14:textId="77777777" w:rsidR="009B6D3F" w:rsidRDefault="009B6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499B2" w14:textId="77777777" w:rsidR="0051790A" w:rsidRDefault="0051790A" w:rsidP="002A3EAA">
      <w:pPr>
        <w:spacing w:after="0" w:line="240" w:lineRule="auto"/>
      </w:pPr>
      <w:r>
        <w:separator/>
      </w:r>
    </w:p>
  </w:footnote>
  <w:footnote w:type="continuationSeparator" w:id="0">
    <w:p w14:paraId="7AF86053" w14:textId="77777777" w:rsidR="0051790A" w:rsidRDefault="0051790A" w:rsidP="002A3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DD251C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D57D92"/>
    <w:multiLevelType w:val="hybridMultilevel"/>
    <w:tmpl w:val="6D501BC0"/>
    <w:lvl w:ilvl="0" w:tplc="D5F4A63A">
      <w:start w:val="1"/>
      <w:numFmt w:val="lowerLetter"/>
      <w:lvlText w:val="%1."/>
      <w:lvlJc w:val="left"/>
      <w:pPr>
        <w:ind w:left="720" w:hanging="360"/>
      </w:pPr>
      <w:rPr>
        <w:rFonts w:asciiTheme="minorHAnsi" w:eastAsiaTheme="majorEastAsia" w:hAnsiTheme="minorHAns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B767D"/>
    <w:multiLevelType w:val="hybridMultilevel"/>
    <w:tmpl w:val="CF5211D6"/>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74D4844"/>
    <w:multiLevelType w:val="hybridMultilevel"/>
    <w:tmpl w:val="50845620"/>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 w15:restartNumberingAfterBreak="0">
    <w:nsid w:val="0E49458D"/>
    <w:multiLevelType w:val="hybridMultilevel"/>
    <w:tmpl w:val="E214D486"/>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5" w15:restartNumberingAfterBreak="0">
    <w:nsid w:val="12D9342E"/>
    <w:multiLevelType w:val="hybridMultilevel"/>
    <w:tmpl w:val="EDEAE850"/>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6" w15:restartNumberingAfterBreak="0">
    <w:nsid w:val="133171BB"/>
    <w:multiLevelType w:val="hybridMultilevel"/>
    <w:tmpl w:val="A70C2390"/>
    <w:lvl w:ilvl="0" w:tplc="4CDC1FCC">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3414A3D"/>
    <w:multiLevelType w:val="hybridMultilevel"/>
    <w:tmpl w:val="93F8016E"/>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8" w15:restartNumberingAfterBreak="0">
    <w:nsid w:val="15AA4BF8"/>
    <w:multiLevelType w:val="hybridMultilevel"/>
    <w:tmpl w:val="776CC9DE"/>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9" w15:restartNumberingAfterBreak="0">
    <w:nsid w:val="16C41962"/>
    <w:multiLevelType w:val="hybridMultilevel"/>
    <w:tmpl w:val="CECAC612"/>
    <w:lvl w:ilvl="0" w:tplc="37C258AC">
      <w:start w:val="1"/>
      <w:numFmt w:val="lowerLetter"/>
      <w:lvlText w:val="%1."/>
      <w:lvlJc w:val="left"/>
      <w:pPr>
        <w:ind w:left="720" w:hanging="360"/>
      </w:pPr>
      <w:rPr>
        <w:rFonts w:asciiTheme="minorHAnsi" w:eastAsiaTheme="majorEastAsia" w:hAnsiTheme="minorHAnsi" w:cstheme="maj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956D76"/>
    <w:multiLevelType w:val="hybridMultilevel"/>
    <w:tmpl w:val="50FE9EE8"/>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1" w15:restartNumberingAfterBreak="0">
    <w:nsid w:val="2118435C"/>
    <w:multiLevelType w:val="multilevel"/>
    <w:tmpl w:val="ED1AAAB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F7307D"/>
    <w:multiLevelType w:val="hybridMultilevel"/>
    <w:tmpl w:val="DCAAE42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3" w15:restartNumberingAfterBreak="0">
    <w:nsid w:val="24447518"/>
    <w:multiLevelType w:val="hybridMultilevel"/>
    <w:tmpl w:val="DE6A3A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24C2595F"/>
    <w:multiLevelType w:val="multilevel"/>
    <w:tmpl w:val="ED1AAAB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6CF0F2B"/>
    <w:multiLevelType w:val="multilevel"/>
    <w:tmpl w:val="ED1AAAB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2A105834"/>
    <w:multiLevelType w:val="hybridMultilevel"/>
    <w:tmpl w:val="B4E43C4E"/>
    <w:lvl w:ilvl="0" w:tplc="87FA2102">
      <w:start w:val="12"/>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17" w15:restartNumberingAfterBreak="0">
    <w:nsid w:val="2A5D69D6"/>
    <w:multiLevelType w:val="multilevel"/>
    <w:tmpl w:val="ED1AAABE"/>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AA836F1"/>
    <w:multiLevelType w:val="multilevel"/>
    <w:tmpl w:val="3409001D"/>
    <w:styleLink w:val="Style1"/>
    <w:lvl w:ilvl="0">
      <w:start w:val="1"/>
      <w:numFmt w:val="upperLetter"/>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FB42EC"/>
    <w:multiLevelType w:val="hybridMultilevel"/>
    <w:tmpl w:val="383CC2F6"/>
    <w:lvl w:ilvl="0" w:tplc="DB980FC4">
      <w:start w:val="1"/>
      <w:numFmt w:val="bullet"/>
      <w:lvlText w:val="-"/>
      <w:lvlJc w:val="left"/>
      <w:pPr>
        <w:ind w:left="1080" w:hanging="360"/>
      </w:pPr>
      <w:rPr>
        <w:rFonts w:ascii="Times New Roman" w:hAnsi="Times New Roman" w:cs="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0" w15:restartNumberingAfterBreak="0">
    <w:nsid w:val="2FCC6E57"/>
    <w:multiLevelType w:val="hybridMultilevel"/>
    <w:tmpl w:val="0F1E5560"/>
    <w:lvl w:ilvl="0" w:tplc="9342E21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5A4A1D"/>
    <w:multiLevelType w:val="hybridMultilevel"/>
    <w:tmpl w:val="EE0CECF8"/>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2" w15:restartNumberingAfterBreak="0">
    <w:nsid w:val="3C1B1FCC"/>
    <w:multiLevelType w:val="hybridMultilevel"/>
    <w:tmpl w:val="058E827A"/>
    <w:lvl w:ilvl="0" w:tplc="DB980FC4">
      <w:start w:val="1"/>
      <w:numFmt w:val="bullet"/>
      <w:lvlText w:val="-"/>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4F6529"/>
    <w:multiLevelType w:val="hybridMultilevel"/>
    <w:tmpl w:val="29C4A4D2"/>
    <w:lvl w:ilvl="0" w:tplc="4CDC1FCC">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3D262203"/>
    <w:multiLevelType w:val="hybridMultilevel"/>
    <w:tmpl w:val="13CA97A8"/>
    <w:lvl w:ilvl="0" w:tplc="DB980FC4">
      <w:start w:val="1"/>
      <w:numFmt w:val="bullet"/>
      <w:lvlText w:val="-"/>
      <w:lvlJc w:val="left"/>
      <w:pPr>
        <w:ind w:left="1080" w:hanging="360"/>
      </w:pPr>
      <w:rPr>
        <w:rFonts w:ascii="Times New Roman" w:hAnsi="Times New Roman" w:cs="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5" w15:restartNumberingAfterBreak="0">
    <w:nsid w:val="3E435E9B"/>
    <w:multiLevelType w:val="hybridMultilevel"/>
    <w:tmpl w:val="F790ED36"/>
    <w:lvl w:ilvl="0" w:tplc="DB980FC4">
      <w:start w:val="1"/>
      <w:numFmt w:val="bullet"/>
      <w:lvlText w:val="-"/>
      <w:lvlJc w:val="left"/>
      <w:pPr>
        <w:ind w:left="720" w:hanging="360"/>
      </w:pPr>
      <w:rPr>
        <w:rFonts w:ascii="Times New Roman" w:hAnsi="Times New Roman" w:cs="Times New Roman" w:hint="default"/>
      </w:rPr>
    </w:lvl>
    <w:lvl w:ilvl="1" w:tplc="DB980FC4">
      <w:start w:val="1"/>
      <w:numFmt w:val="bullet"/>
      <w:lvlText w:val="-"/>
      <w:lvlJc w:val="left"/>
      <w:pPr>
        <w:ind w:left="1440" w:hanging="360"/>
      </w:pPr>
      <w:rPr>
        <w:rFonts w:ascii="Times New Roman" w:hAnsi="Times New Roman" w:cs="Times New Roman"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43D164D5"/>
    <w:multiLevelType w:val="hybridMultilevel"/>
    <w:tmpl w:val="23C6C102"/>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474440FE"/>
    <w:multiLevelType w:val="hybridMultilevel"/>
    <w:tmpl w:val="0750D788"/>
    <w:lvl w:ilvl="0" w:tplc="DB980FC4">
      <w:start w:val="1"/>
      <w:numFmt w:val="bullet"/>
      <w:lvlText w:val="-"/>
      <w:lvlJc w:val="left"/>
      <w:pPr>
        <w:ind w:left="1080" w:hanging="360"/>
      </w:pPr>
      <w:rPr>
        <w:rFonts w:ascii="Times New Roman" w:hAnsi="Times New Roman" w:cs="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8" w15:restartNumberingAfterBreak="0">
    <w:nsid w:val="4DE2131A"/>
    <w:multiLevelType w:val="hybridMultilevel"/>
    <w:tmpl w:val="18DE4A30"/>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9" w15:restartNumberingAfterBreak="0">
    <w:nsid w:val="4F536AB8"/>
    <w:multiLevelType w:val="hybridMultilevel"/>
    <w:tmpl w:val="DB6C6028"/>
    <w:lvl w:ilvl="0" w:tplc="21D8E0C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15:restartNumberingAfterBreak="0">
    <w:nsid w:val="55764EA0"/>
    <w:multiLevelType w:val="hybridMultilevel"/>
    <w:tmpl w:val="60D8CB98"/>
    <w:lvl w:ilvl="0" w:tplc="92C8987C">
      <w:numFmt w:val="bullet"/>
      <w:lvlText w:val=""/>
      <w:lvlJc w:val="left"/>
      <w:pPr>
        <w:ind w:left="1800" w:hanging="360"/>
      </w:pPr>
      <w:rPr>
        <w:rFonts w:ascii="Wingdings" w:eastAsia="Calibri" w:hAnsi="Wingdings"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8F27F78"/>
    <w:multiLevelType w:val="hybridMultilevel"/>
    <w:tmpl w:val="FB905F34"/>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2" w15:restartNumberingAfterBreak="0">
    <w:nsid w:val="5DD20435"/>
    <w:multiLevelType w:val="hybridMultilevel"/>
    <w:tmpl w:val="CEE49EDC"/>
    <w:lvl w:ilvl="0" w:tplc="26DC4D4C">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607F42FD"/>
    <w:multiLevelType w:val="hybridMultilevel"/>
    <w:tmpl w:val="307ECE5A"/>
    <w:lvl w:ilvl="0" w:tplc="4CDC1FCC">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0EB7577"/>
    <w:multiLevelType w:val="hybridMultilevel"/>
    <w:tmpl w:val="309E77E2"/>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5" w15:restartNumberingAfterBreak="0">
    <w:nsid w:val="64350295"/>
    <w:multiLevelType w:val="hybridMultilevel"/>
    <w:tmpl w:val="EED89A12"/>
    <w:lvl w:ilvl="0" w:tplc="4DFAD6F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9F414B8"/>
    <w:multiLevelType w:val="hybridMultilevel"/>
    <w:tmpl w:val="1FBCC1D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7" w15:restartNumberingAfterBreak="0">
    <w:nsid w:val="722703C0"/>
    <w:multiLevelType w:val="hybridMultilevel"/>
    <w:tmpl w:val="41CED04C"/>
    <w:lvl w:ilvl="0" w:tplc="3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D835FA"/>
    <w:multiLevelType w:val="hybridMultilevel"/>
    <w:tmpl w:val="0C34916C"/>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9" w15:restartNumberingAfterBreak="0">
    <w:nsid w:val="7601661D"/>
    <w:multiLevelType w:val="hybridMultilevel"/>
    <w:tmpl w:val="5A0E1D88"/>
    <w:lvl w:ilvl="0" w:tplc="DB980FC4">
      <w:start w:val="1"/>
      <w:numFmt w:val="bullet"/>
      <w:lvlText w:val="-"/>
      <w:lvlJc w:val="left"/>
      <w:pPr>
        <w:ind w:left="1080" w:hanging="360"/>
      </w:pPr>
      <w:rPr>
        <w:rFonts w:ascii="Times New Roman" w:hAnsi="Times New Roman" w:cs="Times New Roman"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0" w15:restartNumberingAfterBreak="0">
    <w:nsid w:val="765B4EBA"/>
    <w:multiLevelType w:val="hybridMultilevel"/>
    <w:tmpl w:val="E9608462"/>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A560FFA"/>
    <w:multiLevelType w:val="hybridMultilevel"/>
    <w:tmpl w:val="58121FDE"/>
    <w:lvl w:ilvl="0" w:tplc="DB980FC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5A4B70"/>
    <w:multiLevelType w:val="hybridMultilevel"/>
    <w:tmpl w:val="B5D05C04"/>
    <w:lvl w:ilvl="0" w:tplc="DB980FC4">
      <w:start w:val="1"/>
      <w:numFmt w:val="bullet"/>
      <w:lvlText w:val="-"/>
      <w:lvlJc w:val="left"/>
      <w:pPr>
        <w:ind w:left="720" w:hanging="360"/>
      </w:pPr>
      <w:rPr>
        <w:rFonts w:ascii="Times New Roman" w:hAnsi="Times New Roman"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7EA55B2B"/>
    <w:multiLevelType w:val="hybridMultilevel"/>
    <w:tmpl w:val="648834D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7EF43E07"/>
    <w:multiLevelType w:val="hybridMultilevel"/>
    <w:tmpl w:val="86EC7022"/>
    <w:lvl w:ilvl="0" w:tplc="DB980FC4">
      <w:start w:val="1"/>
      <w:numFmt w:val="bullet"/>
      <w:lvlText w:val="-"/>
      <w:lvlJc w:val="left"/>
      <w:pPr>
        <w:ind w:left="1440" w:hanging="360"/>
      </w:pPr>
      <w:rPr>
        <w:rFonts w:ascii="Times New Roman" w:hAnsi="Times New Roman" w:cs="Times New Roman"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num w:numId="1" w16cid:durableId="1654291489">
    <w:abstractNumId w:val="20"/>
  </w:num>
  <w:num w:numId="2" w16cid:durableId="974678782">
    <w:abstractNumId w:val="30"/>
  </w:num>
  <w:num w:numId="3" w16cid:durableId="1524512874">
    <w:abstractNumId w:val="18"/>
  </w:num>
  <w:num w:numId="4" w16cid:durableId="1984964623">
    <w:abstractNumId w:val="0"/>
  </w:num>
  <w:num w:numId="5" w16cid:durableId="945382167">
    <w:abstractNumId w:val="37"/>
  </w:num>
  <w:num w:numId="6" w16cid:durableId="487089384">
    <w:abstractNumId w:val="1"/>
  </w:num>
  <w:num w:numId="7" w16cid:durableId="945619513">
    <w:abstractNumId w:val="15"/>
  </w:num>
  <w:num w:numId="8" w16cid:durableId="112022102">
    <w:abstractNumId w:val="3"/>
  </w:num>
  <w:num w:numId="9" w16cid:durableId="401636893">
    <w:abstractNumId w:val="43"/>
  </w:num>
  <w:num w:numId="10" w16cid:durableId="153692017">
    <w:abstractNumId w:val="9"/>
  </w:num>
  <w:num w:numId="11" w16cid:durableId="1419523789">
    <w:abstractNumId w:val="36"/>
  </w:num>
  <w:num w:numId="12" w16cid:durableId="28142618">
    <w:abstractNumId w:val="12"/>
  </w:num>
  <w:num w:numId="13" w16cid:durableId="811336111">
    <w:abstractNumId w:val="22"/>
  </w:num>
  <w:num w:numId="14" w16cid:durableId="101458916">
    <w:abstractNumId w:val="42"/>
  </w:num>
  <w:num w:numId="15" w16cid:durableId="634264127">
    <w:abstractNumId w:val="8"/>
  </w:num>
  <w:num w:numId="16" w16cid:durableId="148181482">
    <w:abstractNumId w:val="2"/>
  </w:num>
  <w:num w:numId="17" w16cid:durableId="187179546">
    <w:abstractNumId w:val="19"/>
  </w:num>
  <w:num w:numId="18" w16cid:durableId="1005206999">
    <w:abstractNumId w:val="40"/>
  </w:num>
  <w:num w:numId="19" w16cid:durableId="1978292859">
    <w:abstractNumId w:val="39"/>
  </w:num>
  <w:num w:numId="20" w16cid:durableId="1081560073">
    <w:abstractNumId w:val="28"/>
  </w:num>
  <w:num w:numId="21" w16cid:durableId="1637640382">
    <w:abstractNumId w:val="4"/>
  </w:num>
  <w:num w:numId="22" w16cid:durableId="2095081601">
    <w:abstractNumId w:val="5"/>
  </w:num>
  <w:num w:numId="23" w16cid:durableId="2114932592">
    <w:abstractNumId w:val="31"/>
  </w:num>
  <w:num w:numId="24" w16cid:durableId="1032613060">
    <w:abstractNumId w:val="38"/>
  </w:num>
  <w:num w:numId="25" w16cid:durableId="1504005361">
    <w:abstractNumId w:val="34"/>
  </w:num>
  <w:num w:numId="26" w16cid:durableId="451170458">
    <w:abstractNumId w:val="24"/>
  </w:num>
  <w:num w:numId="27" w16cid:durableId="200899782">
    <w:abstractNumId w:val="26"/>
  </w:num>
  <w:num w:numId="28" w16cid:durableId="963853375">
    <w:abstractNumId w:val="27"/>
  </w:num>
  <w:num w:numId="29" w16cid:durableId="763114461">
    <w:abstractNumId w:val="10"/>
  </w:num>
  <w:num w:numId="30" w16cid:durableId="1009912058">
    <w:abstractNumId w:val="7"/>
  </w:num>
  <w:num w:numId="31" w16cid:durableId="191186788">
    <w:abstractNumId w:val="21"/>
  </w:num>
  <w:num w:numId="32" w16cid:durableId="1103460152">
    <w:abstractNumId w:val="44"/>
  </w:num>
  <w:num w:numId="33" w16cid:durableId="38676830">
    <w:abstractNumId w:val="41"/>
  </w:num>
  <w:num w:numId="34" w16cid:durableId="1533611482">
    <w:abstractNumId w:val="13"/>
  </w:num>
  <w:num w:numId="35" w16cid:durableId="868181976">
    <w:abstractNumId w:val="23"/>
  </w:num>
  <w:num w:numId="36" w16cid:durableId="238175878">
    <w:abstractNumId w:val="6"/>
  </w:num>
  <w:num w:numId="37" w16cid:durableId="2086301484">
    <w:abstractNumId w:val="33"/>
  </w:num>
  <w:num w:numId="38" w16cid:durableId="339503815">
    <w:abstractNumId w:val="16"/>
  </w:num>
  <w:num w:numId="39" w16cid:durableId="1189878299">
    <w:abstractNumId w:val="25"/>
  </w:num>
  <w:num w:numId="40" w16cid:durableId="1341933474">
    <w:abstractNumId w:val="32"/>
  </w:num>
  <w:num w:numId="41" w16cid:durableId="1111974974">
    <w:abstractNumId w:val="35"/>
  </w:num>
  <w:num w:numId="42" w16cid:durableId="1314873287">
    <w:abstractNumId w:val="29"/>
  </w:num>
  <w:num w:numId="43" w16cid:durableId="1477725274">
    <w:abstractNumId w:val="11"/>
  </w:num>
  <w:num w:numId="44" w16cid:durableId="1861161081">
    <w:abstractNumId w:val="17"/>
  </w:num>
  <w:num w:numId="45" w16cid:durableId="1266498110">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3199"/>
    <w:rsid w:val="00017F0A"/>
    <w:rsid w:val="00027ECD"/>
    <w:rsid w:val="00033B19"/>
    <w:rsid w:val="00035ABC"/>
    <w:rsid w:val="000413CD"/>
    <w:rsid w:val="00043300"/>
    <w:rsid w:val="00050956"/>
    <w:rsid w:val="00052E8A"/>
    <w:rsid w:val="00083201"/>
    <w:rsid w:val="000974D7"/>
    <w:rsid w:val="000A2EDF"/>
    <w:rsid w:val="000B6083"/>
    <w:rsid w:val="000C544E"/>
    <w:rsid w:val="000C7904"/>
    <w:rsid w:val="000E068A"/>
    <w:rsid w:val="000F08C0"/>
    <w:rsid w:val="000F1125"/>
    <w:rsid w:val="00100370"/>
    <w:rsid w:val="0011284A"/>
    <w:rsid w:val="00115616"/>
    <w:rsid w:val="00122B82"/>
    <w:rsid w:val="00124BCB"/>
    <w:rsid w:val="00130A0E"/>
    <w:rsid w:val="0013698B"/>
    <w:rsid w:val="00144673"/>
    <w:rsid w:val="00145403"/>
    <w:rsid w:val="0014786F"/>
    <w:rsid w:val="00155902"/>
    <w:rsid w:val="00160172"/>
    <w:rsid w:val="00166BA7"/>
    <w:rsid w:val="00181F82"/>
    <w:rsid w:val="0018564E"/>
    <w:rsid w:val="001A188D"/>
    <w:rsid w:val="001A6BCD"/>
    <w:rsid w:val="001B4DD3"/>
    <w:rsid w:val="001F2B7C"/>
    <w:rsid w:val="00211F69"/>
    <w:rsid w:val="00215F27"/>
    <w:rsid w:val="002163BE"/>
    <w:rsid w:val="00231EDD"/>
    <w:rsid w:val="00234A51"/>
    <w:rsid w:val="00236E96"/>
    <w:rsid w:val="00237DB3"/>
    <w:rsid w:val="00241C83"/>
    <w:rsid w:val="00255DCD"/>
    <w:rsid w:val="0027322F"/>
    <w:rsid w:val="00274128"/>
    <w:rsid w:val="00275AE2"/>
    <w:rsid w:val="002A3EAA"/>
    <w:rsid w:val="002C2C6C"/>
    <w:rsid w:val="002E10A9"/>
    <w:rsid w:val="003010E9"/>
    <w:rsid w:val="0031462B"/>
    <w:rsid w:val="00345321"/>
    <w:rsid w:val="00350C5A"/>
    <w:rsid w:val="003557E6"/>
    <w:rsid w:val="00357898"/>
    <w:rsid w:val="00390036"/>
    <w:rsid w:val="003A7D4F"/>
    <w:rsid w:val="003D663B"/>
    <w:rsid w:val="003D68C1"/>
    <w:rsid w:val="003D73E7"/>
    <w:rsid w:val="003E38B1"/>
    <w:rsid w:val="003E5AF8"/>
    <w:rsid w:val="003E7789"/>
    <w:rsid w:val="003F2396"/>
    <w:rsid w:val="003F28A0"/>
    <w:rsid w:val="003F5769"/>
    <w:rsid w:val="00401524"/>
    <w:rsid w:val="00402407"/>
    <w:rsid w:val="004066FF"/>
    <w:rsid w:val="004270B1"/>
    <w:rsid w:val="00433700"/>
    <w:rsid w:val="00433ADB"/>
    <w:rsid w:val="00443878"/>
    <w:rsid w:val="00443E56"/>
    <w:rsid w:val="00456D7B"/>
    <w:rsid w:val="004605F4"/>
    <w:rsid w:val="00460748"/>
    <w:rsid w:val="00484744"/>
    <w:rsid w:val="004A3FEE"/>
    <w:rsid w:val="004B3D8E"/>
    <w:rsid w:val="004B7DAC"/>
    <w:rsid w:val="004C0779"/>
    <w:rsid w:val="004D261D"/>
    <w:rsid w:val="004D3D8C"/>
    <w:rsid w:val="004F1221"/>
    <w:rsid w:val="004F3E9F"/>
    <w:rsid w:val="004F4D7F"/>
    <w:rsid w:val="005021C0"/>
    <w:rsid w:val="005107C4"/>
    <w:rsid w:val="0051790A"/>
    <w:rsid w:val="00520016"/>
    <w:rsid w:val="0052768D"/>
    <w:rsid w:val="00531452"/>
    <w:rsid w:val="0053149B"/>
    <w:rsid w:val="005339E4"/>
    <w:rsid w:val="00533AF5"/>
    <w:rsid w:val="00540D46"/>
    <w:rsid w:val="00547C9A"/>
    <w:rsid w:val="005556BB"/>
    <w:rsid w:val="0056032A"/>
    <w:rsid w:val="0056216B"/>
    <w:rsid w:val="00563726"/>
    <w:rsid w:val="00564485"/>
    <w:rsid w:val="00570903"/>
    <w:rsid w:val="00587EF9"/>
    <w:rsid w:val="00595EC4"/>
    <w:rsid w:val="005B204E"/>
    <w:rsid w:val="005C37ED"/>
    <w:rsid w:val="005C668B"/>
    <w:rsid w:val="005D1695"/>
    <w:rsid w:val="00613017"/>
    <w:rsid w:val="0061520C"/>
    <w:rsid w:val="00631C9E"/>
    <w:rsid w:val="00637681"/>
    <w:rsid w:val="00644554"/>
    <w:rsid w:val="006733C7"/>
    <w:rsid w:val="006742AD"/>
    <w:rsid w:val="006810F4"/>
    <w:rsid w:val="0068564E"/>
    <w:rsid w:val="00693898"/>
    <w:rsid w:val="006A240B"/>
    <w:rsid w:val="006A385D"/>
    <w:rsid w:val="006B2CE9"/>
    <w:rsid w:val="006B7EA9"/>
    <w:rsid w:val="006D5B76"/>
    <w:rsid w:val="006E485F"/>
    <w:rsid w:val="006F5ECF"/>
    <w:rsid w:val="00737BDA"/>
    <w:rsid w:val="00761652"/>
    <w:rsid w:val="00762FA1"/>
    <w:rsid w:val="007664C9"/>
    <w:rsid w:val="00773199"/>
    <w:rsid w:val="00774FB4"/>
    <w:rsid w:val="007830B4"/>
    <w:rsid w:val="007935E0"/>
    <w:rsid w:val="007A422C"/>
    <w:rsid w:val="007C4B33"/>
    <w:rsid w:val="007D64EB"/>
    <w:rsid w:val="007E36BC"/>
    <w:rsid w:val="007F27A2"/>
    <w:rsid w:val="008129D4"/>
    <w:rsid w:val="00813EE2"/>
    <w:rsid w:val="00816528"/>
    <w:rsid w:val="008252C9"/>
    <w:rsid w:val="00834133"/>
    <w:rsid w:val="00845304"/>
    <w:rsid w:val="008514E4"/>
    <w:rsid w:val="008606E9"/>
    <w:rsid w:val="00870431"/>
    <w:rsid w:val="0089067C"/>
    <w:rsid w:val="0089080F"/>
    <w:rsid w:val="00890B2C"/>
    <w:rsid w:val="00896655"/>
    <w:rsid w:val="00897154"/>
    <w:rsid w:val="008A36AC"/>
    <w:rsid w:val="008B3BE3"/>
    <w:rsid w:val="008B725F"/>
    <w:rsid w:val="008C5A9D"/>
    <w:rsid w:val="008C68C1"/>
    <w:rsid w:val="008D2921"/>
    <w:rsid w:val="008D7DC1"/>
    <w:rsid w:val="008E1871"/>
    <w:rsid w:val="008F4575"/>
    <w:rsid w:val="00902733"/>
    <w:rsid w:val="00903AD1"/>
    <w:rsid w:val="00912BA1"/>
    <w:rsid w:val="00913D9E"/>
    <w:rsid w:val="00913FA6"/>
    <w:rsid w:val="00925970"/>
    <w:rsid w:val="009273FC"/>
    <w:rsid w:val="009375B2"/>
    <w:rsid w:val="0094498E"/>
    <w:rsid w:val="009537AE"/>
    <w:rsid w:val="00955492"/>
    <w:rsid w:val="00955EC4"/>
    <w:rsid w:val="00973092"/>
    <w:rsid w:val="009875E9"/>
    <w:rsid w:val="0099249B"/>
    <w:rsid w:val="009B6D3F"/>
    <w:rsid w:val="009B708A"/>
    <w:rsid w:val="009C6F43"/>
    <w:rsid w:val="009C7381"/>
    <w:rsid w:val="009E60B9"/>
    <w:rsid w:val="009F13C1"/>
    <w:rsid w:val="009F2973"/>
    <w:rsid w:val="009F5C62"/>
    <w:rsid w:val="00A00A59"/>
    <w:rsid w:val="00A02125"/>
    <w:rsid w:val="00A07097"/>
    <w:rsid w:val="00A10317"/>
    <w:rsid w:val="00A20816"/>
    <w:rsid w:val="00A22A6A"/>
    <w:rsid w:val="00A24593"/>
    <w:rsid w:val="00A32882"/>
    <w:rsid w:val="00A37EC8"/>
    <w:rsid w:val="00A47B24"/>
    <w:rsid w:val="00A52602"/>
    <w:rsid w:val="00A5264F"/>
    <w:rsid w:val="00A67E07"/>
    <w:rsid w:val="00A81729"/>
    <w:rsid w:val="00A82542"/>
    <w:rsid w:val="00A8622E"/>
    <w:rsid w:val="00A904D4"/>
    <w:rsid w:val="00A9308B"/>
    <w:rsid w:val="00A97A1A"/>
    <w:rsid w:val="00AA1F0C"/>
    <w:rsid w:val="00AB4AB9"/>
    <w:rsid w:val="00AB79C2"/>
    <w:rsid w:val="00AD6B3E"/>
    <w:rsid w:val="00B0201F"/>
    <w:rsid w:val="00B0277F"/>
    <w:rsid w:val="00B02998"/>
    <w:rsid w:val="00B26344"/>
    <w:rsid w:val="00B30369"/>
    <w:rsid w:val="00B41DE3"/>
    <w:rsid w:val="00B426C6"/>
    <w:rsid w:val="00B44740"/>
    <w:rsid w:val="00B53333"/>
    <w:rsid w:val="00B547C3"/>
    <w:rsid w:val="00B65CF9"/>
    <w:rsid w:val="00B77FE0"/>
    <w:rsid w:val="00BB7294"/>
    <w:rsid w:val="00BB77D1"/>
    <w:rsid w:val="00BB7B9B"/>
    <w:rsid w:val="00BC1026"/>
    <w:rsid w:val="00BC5238"/>
    <w:rsid w:val="00BD5D5A"/>
    <w:rsid w:val="00BD72BD"/>
    <w:rsid w:val="00C007CA"/>
    <w:rsid w:val="00C11188"/>
    <w:rsid w:val="00C364D9"/>
    <w:rsid w:val="00C407FE"/>
    <w:rsid w:val="00C41B1B"/>
    <w:rsid w:val="00C52130"/>
    <w:rsid w:val="00C70BE0"/>
    <w:rsid w:val="00C765F9"/>
    <w:rsid w:val="00C83343"/>
    <w:rsid w:val="00C8599D"/>
    <w:rsid w:val="00C94ACC"/>
    <w:rsid w:val="00C94E48"/>
    <w:rsid w:val="00CB72F6"/>
    <w:rsid w:val="00CC4D0D"/>
    <w:rsid w:val="00CC5818"/>
    <w:rsid w:val="00CD3C6E"/>
    <w:rsid w:val="00CD6B2E"/>
    <w:rsid w:val="00CE5EA9"/>
    <w:rsid w:val="00CF2BEE"/>
    <w:rsid w:val="00CF6C56"/>
    <w:rsid w:val="00D047F4"/>
    <w:rsid w:val="00D26661"/>
    <w:rsid w:val="00D274B0"/>
    <w:rsid w:val="00D41841"/>
    <w:rsid w:val="00D46F3B"/>
    <w:rsid w:val="00D57D16"/>
    <w:rsid w:val="00D6757E"/>
    <w:rsid w:val="00D80DCA"/>
    <w:rsid w:val="00D962EF"/>
    <w:rsid w:val="00DB21D0"/>
    <w:rsid w:val="00DB3457"/>
    <w:rsid w:val="00DC3CE5"/>
    <w:rsid w:val="00DC55E1"/>
    <w:rsid w:val="00DC5C34"/>
    <w:rsid w:val="00DE3FE5"/>
    <w:rsid w:val="00E0621F"/>
    <w:rsid w:val="00E1281E"/>
    <w:rsid w:val="00E245F0"/>
    <w:rsid w:val="00E33014"/>
    <w:rsid w:val="00E535E4"/>
    <w:rsid w:val="00E54111"/>
    <w:rsid w:val="00E54838"/>
    <w:rsid w:val="00E63B71"/>
    <w:rsid w:val="00E67C3F"/>
    <w:rsid w:val="00E86DCA"/>
    <w:rsid w:val="00EA4048"/>
    <w:rsid w:val="00ED3676"/>
    <w:rsid w:val="00ED4F38"/>
    <w:rsid w:val="00EE3497"/>
    <w:rsid w:val="00EE6B06"/>
    <w:rsid w:val="00F271DD"/>
    <w:rsid w:val="00F318DC"/>
    <w:rsid w:val="00F32B93"/>
    <w:rsid w:val="00F33416"/>
    <w:rsid w:val="00F57EC9"/>
    <w:rsid w:val="00F6613C"/>
    <w:rsid w:val="00F7446F"/>
    <w:rsid w:val="00F8401A"/>
    <w:rsid w:val="00F95705"/>
    <w:rsid w:val="00FB0480"/>
    <w:rsid w:val="00FB3A30"/>
    <w:rsid w:val="00FB5EAB"/>
    <w:rsid w:val="00FC6B63"/>
    <w:rsid w:val="00FC7D07"/>
    <w:rsid w:val="00FE1B1D"/>
    <w:rsid w:val="00FF4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E7028"/>
  <w15:docId w15:val="{702EBA4C-EC64-49CB-AC3C-1452F9178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63B"/>
  </w:style>
  <w:style w:type="paragraph" w:styleId="Heading1">
    <w:name w:val="heading 1"/>
    <w:basedOn w:val="Normal"/>
    <w:next w:val="Normal"/>
    <w:link w:val="Heading1Char"/>
    <w:uiPriority w:val="9"/>
    <w:qFormat/>
    <w:rsid w:val="004A3FEE"/>
    <w:pPr>
      <w:pBdr>
        <w:bottom w:val="thinThickSmallGap" w:sz="12" w:space="1" w:color="0D0D0D" w:themeColor="text1" w:themeTint="F2"/>
      </w:pBdr>
      <w:spacing w:before="40" w:after="0"/>
      <w:outlineLvl w:val="0"/>
    </w:pPr>
    <w:rPr>
      <w:b/>
      <w:caps/>
      <w:color w:val="7F7F7F" w:themeColor="text1" w:themeTint="80"/>
      <w:spacing w:val="20"/>
      <w:sz w:val="28"/>
      <w:szCs w:val="28"/>
    </w:rPr>
  </w:style>
  <w:style w:type="paragraph" w:styleId="Heading2">
    <w:name w:val="heading 2"/>
    <w:basedOn w:val="Normal"/>
    <w:next w:val="Normal"/>
    <w:link w:val="Heading2Char"/>
    <w:uiPriority w:val="9"/>
    <w:unhideWhenUsed/>
    <w:qFormat/>
    <w:rsid w:val="003D663B"/>
    <w:pPr>
      <w:pBdr>
        <w:bottom w:val="single" w:sz="4" w:space="1" w:color="622423" w:themeColor="accent2" w:themeShade="7F"/>
      </w:pBdr>
      <w:spacing w:before="280" w:after="80"/>
      <w:outlineLvl w:val="1"/>
    </w:pPr>
    <w:rPr>
      <w:b/>
      <w:caps/>
      <w:color w:val="808080" w:themeColor="background1" w:themeShade="80"/>
      <w:spacing w:val="15"/>
      <w:sz w:val="24"/>
      <w:szCs w:val="24"/>
    </w:rPr>
  </w:style>
  <w:style w:type="paragraph" w:styleId="Heading3">
    <w:name w:val="heading 3"/>
    <w:basedOn w:val="Normal"/>
    <w:next w:val="Normal"/>
    <w:link w:val="Heading3Char"/>
    <w:uiPriority w:val="9"/>
    <w:unhideWhenUsed/>
    <w:qFormat/>
    <w:rsid w:val="00C11188"/>
    <w:pPr>
      <w:pBdr>
        <w:top w:val="dotted" w:sz="4" w:space="1" w:color="622423" w:themeColor="accent2" w:themeShade="7F"/>
        <w:bottom w:val="dotted" w:sz="4" w:space="1" w:color="622423" w:themeColor="accent2" w:themeShade="7F"/>
      </w:pBdr>
      <w:spacing w:before="180" w:after="80"/>
      <w:outlineLvl w:val="2"/>
    </w:pPr>
    <w:rPr>
      <w:i/>
      <w:caps/>
      <w:color w:val="808080" w:themeColor="background1" w:themeShade="80"/>
      <w:sz w:val="24"/>
      <w:szCs w:val="24"/>
    </w:rPr>
  </w:style>
  <w:style w:type="paragraph" w:styleId="Heading4">
    <w:name w:val="heading 4"/>
    <w:basedOn w:val="Normal"/>
    <w:next w:val="Normal"/>
    <w:link w:val="Heading4Char"/>
    <w:uiPriority w:val="9"/>
    <w:semiHidden/>
    <w:unhideWhenUsed/>
    <w:qFormat/>
    <w:rsid w:val="003D663B"/>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3D663B"/>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3D663B"/>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unhideWhenUsed/>
    <w:qFormat/>
    <w:rsid w:val="003D663B"/>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3D663B"/>
    <w:pPr>
      <w:spacing w:after="120"/>
      <w:jc w:val="center"/>
      <w:outlineLvl w:val="7"/>
    </w:pPr>
    <w:rPr>
      <w:caps/>
      <w:spacing w:val="10"/>
      <w:sz w:val="20"/>
      <w:szCs w:val="20"/>
    </w:rPr>
  </w:style>
  <w:style w:type="paragraph" w:styleId="Heading9">
    <w:name w:val="heading 9"/>
    <w:basedOn w:val="Normal"/>
    <w:next w:val="Normal"/>
    <w:link w:val="Heading9Char"/>
    <w:uiPriority w:val="9"/>
    <w:unhideWhenUsed/>
    <w:qFormat/>
    <w:rsid w:val="003D663B"/>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FEE"/>
    <w:rPr>
      <w:b/>
      <w:caps/>
      <w:color w:val="7F7F7F" w:themeColor="text1" w:themeTint="80"/>
      <w:spacing w:val="20"/>
      <w:sz w:val="28"/>
      <w:szCs w:val="28"/>
    </w:rPr>
  </w:style>
  <w:style w:type="character" w:customStyle="1" w:styleId="Heading2Char">
    <w:name w:val="Heading 2 Char"/>
    <w:basedOn w:val="DefaultParagraphFont"/>
    <w:link w:val="Heading2"/>
    <w:uiPriority w:val="9"/>
    <w:rsid w:val="003D663B"/>
    <w:rPr>
      <w:b/>
      <w:caps/>
      <w:color w:val="808080" w:themeColor="background1" w:themeShade="80"/>
      <w:spacing w:val="15"/>
      <w:sz w:val="24"/>
      <w:szCs w:val="24"/>
    </w:rPr>
  </w:style>
  <w:style w:type="character" w:customStyle="1" w:styleId="Heading3Char">
    <w:name w:val="Heading 3 Char"/>
    <w:basedOn w:val="DefaultParagraphFont"/>
    <w:link w:val="Heading3"/>
    <w:uiPriority w:val="9"/>
    <w:rsid w:val="00C11188"/>
    <w:rPr>
      <w:i/>
      <w:caps/>
      <w:color w:val="808080" w:themeColor="background1" w:themeShade="80"/>
      <w:sz w:val="24"/>
      <w:szCs w:val="24"/>
    </w:rPr>
  </w:style>
  <w:style w:type="character" w:customStyle="1" w:styleId="Heading4Char">
    <w:name w:val="Heading 4 Char"/>
    <w:basedOn w:val="DefaultParagraphFont"/>
    <w:link w:val="Heading4"/>
    <w:uiPriority w:val="9"/>
    <w:semiHidden/>
    <w:rsid w:val="003D663B"/>
    <w:rPr>
      <w:caps/>
      <w:color w:val="622423" w:themeColor="accent2" w:themeShade="7F"/>
      <w:spacing w:val="10"/>
    </w:rPr>
  </w:style>
  <w:style w:type="character" w:customStyle="1" w:styleId="Heading5Char">
    <w:name w:val="Heading 5 Char"/>
    <w:basedOn w:val="DefaultParagraphFont"/>
    <w:link w:val="Heading5"/>
    <w:uiPriority w:val="9"/>
    <w:semiHidden/>
    <w:rsid w:val="003D663B"/>
    <w:rPr>
      <w:caps/>
      <w:color w:val="622423" w:themeColor="accent2" w:themeShade="7F"/>
      <w:spacing w:val="10"/>
    </w:rPr>
  </w:style>
  <w:style w:type="character" w:customStyle="1" w:styleId="Heading6Char">
    <w:name w:val="Heading 6 Char"/>
    <w:basedOn w:val="DefaultParagraphFont"/>
    <w:link w:val="Heading6"/>
    <w:uiPriority w:val="9"/>
    <w:semiHidden/>
    <w:rsid w:val="003D663B"/>
    <w:rPr>
      <w:caps/>
      <w:color w:val="943634" w:themeColor="accent2" w:themeShade="BF"/>
      <w:spacing w:val="10"/>
    </w:rPr>
  </w:style>
  <w:style w:type="character" w:customStyle="1" w:styleId="Heading7Char">
    <w:name w:val="Heading 7 Char"/>
    <w:basedOn w:val="DefaultParagraphFont"/>
    <w:link w:val="Heading7"/>
    <w:uiPriority w:val="9"/>
    <w:rsid w:val="003D663B"/>
    <w:rPr>
      <w:i/>
      <w:iCs/>
      <w:caps/>
      <w:color w:val="943634" w:themeColor="accent2" w:themeShade="BF"/>
      <w:spacing w:val="10"/>
    </w:rPr>
  </w:style>
  <w:style w:type="character" w:customStyle="1" w:styleId="Heading8Char">
    <w:name w:val="Heading 8 Char"/>
    <w:basedOn w:val="DefaultParagraphFont"/>
    <w:link w:val="Heading8"/>
    <w:uiPriority w:val="9"/>
    <w:semiHidden/>
    <w:rsid w:val="003D663B"/>
    <w:rPr>
      <w:caps/>
      <w:spacing w:val="10"/>
      <w:sz w:val="20"/>
      <w:szCs w:val="20"/>
    </w:rPr>
  </w:style>
  <w:style w:type="character" w:customStyle="1" w:styleId="Heading9Char">
    <w:name w:val="Heading 9 Char"/>
    <w:basedOn w:val="DefaultParagraphFont"/>
    <w:link w:val="Heading9"/>
    <w:uiPriority w:val="9"/>
    <w:rsid w:val="003D663B"/>
    <w:rPr>
      <w:i/>
      <w:iCs/>
      <w:caps/>
      <w:spacing w:val="10"/>
      <w:sz w:val="20"/>
      <w:szCs w:val="20"/>
    </w:rPr>
  </w:style>
  <w:style w:type="paragraph" w:styleId="Caption">
    <w:name w:val="caption"/>
    <w:basedOn w:val="Normal"/>
    <w:next w:val="Normal"/>
    <w:uiPriority w:val="35"/>
    <w:unhideWhenUsed/>
    <w:qFormat/>
    <w:rsid w:val="003D663B"/>
    <w:pPr>
      <w:spacing w:before="120" w:after="120"/>
      <w:jc w:val="center"/>
    </w:pPr>
    <w:rPr>
      <w:b/>
      <w:caps/>
      <w:spacing w:val="10"/>
      <w:sz w:val="18"/>
      <w:szCs w:val="18"/>
    </w:rPr>
  </w:style>
  <w:style w:type="paragraph" w:styleId="Title">
    <w:name w:val="Title"/>
    <w:basedOn w:val="Normal"/>
    <w:next w:val="Normal"/>
    <w:link w:val="TitleChar"/>
    <w:uiPriority w:val="10"/>
    <w:qFormat/>
    <w:rsid w:val="003D663B"/>
    <w:pPr>
      <w:pBdr>
        <w:top w:val="dotted" w:sz="2" w:space="1" w:color="632423" w:themeColor="accent2" w:themeShade="80"/>
        <w:bottom w:val="dotted" w:sz="2" w:space="6" w:color="632423" w:themeColor="accent2" w:themeShade="80"/>
      </w:pBdr>
      <w:spacing w:before="380" w:after="180" w:line="240" w:lineRule="auto"/>
      <w:jc w:val="center"/>
    </w:pPr>
    <w:rPr>
      <w:b/>
      <w:caps/>
      <w:color w:val="7F7F7F" w:themeColor="text1" w:themeTint="80"/>
      <w:spacing w:val="50"/>
      <w:sz w:val="44"/>
      <w:szCs w:val="44"/>
    </w:rPr>
  </w:style>
  <w:style w:type="character" w:customStyle="1" w:styleId="TitleChar">
    <w:name w:val="Title Char"/>
    <w:basedOn w:val="DefaultParagraphFont"/>
    <w:link w:val="Title"/>
    <w:uiPriority w:val="10"/>
    <w:rsid w:val="003D663B"/>
    <w:rPr>
      <w:b/>
      <w:caps/>
      <w:color w:val="7F7F7F" w:themeColor="text1" w:themeTint="80"/>
      <w:spacing w:val="50"/>
      <w:sz w:val="44"/>
      <w:szCs w:val="44"/>
    </w:rPr>
  </w:style>
  <w:style w:type="paragraph" w:styleId="Subtitle">
    <w:name w:val="Subtitle"/>
    <w:basedOn w:val="Normal"/>
    <w:next w:val="Normal"/>
    <w:link w:val="SubtitleChar"/>
    <w:uiPriority w:val="11"/>
    <w:qFormat/>
    <w:rsid w:val="00BB7294"/>
    <w:pPr>
      <w:spacing w:after="0" w:line="240" w:lineRule="auto"/>
    </w:pPr>
    <w:rPr>
      <w:rFonts w:ascii="Calibri Light" w:hAnsi="Calibri Light"/>
      <w:i/>
      <w:spacing w:val="20"/>
      <w:sz w:val="20"/>
      <w:szCs w:val="18"/>
    </w:rPr>
  </w:style>
  <w:style w:type="character" w:customStyle="1" w:styleId="SubtitleChar">
    <w:name w:val="Subtitle Char"/>
    <w:basedOn w:val="DefaultParagraphFont"/>
    <w:link w:val="Subtitle"/>
    <w:uiPriority w:val="11"/>
    <w:rsid w:val="00BB7294"/>
    <w:rPr>
      <w:rFonts w:ascii="Calibri Light" w:hAnsi="Calibri Light"/>
      <w:i/>
      <w:spacing w:val="20"/>
      <w:sz w:val="20"/>
      <w:szCs w:val="18"/>
    </w:rPr>
  </w:style>
  <w:style w:type="character" w:styleId="Strong">
    <w:name w:val="Strong"/>
    <w:uiPriority w:val="22"/>
    <w:qFormat/>
    <w:rsid w:val="003D663B"/>
    <w:rPr>
      <w:b/>
      <w:bCs/>
      <w:color w:val="943634" w:themeColor="accent2" w:themeShade="BF"/>
      <w:spacing w:val="5"/>
    </w:rPr>
  </w:style>
  <w:style w:type="character" w:styleId="Emphasis">
    <w:name w:val="Emphasis"/>
    <w:uiPriority w:val="20"/>
    <w:qFormat/>
    <w:rsid w:val="003D663B"/>
    <w:rPr>
      <w:caps/>
      <w:spacing w:val="5"/>
      <w:sz w:val="20"/>
      <w:szCs w:val="20"/>
    </w:rPr>
  </w:style>
  <w:style w:type="paragraph" w:styleId="NoSpacing">
    <w:name w:val="No Spacing"/>
    <w:basedOn w:val="Normal"/>
    <w:link w:val="NoSpacingChar"/>
    <w:uiPriority w:val="1"/>
    <w:qFormat/>
    <w:rsid w:val="003D663B"/>
    <w:pPr>
      <w:spacing w:after="0" w:line="240" w:lineRule="auto"/>
      <w:jc w:val="both"/>
    </w:pPr>
    <w:rPr>
      <w:rFonts w:asciiTheme="minorHAnsi" w:hAnsiTheme="minorHAnsi"/>
    </w:rPr>
  </w:style>
  <w:style w:type="character" w:customStyle="1" w:styleId="NoSpacingChar">
    <w:name w:val="No Spacing Char"/>
    <w:basedOn w:val="DefaultParagraphFont"/>
    <w:link w:val="NoSpacing"/>
    <w:uiPriority w:val="1"/>
    <w:rsid w:val="003D663B"/>
    <w:rPr>
      <w:rFonts w:asciiTheme="minorHAnsi" w:hAnsiTheme="minorHAnsi"/>
    </w:rPr>
  </w:style>
  <w:style w:type="paragraph" w:styleId="ListParagraph">
    <w:name w:val="List Paragraph"/>
    <w:basedOn w:val="Normal"/>
    <w:uiPriority w:val="34"/>
    <w:qFormat/>
    <w:rsid w:val="003D663B"/>
    <w:pPr>
      <w:ind w:left="720"/>
      <w:contextualSpacing/>
    </w:pPr>
  </w:style>
  <w:style w:type="paragraph" w:styleId="Quote">
    <w:name w:val="Quote"/>
    <w:basedOn w:val="Normal"/>
    <w:next w:val="Normal"/>
    <w:link w:val="QuoteChar"/>
    <w:uiPriority w:val="29"/>
    <w:qFormat/>
    <w:rsid w:val="003D663B"/>
    <w:rPr>
      <w:i/>
      <w:iCs/>
    </w:rPr>
  </w:style>
  <w:style w:type="character" w:customStyle="1" w:styleId="QuoteChar">
    <w:name w:val="Quote Char"/>
    <w:basedOn w:val="DefaultParagraphFont"/>
    <w:link w:val="Quote"/>
    <w:uiPriority w:val="29"/>
    <w:rsid w:val="003D663B"/>
    <w:rPr>
      <w:i/>
      <w:iCs/>
    </w:rPr>
  </w:style>
  <w:style w:type="paragraph" w:styleId="IntenseQuote">
    <w:name w:val="Intense Quote"/>
    <w:basedOn w:val="Normal"/>
    <w:next w:val="Normal"/>
    <w:link w:val="IntenseQuoteChar"/>
    <w:uiPriority w:val="30"/>
    <w:qFormat/>
    <w:rsid w:val="003D663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3D663B"/>
    <w:rPr>
      <w:caps/>
      <w:color w:val="622423" w:themeColor="accent2" w:themeShade="7F"/>
      <w:spacing w:val="5"/>
      <w:sz w:val="20"/>
      <w:szCs w:val="20"/>
    </w:rPr>
  </w:style>
  <w:style w:type="character" w:styleId="SubtleEmphasis">
    <w:name w:val="Subtle Emphasis"/>
    <w:uiPriority w:val="19"/>
    <w:qFormat/>
    <w:rsid w:val="003D663B"/>
    <w:rPr>
      <w:i/>
      <w:iCs/>
    </w:rPr>
  </w:style>
  <w:style w:type="character" w:styleId="IntenseEmphasis">
    <w:name w:val="Intense Emphasis"/>
    <w:uiPriority w:val="21"/>
    <w:qFormat/>
    <w:rsid w:val="003D663B"/>
    <w:rPr>
      <w:i/>
      <w:iCs/>
      <w:caps/>
      <w:spacing w:val="10"/>
      <w:sz w:val="20"/>
      <w:szCs w:val="20"/>
    </w:rPr>
  </w:style>
  <w:style w:type="character" w:styleId="SubtleReference">
    <w:name w:val="Subtle Reference"/>
    <w:basedOn w:val="DefaultParagraphFont"/>
    <w:uiPriority w:val="31"/>
    <w:qFormat/>
    <w:rsid w:val="003D663B"/>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3D663B"/>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3D663B"/>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3D663B"/>
    <w:pPr>
      <w:outlineLvl w:val="9"/>
    </w:pPr>
    <w:rPr>
      <w:lang w:bidi="en-US"/>
    </w:rPr>
  </w:style>
  <w:style w:type="numbering" w:customStyle="1" w:styleId="NoList1">
    <w:name w:val="No List1"/>
    <w:next w:val="NoList"/>
    <w:uiPriority w:val="99"/>
    <w:semiHidden/>
    <w:unhideWhenUsed/>
    <w:rsid w:val="00773199"/>
  </w:style>
  <w:style w:type="paragraph" w:styleId="BodyText">
    <w:name w:val="Body Text"/>
    <w:basedOn w:val="Normal"/>
    <w:link w:val="BodyTextChar"/>
    <w:rsid w:val="00773199"/>
    <w:pPr>
      <w:tabs>
        <w:tab w:val="left" w:pos="-720"/>
        <w:tab w:val="left" w:pos="0"/>
      </w:tabs>
      <w:suppressAutoHyphens/>
      <w:spacing w:after="0" w:line="192" w:lineRule="auto"/>
      <w:jc w:val="both"/>
    </w:pPr>
    <w:rPr>
      <w:rFonts w:ascii="Times New Roman" w:eastAsia="Times New Roman" w:hAnsi="Times New Roman" w:cs="Times New Roman"/>
      <w:spacing w:val="-2"/>
      <w:sz w:val="20"/>
      <w:szCs w:val="20"/>
    </w:rPr>
  </w:style>
  <w:style w:type="character" w:customStyle="1" w:styleId="BodyTextChar">
    <w:name w:val="Body Text Char"/>
    <w:basedOn w:val="DefaultParagraphFont"/>
    <w:link w:val="BodyText"/>
    <w:rsid w:val="00773199"/>
    <w:rPr>
      <w:rFonts w:ascii="Times New Roman" w:eastAsia="Times New Roman" w:hAnsi="Times New Roman" w:cs="Times New Roman"/>
      <w:spacing w:val="-2"/>
      <w:sz w:val="20"/>
      <w:szCs w:val="20"/>
    </w:rPr>
  </w:style>
  <w:style w:type="paragraph" w:styleId="BodyTextIndent3">
    <w:name w:val="Body Text Indent 3"/>
    <w:basedOn w:val="Normal"/>
    <w:link w:val="BodyTextIndent3Char"/>
    <w:uiPriority w:val="99"/>
    <w:unhideWhenUsed/>
    <w:rsid w:val="00773199"/>
    <w:pPr>
      <w:spacing w:after="120" w:line="276"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rsid w:val="00773199"/>
    <w:rPr>
      <w:rFonts w:ascii="Calibri" w:eastAsia="Calibri" w:hAnsi="Calibri" w:cs="Times New Roman"/>
      <w:sz w:val="16"/>
      <w:szCs w:val="16"/>
    </w:rPr>
  </w:style>
  <w:style w:type="paragraph" w:styleId="BodyTextIndent">
    <w:name w:val="Body Text Indent"/>
    <w:basedOn w:val="Normal"/>
    <w:link w:val="BodyTextIndentChar"/>
    <w:rsid w:val="00773199"/>
    <w:pPr>
      <w:spacing w:after="120" w:line="240" w:lineRule="auto"/>
      <w:ind w:left="360"/>
    </w:pPr>
    <w:rPr>
      <w:rFonts w:ascii="Times New Roman" w:eastAsia="MS Mincho" w:hAnsi="Times New Roman" w:cs="Times New Roman"/>
      <w:sz w:val="24"/>
      <w:szCs w:val="24"/>
      <w:lang w:eastAsia="ja-JP"/>
    </w:rPr>
  </w:style>
  <w:style w:type="character" w:customStyle="1" w:styleId="BodyTextIndentChar">
    <w:name w:val="Body Text Indent Char"/>
    <w:basedOn w:val="DefaultParagraphFont"/>
    <w:link w:val="BodyTextIndent"/>
    <w:rsid w:val="00773199"/>
    <w:rPr>
      <w:rFonts w:ascii="Times New Roman" w:eastAsia="MS Mincho" w:hAnsi="Times New Roman" w:cs="Times New Roman"/>
      <w:sz w:val="24"/>
      <w:szCs w:val="24"/>
      <w:lang w:eastAsia="ja-JP"/>
    </w:rPr>
  </w:style>
  <w:style w:type="paragraph" w:styleId="Header">
    <w:name w:val="header"/>
    <w:basedOn w:val="Normal"/>
    <w:link w:val="HeaderChar"/>
    <w:rsid w:val="00773199"/>
    <w:pPr>
      <w:tabs>
        <w:tab w:val="center" w:pos="4320"/>
        <w:tab w:val="right" w:pos="8640"/>
      </w:tabs>
      <w:spacing w:after="0" w:line="240" w:lineRule="auto"/>
    </w:pPr>
    <w:rPr>
      <w:rFonts w:ascii="Arial" w:eastAsia="Times New Roman" w:hAnsi="Arial" w:cs="Times New Roman"/>
      <w:szCs w:val="20"/>
      <w:lang w:val="en-GB"/>
    </w:rPr>
  </w:style>
  <w:style w:type="character" w:customStyle="1" w:styleId="HeaderChar">
    <w:name w:val="Header Char"/>
    <w:basedOn w:val="DefaultParagraphFont"/>
    <w:link w:val="Header"/>
    <w:rsid w:val="00773199"/>
    <w:rPr>
      <w:rFonts w:ascii="Arial" w:eastAsia="Times New Roman" w:hAnsi="Arial" w:cs="Times New Roman"/>
      <w:szCs w:val="20"/>
      <w:lang w:val="en-GB"/>
    </w:rPr>
  </w:style>
  <w:style w:type="paragraph" w:customStyle="1" w:styleId="ja1">
    <w:name w:val="ja1"/>
    <w:rsid w:val="00773199"/>
    <w:pPr>
      <w:spacing w:after="0" w:line="240" w:lineRule="auto"/>
    </w:pPr>
    <w:rPr>
      <w:rFonts w:ascii="Arial" w:eastAsia="Times New Roman" w:hAnsi="Arial" w:cs="Times New Roman"/>
      <w:szCs w:val="20"/>
    </w:rPr>
  </w:style>
  <w:style w:type="paragraph" w:styleId="BodyTextIndent2">
    <w:name w:val="Body Text Indent 2"/>
    <w:basedOn w:val="Normal"/>
    <w:link w:val="BodyTextIndent2Char"/>
    <w:rsid w:val="00773199"/>
    <w:pPr>
      <w:spacing w:after="120" w:line="480" w:lineRule="auto"/>
      <w:ind w:left="360"/>
    </w:pPr>
    <w:rPr>
      <w:rFonts w:ascii="Times New Roman" w:eastAsia="MS Mincho" w:hAnsi="Times New Roman" w:cs="Times New Roman"/>
      <w:sz w:val="24"/>
      <w:szCs w:val="24"/>
      <w:lang w:eastAsia="ja-JP"/>
    </w:rPr>
  </w:style>
  <w:style w:type="character" w:customStyle="1" w:styleId="BodyTextIndent2Char">
    <w:name w:val="Body Text Indent 2 Char"/>
    <w:basedOn w:val="DefaultParagraphFont"/>
    <w:link w:val="BodyTextIndent2"/>
    <w:rsid w:val="00773199"/>
    <w:rPr>
      <w:rFonts w:ascii="Times New Roman" w:eastAsia="MS Mincho" w:hAnsi="Times New Roman" w:cs="Times New Roman"/>
      <w:sz w:val="24"/>
      <w:szCs w:val="24"/>
      <w:lang w:eastAsia="ja-JP"/>
    </w:rPr>
  </w:style>
  <w:style w:type="paragraph" w:styleId="BalloonText">
    <w:name w:val="Balloon Text"/>
    <w:basedOn w:val="Normal"/>
    <w:link w:val="BalloonTextChar"/>
    <w:uiPriority w:val="99"/>
    <w:semiHidden/>
    <w:unhideWhenUsed/>
    <w:rsid w:val="0077319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73199"/>
    <w:rPr>
      <w:rFonts w:ascii="Tahoma" w:eastAsia="Calibri" w:hAnsi="Tahoma" w:cs="Tahoma"/>
      <w:sz w:val="16"/>
      <w:szCs w:val="16"/>
    </w:rPr>
  </w:style>
  <w:style w:type="paragraph" w:styleId="TOC2">
    <w:name w:val="toc 2"/>
    <w:basedOn w:val="Normal"/>
    <w:next w:val="Normal"/>
    <w:autoRedefine/>
    <w:uiPriority w:val="39"/>
    <w:unhideWhenUsed/>
    <w:rsid w:val="00773199"/>
    <w:pPr>
      <w:spacing w:after="100" w:line="276" w:lineRule="auto"/>
      <w:ind w:left="220"/>
    </w:pPr>
    <w:rPr>
      <w:rFonts w:ascii="Calibri" w:eastAsia="Times New Roman" w:hAnsi="Calibri" w:cs="Times New Roman"/>
    </w:rPr>
  </w:style>
  <w:style w:type="paragraph" w:styleId="TOC1">
    <w:name w:val="toc 1"/>
    <w:basedOn w:val="Normal"/>
    <w:next w:val="Normal"/>
    <w:autoRedefine/>
    <w:uiPriority w:val="39"/>
    <w:unhideWhenUsed/>
    <w:rsid w:val="00773199"/>
    <w:pPr>
      <w:spacing w:after="100" w:line="276" w:lineRule="auto"/>
    </w:pPr>
    <w:rPr>
      <w:rFonts w:ascii="Calibri" w:eastAsia="Times New Roman" w:hAnsi="Calibri" w:cs="Times New Roman"/>
    </w:rPr>
  </w:style>
  <w:style w:type="paragraph" w:styleId="TOC3">
    <w:name w:val="toc 3"/>
    <w:basedOn w:val="Normal"/>
    <w:next w:val="Normal"/>
    <w:autoRedefine/>
    <w:uiPriority w:val="39"/>
    <w:unhideWhenUsed/>
    <w:rsid w:val="00773199"/>
    <w:pPr>
      <w:spacing w:after="100" w:line="276" w:lineRule="auto"/>
      <w:ind w:left="440"/>
    </w:pPr>
    <w:rPr>
      <w:rFonts w:ascii="Calibri" w:eastAsia="Times New Roman" w:hAnsi="Calibri" w:cs="Times New Roman"/>
    </w:rPr>
  </w:style>
  <w:style w:type="character" w:styleId="Hyperlink">
    <w:name w:val="Hyperlink"/>
    <w:basedOn w:val="DefaultParagraphFont"/>
    <w:uiPriority w:val="99"/>
    <w:unhideWhenUsed/>
    <w:rsid w:val="00773199"/>
    <w:rPr>
      <w:color w:val="0000FF"/>
      <w:u w:val="single"/>
    </w:rPr>
  </w:style>
  <w:style w:type="table" w:styleId="TableGrid">
    <w:name w:val="Table Grid"/>
    <w:basedOn w:val="TableNormal"/>
    <w:uiPriority w:val="59"/>
    <w:rsid w:val="0077319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773199"/>
    <w:pPr>
      <w:spacing w:after="100" w:line="276" w:lineRule="auto"/>
      <w:ind w:left="660"/>
    </w:pPr>
    <w:rPr>
      <w:rFonts w:ascii="Calibri" w:eastAsia="Times New Roman" w:hAnsi="Calibri" w:cs="Times New Roman"/>
    </w:rPr>
  </w:style>
  <w:style w:type="paragraph" w:styleId="TOC5">
    <w:name w:val="toc 5"/>
    <w:basedOn w:val="Normal"/>
    <w:next w:val="Normal"/>
    <w:autoRedefine/>
    <w:uiPriority w:val="39"/>
    <w:unhideWhenUsed/>
    <w:rsid w:val="00773199"/>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773199"/>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773199"/>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773199"/>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773199"/>
    <w:pPr>
      <w:spacing w:after="100" w:line="276" w:lineRule="auto"/>
      <w:ind w:left="1760"/>
    </w:pPr>
    <w:rPr>
      <w:rFonts w:ascii="Calibri" w:eastAsia="Times New Roman" w:hAnsi="Calibri" w:cs="Times New Roman"/>
    </w:rPr>
  </w:style>
  <w:style w:type="numbering" w:customStyle="1" w:styleId="Style1">
    <w:name w:val="Style1"/>
    <w:uiPriority w:val="99"/>
    <w:rsid w:val="00773199"/>
    <w:pPr>
      <w:numPr>
        <w:numId w:val="3"/>
      </w:numPr>
    </w:pPr>
  </w:style>
  <w:style w:type="paragraph" w:customStyle="1" w:styleId="Default">
    <w:name w:val="Default"/>
    <w:rsid w:val="00773199"/>
    <w:pPr>
      <w:autoSpaceDE w:val="0"/>
      <w:autoSpaceDN w:val="0"/>
      <w:adjustRightInd w:val="0"/>
      <w:spacing w:after="0" w:line="240" w:lineRule="auto"/>
    </w:pPr>
    <w:rPr>
      <w:rFonts w:ascii="EEFEHJ+Arial" w:eastAsia="Calibri" w:hAnsi="EEFEHJ+Arial" w:cs="EEFEHJ+Arial"/>
      <w:color w:val="000000"/>
      <w:sz w:val="24"/>
      <w:szCs w:val="24"/>
    </w:rPr>
  </w:style>
  <w:style w:type="paragraph" w:styleId="PlainText">
    <w:name w:val="Plain Text"/>
    <w:basedOn w:val="Default"/>
    <w:next w:val="Default"/>
    <w:link w:val="PlainTextChar"/>
    <w:uiPriority w:val="99"/>
    <w:rsid w:val="00773199"/>
    <w:rPr>
      <w:rFonts w:cs="Times New Roman"/>
      <w:color w:val="auto"/>
    </w:rPr>
  </w:style>
  <w:style w:type="character" w:customStyle="1" w:styleId="PlainTextChar">
    <w:name w:val="Plain Text Char"/>
    <w:basedOn w:val="DefaultParagraphFont"/>
    <w:link w:val="PlainText"/>
    <w:uiPriority w:val="99"/>
    <w:rsid w:val="00773199"/>
    <w:rPr>
      <w:rFonts w:ascii="EEFEHJ+Arial" w:eastAsia="Calibri" w:hAnsi="EEFEHJ+Arial" w:cs="Times New Roman"/>
      <w:sz w:val="24"/>
      <w:szCs w:val="24"/>
    </w:rPr>
  </w:style>
  <w:style w:type="character" w:styleId="CommentReference">
    <w:name w:val="annotation reference"/>
    <w:basedOn w:val="DefaultParagraphFont"/>
    <w:uiPriority w:val="99"/>
    <w:semiHidden/>
    <w:unhideWhenUsed/>
    <w:rsid w:val="00773199"/>
    <w:rPr>
      <w:sz w:val="16"/>
      <w:szCs w:val="16"/>
    </w:rPr>
  </w:style>
  <w:style w:type="paragraph" w:styleId="CommentText">
    <w:name w:val="annotation text"/>
    <w:basedOn w:val="Normal"/>
    <w:link w:val="CommentTextChar"/>
    <w:uiPriority w:val="99"/>
    <w:semiHidden/>
    <w:unhideWhenUsed/>
    <w:rsid w:val="00773199"/>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731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73199"/>
    <w:rPr>
      <w:b/>
      <w:bCs/>
    </w:rPr>
  </w:style>
  <w:style w:type="character" w:customStyle="1" w:styleId="CommentSubjectChar">
    <w:name w:val="Comment Subject Char"/>
    <w:basedOn w:val="CommentTextChar"/>
    <w:link w:val="CommentSubject"/>
    <w:uiPriority w:val="99"/>
    <w:semiHidden/>
    <w:rsid w:val="00773199"/>
    <w:rPr>
      <w:rFonts w:ascii="Calibri" w:eastAsia="Calibri" w:hAnsi="Calibri" w:cs="Times New Roman"/>
      <w:b/>
      <w:bCs/>
      <w:sz w:val="20"/>
      <w:szCs w:val="20"/>
    </w:rPr>
  </w:style>
  <w:style w:type="paragraph" w:styleId="TableofFigures">
    <w:name w:val="table of figures"/>
    <w:basedOn w:val="Normal"/>
    <w:next w:val="Normal"/>
    <w:uiPriority w:val="99"/>
    <w:unhideWhenUsed/>
    <w:rsid w:val="00773199"/>
    <w:pPr>
      <w:spacing w:after="0" w:line="276" w:lineRule="auto"/>
    </w:pPr>
    <w:rPr>
      <w:rFonts w:ascii="Calibri" w:eastAsia="Calibri" w:hAnsi="Calibri" w:cs="Times New Roman"/>
    </w:rPr>
  </w:style>
  <w:style w:type="paragraph" w:styleId="DocumentMap">
    <w:name w:val="Document Map"/>
    <w:basedOn w:val="Normal"/>
    <w:link w:val="DocumentMapChar"/>
    <w:uiPriority w:val="99"/>
    <w:semiHidden/>
    <w:unhideWhenUsed/>
    <w:rsid w:val="00773199"/>
    <w:pPr>
      <w:spacing w:after="0" w:line="240"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semiHidden/>
    <w:rsid w:val="00773199"/>
    <w:rPr>
      <w:rFonts w:ascii="Tahoma" w:eastAsia="Calibri" w:hAnsi="Tahoma" w:cs="Tahoma"/>
      <w:sz w:val="16"/>
      <w:szCs w:val="16"/>
    </w:rPr>
  </w:style>
  <w:style w:type="paragraph" w:styleId="ListBullet">
    <w:name w:val="List Bullet"/>
    <w:basedOn w:val="Normal"/>
    <w:uiPriority w:val="99"/>
    <w:unhideWhenUsed/>
    <w:rsid w:val="00773199"/>
    <w:pPr>
      <w:numPr>
        <w:numId w:val="4"/>
      </w:numPr>
      <w:spacing w:line="276" w:lineRule="auto"/>
      <w:contextualSpacing/>
    </w:pPr>
    <w:rPr>
      <w:rFonts w:ascii="Calibri" w:eastAsia="Calibri" w:hAnsi="Calibri" w:cs="Times New Roman"/>
    </w:rPr>
  </w:style>
  <w:style w:type="paragraph" w:styleId="Footer">
    <w:name w:val="footer"/>
    <w:basedOn w:val="Normal"/>
    <w:link w:val="FooterChar"/>
    <w:uiPriority w:val="99"/>
    <w:unhideWhenUsed/>
    <w:rsid w:val="0077319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773199"/>
    <w:rPr>
      <w:rFonts w:ascii="Calibri" w:eastAsia="Calibri" w:hAnsi="Calibri" w:cs="Times New Roman"/>
    </w:rPr>
  </w:style>
  <w:style w:type="paragraph" w:styleId="NormalWeb">
    <w:name w:val="Normal (Web)"/>
    <w:basedOn w:val="Normal"/>
    <w:uiPriority w:val="99"/>
    <w:semiHidden/>
    <w:unhideWhenUsed/>
    <w:rsid w:val="00773199"/>
    <w:pPr>
      <w:spacing w:before="100" w:beforeAutospacing="1" w:after="100" w:afterAutospacing="1" w:line="240" w:lineRule="auto"/>
    </w:pPr>
    <w:rPr>
      <w:rFonts w:ascii="Times New Roman" w:eastAsia="Times New Roman" w:hAnsi="Times New Roman" w:cs="Times New Roman"/>
      <w:sz w:val="24"/>
      <w:szCs w:val="24"/>
    </w:rPr>
  </w:style>
  <w:style w:type="character" w:styleId="FootnoteReference">
    <w:name w:val="footnote reference"/>
    <w:basedOn w:val="DefaultParagraphFont"/>
    <w:semiHidden/>
    <w:rsid w:val="00773199"/>
    <w:rPr>
      <w:vertAlign w:val="superscript"/>
    </w:rPr>
  </w:style>
  <w:style w:type="paragraph" w:styleId="FootnoteText">
    <w:name w:val="footnote text"/>
    <w:basedOn w:val="Normal"/>
    <w:link w:val="FootnoteTextChar"/>
    <w:semiHidden/>
    <w:rsid w:val="00773199"/>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773199"/>
    <w:rPr>
      <w:rFonts w:ascii="Arial" w:eastAsia="Times New Roman" w:hAnsi="Arial" w:cs="Arial"/>
      <w:sz w:val="20"/>
      <w:szCs w:val="20"/>
    </w:rPr>
  </w:style>
  <w:style w:type="character" w:customStyle="1" w:styleId="style41">
    <w:name w:val="style41"/>
    <w:basedOn w:val="DefaultParagraphFont"/>
    <w:rsid w:val="00773199"/>
    <w:rPr>
      <w:sz w:val="18"/>
      <w:szCs w:val="18"/>
    </w:rPr>
  </w:style>
  <w:style w:type="paragraph" w:customStyle="1" w:styleId="sub2">
    <w:name w:val="sub2"/>
    <w:rsid w:val="00773199"/>
    <w:pPr>
      <w:autoSpaceDE w:val="0"/>
      <w:autoSpaceDN w:val="0"/>
      <w:adjustRightInd w:val="0"/>
      <w:spacing w:after="0" w:line="240" w:lineRule="atLeast"/>
      <w:ind w:firstLine="144"/>
      <w:jc w:val="both"/>
    </w:pPr>
    <w:rPr>
      <w:rFonts w:ascii="Arial Narrow" w:eastAsia="Times New Roman" w:hAnsi="Arial Narrow" w:cs="Arial Narrow"/>
      <w:b/>
      <w:bCs/>
      <w:color w:val="000000"/>
    </w:rPr>
  </w:style>
  <w:style w:type="paragraph" w:customStyle="1" w:styleId="SWMPlanStyle1">
    <w:name w:val="SWMPlan Style1"/>
    <w:basedOn w:val="Normal"/>
    <w:rsid w:val="00773199"/>
    <w:pPr>
      <w:spacing w:after="0" w:line="300" w:lineRule="atLeast"/>
      <w:ind w:firstLine="360"/>
      <w:jc w:val="both"/>
    </w:pPr>
    <w:rPr>
      <w:rFonts w:ascii="Times New Roman" w:eastAsia="Times New Roman" w:hAnsi="Times New Roman" w:cs="Times New Roman"/>
      <w:sz w:val="24"/>
      <w:szCs w:val="24"/>
    </w:rPr>
  </w:style>
  <w:style w:type="character" w:customStyle="1" w:styleId="ndesc1">
    <w:name w:val="ndesc1"/>
    <w:basedOn w:val="DefaultParagraphFont"/>
    <w:rsid w:val="005B204E"/>
    <w:rPr>
      <w:rFonts w:ascii="Arial" w:hAnsi="Arial" w:cs="Arial" w:hint="default"/>
      <w:b w:val="0"/>
      <w:b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92271">
      <w:bodyDiv w:val="1"/>
      <w:marLeft w:val="0"/>
      <w:marRight w:val="0"/>
      <w:marTop w:val="0"/>
      <w:marBottom w:val="0"/>
      <w:divBdr>
        <w:top w:val="none" w:sz="0" w:space="0" w:color="auto"/>
        <w:left w:val="none" w:sz="0" w:space="0" w:color="auto"/>
        <w:bottom w:val="none" w:sz="0" w:space="0" w:color="auto"/>
        <w:right w:val="none" w:sz="0" w:space="0" w:color="auto"/>
      </w:divBdr>
    </w:div>
    <w:div w:id="107549401">
      <w:bodyDiv w:val="1"/>
      <w:marLeft w:val="0"/>
      <w:marRight w:val="0"/>
      <w:marTop w:val="0"/>
      <w:marBottom w:val="0"/>
      <w:divBdr>
        <w:top w:val="none" w:sz="0" w:space="0" w:color="auto"/>
        <w:left w:val="none" w:sz="0" w:space="0" w:color="auto"/>
        <w:bottom w:val="none" w:sz="0" w:space="0" w:color="auto"/>
        <w:right w:val="none" w:sz="0" w:space="0" w:color="auto"/>
      </w:divBdr>
    </w:div>
    <w:div w:id="186259312">
      <w:bodyDiv w:val="1"/>
      <w:marLeft w:val="0"/>
      <w:marRight w:val="0"/>
      <w:marTop w:val="0"/>
      <w:marBottom w:val="0"/>
      <w:divBdr>
        <w:top w:val="none" w:sz="0" w:space="0" w:color="auto"/>
        <w:left w:val="none" w:sz="0" w:space="0" w:color="auto"/>
        <w:bottom w:val="none" w:sz="0" w:space="0" w:color="auto"/>
        <w:right w:val="none" w:sz="0" w:space="0" w:color="auto"/>
      </w:divBdr>
    </w:div>
    <w:div w:id="198012981">
      <w:bodyDiv w:val="1"/>
      <w:marLeft w:val="0"/>
      <w:marRight w:val="0"/>
      <w:marTop w:val="0"/>
      <w:marBottom w:val="0"/>
      <w:divBdr>
        <w:top w:val="none" w:sz="0" w:space="0" w:color="auto"/>
        <w:left w:val="none" w:sz="0" w:space="0" w:color="auto"/>
        <w:bottom w:val="none" w:sz="0" w:space="0" w:color="auto"/>
        <w:right w:val="none" w:sz="0" w:space="0" w:color="auto"/>
      </w:divBdr>
    </w:div>
    <w:div w:id="223028760">
      <w:bodyDiv w:val="1"/>
      <w:marLeft w:val="0"/>
      <w:marRight w:val="0"/>
      <w:marTop w:val="0"/>
      <w:marBottom w:val="0"/>
      <w:divBdr>
        <w:top w:val="none" w:sz="0" w:space="0" w:color="auto"/>
        <w:left w:val="none" w:sz="0" w:space="0" w:color="auto"/>
        <w:bottom w:val="none" w:sz="0" w:space="0" w:color="auto"/>
        <w:right w:val="none" w:sz="0" w:space="0" w:color="auto"/>
      </w:divBdr>
    </w:div>
    <w:div w:id="233470963">
      <w:bodyDiv w:val="1"/>
      <w:marLeft w:val="0"/>
      <w:marRight w:val="0"/>
      <w:marTop w:val="0"/>
      <w:marBottom w:val="0"/>
      <w:divBdr>
        <w:top w:val="none" w:sz="0" w:space="0" w:color="auto"/>
        <w:left w:val="none" w:sz="0" w:space="0" w:color="auto"/>
        <w:bottom w:val="none" w:sz="0" w:space="0" w:color="auto"/>
        <w:right w:val="none" w:sz="0" w:space="0" w:color="auto"/>
      </w:divBdr>
    </w:div>
    <w:div w:id="286592807">
      <w:bodyDiv w:val="1"/>
      <w:marLeft w:val="0"/>
      <w:marRight w:val="0"/>
      <w:marTop w:val="0"/>
      <w:marBottom w:val="0"/>
      <w:divBdr>
        <w:top w:val="none" w:sz="0" w:space="0" w:color="auto"/>
        <w:left w:val="none" w:sz="0" w:space="0" w:color="auto"/>
        <w:bottom w:val="none" w:sz="0" w:space="0" w:color="auto"/>
        <w:right w:val="none" w:sz="0" w:space="0" w:color="auto"/>
      </w:divBdr>
    </w:div>
    <w:div w:id="329984495">
      <w:bodyDiv w:val="1"/>
      <w:marLeft w:val="0"/>
      <w:marRight w:val="0"/>
      <w:marTop w:val="0"/>
      <w:marBottom w:val="0"/>
      <w:divBdr>
        <w:top w:val="none" w:sz="0" w:space="0" w:color="auto"/>
        <w:left w:val="none" w:sz="0" w:space="0" w:color="auto"/>
        <w:bottom w:val="none" w:sz="0" w:space="0" w:color="auto"/>
        <w:right w:val="none" w:sz="0" w:space="0" w:color="auto"/>
      </w:divBdr>
    </w:div>
    <w:div w:id="331301423">
      <w:bodyDiv w:val="1"/>
      <w:marLeft w:val="0"/>
      <w:marRight w:val="0"/>
      <w:marTop w:val="0"/>
      <w:marBottom w:val="0"/>
      <w:divBdr>
        <w:top w:val="none" w:sz="0" w:space="0" w:color="auto"/>
        <w:left w:val="none" w:sz="0" w:space="0" w:color="auto"/>
        <w:bottom w:val="none" w:sz="0" w:space="0" w:color="auto"/>
        <w:right w:val="none" w:sz="0" w:space="0" w:color="auto"/>
      </w:divBdr>
    </w:div>
    <w:div w:id="355160627">
      <w:bodyDiv w:val="1"/>
      <w:marLeft w:val="0"/>
      <w:marRight w:val="0"/>
      <w:marTop w:val="0"/>
      <w:marBottom w:val="0"/>
      <w:divBdr>
        <w:top w:val="none" w:sz="0" w:space="0" w:color="auto"/>
        <w:left w:val="none" w:sz="0" w:space="0" w:color="auto"/>
        <w:bottom w:val="none" w:sz="0" w:space="0" w:color="auto"/>
        <w:right w:val="none" w:sz="0" w:space="0" w:color="auto"/>
      </w:divBdr>
    </w:div>
    <w:div w:id="418605606">
      <w:bodyDiv w:val="1"/>
      <w:marLeft w:val="0"/>
      <w:marRight w:val="0"/>
      <w:marTop w:val="0"/>
      <w:marBottom w:val="0"/>
      <w:divBdr>
        <w:top w:val="none" w:sz="0" w:space="0" w:color="auto"/>
        <w:left w:val="none" w:sz="0" w:space="0" w:color="auto"/>
        <w:bottom w:val="none" w:sz="0" w:space="0" w:color="auto"/>
        <w:right w:val="none" w:sz="0" w:space="0" w:color="auto"/>
      </w:divBdr>
    </w:div>
    <w:div w:id="546840222">
      <w:bodyDiv w:val="1"/>
      <w:marLeft w:val="0"/>
      <w:marRight w:val="0"/>
      <w:marTop w:val="0"/>
      <w:marBottom w:val="0"/>
      <w:divBdr>
        <w:top w:val="none" w:sz="0" w:space="0" w:color="auto"/>
        <w:left w:val="none" w:sz="0" w:space="0" w:color="auto"/>
        <w:bottom w:val="none" w:sz="0" w:space="0" w:color="auto"/>
        <w:right w:val="none" w:sz="0" w:space="0" w:color="auto"/>
      </w:divBdr>
    </w:div>
    <w:div w:id="750203295">
      <w:bodyDiv w:val="1"/>
      <w:marLeft w:val="0"/>
      <w:marRight w:val="0"/>
      <w:marTop w:val="0"/>
      <w:marBottom w:val="0"/>
      <w:divBdr>
        <w:top w:val="none" w:sz="0" w:space="0" w:color="auto"/>
        <w:left w:val="none" w:sz="0" w:space="0" w:color="auto"/>
        <w:bottom w:val="none" w:sz="0" w:space="0" w:color="auto"/>
        <w:right w:val="none" w:sz="0" w:space="0" w:color="auto"/>
      </w:divBdr>
    </w:div>
    <w:div w:id="773786269">
      <w:bodyDiv w:val="1"/>
      <w:marLeft w:val="0"/>
      <w:marRight w:val="0"/>
      <w:marTop w:val="0"/>
      <w:marBottom w:val="0"/>
      <w:divBdr>
        <w:top w:val="none" w:sz="0" w:space="0" w:color="auto"/>
        <w:left w:val="none" w:sz="0" w:space="0" w:color="auto"/>
        <w:bottom w:val="none" w:sz="0" w:space="0" w:color="auto"/>
        <w:right w:val="none" w:sz="0" w:space="0" w:color="auto"/>
      </w:divBdr>
    </w:div>
    <w:div w:id="805665697">
      <w:bodyDiv w:val="1"/>
      <w:marLeft w:val="0"/>
      <w:marRight w:val="0"/>
      <w:marTop w:val="0"/>
      <w:marBottom w:val="0"/>
      <w:divBdr>
        <w:top w:val="none" w:sz="0" w:space="0" w:color="auto"/>
        <w:left w:val="none" w:sz="0" w:space="0" w:color="auto"/>
        <w:bottom w:val="none" w:sz="0" w:space="0" w:color="auto"/>
        <w:right w:val="none" w:sz="0" w:space="0" w:color="auto"/>
      </w:divBdr>
    </w:div>
    <w:div w:id="843546462">
      <w:bodyDiv w:val="1"/>
      <w:marLeft w:val="0"/>
      <w:marRight w:val="0"/>
      <w:marTop w:val="0"/>
      <w:marBottom w:val="0"/>
      <w:divBdr>
        <w:top w:val="none" w:sz="0" w:space="0" w:color="auto"/>
        <w:left w:val="none" w:sz="0" w:space="0" w:color="auto"/>
        <w:bottom w:val="none" w:sz="0" w:space="0" w:color="auto"/>
        <w:right w:val="none" w:sz="0" w:space="0" w:color="auto"/>
      </w:divBdr>
    </w:div>
    <w:div w:id="859199298">
      <w:bodyDiv w:val="1"/>
      <w:marLeft w:val="0"/>
      <w:marRight w:val="0"/>
      <w:marTop w:val="0"/>
      <w:marBottom w:val="0"/>
      <w:divBdr>
        <w:top w:val="none" w:sz="0" w:space="0" w:color="auto"/>
        <w:left w:val="none" w:sz="0" w:space="0" w:color="auto"/>
        <w:bottom w:val="none" w:sz="0" w:space="0" w:color="auto"/>
        <w:right w:val="none" w:sz="0" w:space="0" w:color="auto"/>
      </w:divBdr>
      <w:divsChild>
        <w:div w:id="697858111">
          <w:marLeft w:val="677"/>
          <w:marRight w:val="0"/>
          <w:marTop w:val="0"/>
          <w:marBottom w:val="258"/>
          <w:divBdr>
            <w:top w:val="none" w:sz="0" w:space="0" w:color="auto"/>
            <w:left w:val="none" w:sz="0" w:space="0" w:color="auto"/>
            <w:bottom w:val="none" w:sz="0" w:space="0" w:color="auto"/>
            <w:right w:val="none" w:sz="0" w:space="0" w:color="auto"/>
          </w:divBdr>
        </w:div>
      </w:divsChild>
    </w:div>
    <w:div w:id="890001582">
      <w:bodyDiv w:val="1"/>
      <w:marLeft w:val="0"/>
      <w:marRight w:val="0"/>
      <w:marTop w:val="0"/>
      <w:marBottom w:val="0"/>
      <w:divBdr>
        <w:top w:val="none" w:sz="0" w:space="0" w:color="auto"/>
        <w:left w:val="none" w:sz="0" w:space="0" w:color="auto"/>
        <w:bottom w:val="none" w:sz="0" w:space="0" w:color="auto"/>
        <w:right w:val="none" w:sz="0" w:space="0" w:color="auto"/>
      </w:divBdr>
    </w:div>
    <w:div w:id="901139575">
      <w:bodyDiv w:val="1"/>
      <w:marLeft w:val="0"/>
      <w:marRight w:val="0"/>
      <w:marTop w:val="0"/>
      <w:marBottom w:val="0"/>
      <w:divBdr>
        <w:top w:val="none" w:sz="0" w:space="0" w:color="auto"/>
        <w:left w:val="none" w:sz="0" w:space="0" w:color="auto"/>
        <w:bottom w:val="none" w:sz="0" w:space="0" w:color="auto"/>
        <w:right w:val="none" w:sz="0" w:space="0" w:color="auto"/>
      </w:divBdr>
    </w:div>
    <w:div w:id="915289661">
      <w:bodyDiv w:val="1"/>
      <w:marLeft w:val="0"/>
      <w:marRight w:val="0"/>
      <w:marTop w:val="0"/>
      <w:marBottom w:val="0"/>
      <w:divBdr>
        <w:top w:val="none" w:sz="0" w:space="0" w:color="auto"/>
        <w:left w:val="none" w:sz="0" w:space="0" w:color="auto"/>
        <w:bottom w:val="none" w:sz="0" w:space="0" w:color="auto"/>
        <w:right w:val="none" w:sz="0" w:space="0" w:color="auto"/>
      </w:divBdr>
    </w:div>
    <w:div w:id="1110971947">
      <w:bodyDiv w:val="1"/>
      <w:marLeft w:val="0"/>
      <w:marRight w:val="0"/>
      <w:marTop w:val="0"/>
      <w:marBottom w:val="0"/>
      <w:divBdr>
        <w:top w:val="none" w:sz="0" w:space="0" w:color="auto"/>
        <w:left w:val="none" w:sz="0" w:space="0" w:color="auto"/>
        <w:bottom w:val="none" w:sz="0" w:space="0" w:color="auto"/>
        <w:right w:val="none" w:sz="0" w:space="0" w:color="auto"/>
      </w:divBdr>
    </w:div>
    <w:div w:id="1133715739">
      <w:bodyDiv w:val="1"/>
      <w:marLeft w:val="0"/>
      <w:marRight w:val="0"/>
      <w:marTop w:val="0"/>
      <w:marBottom w:val="0"/>
      <w:divBdr>
        <w:top w:val="none" w:sz="0" w:space="0" w:color="auto"/>
        <w:left w:val="none" w:sz="0" w:space="0" w:color="auto"/>
        <w:bottom w:val="none" w:sz="0" w:space="0" w:color="auto"/>
        <w:right w:val="none" w:sz="0" w:space="0" w:color="auto"/>
      </w:divBdr>
    </w:div>
    <w:div w:id="1169904115">
      <w:bodyDiv w:val="1"/>
      <w:marLeft w:val="0"/>
      <w:marRight w:val="0"/>
      <w:marTop w:val="0"/>
      <w:marBottom w:val="0"/>
      <w:divBdr>
        <w:top w:val="none" w:sz="0" w:space="0" w:color="auto"/>
        <w:left w:val="none" w:sz="0" w:space="0" w:color="auto"/>
        <w:bottom w:val="none" w:sz="0" w:space="0" w:color="auto"/>
        <w:right w:val="none" w:sz="0" w:space="0" w:color="auto"/>
      </w:divBdr>
    </w:div>
    <w:div w:id="1233348450">
      <w:bodyDiv w:val="1"/>
      <w:marLeft w:val="0"/>
      <w:marRight w:val="0"/>
      <w:marTop w:val="0"/>
      <w:marBottom w:val="0"/>
      <w:divBdr>
        <w:top w:val="none" w:sz="0" w:space="0" w:color="auto"/>
        <w:left w:val="none" w:sz="0" w:space="0" w:color="auto"/>
        <w:bottom w:val="none" w:sz="0" w:space="0" w:color="auto"/>
        <w:right w:val="none" w:sz="0" w:space="0" w:color="auto"/>
      </w:divBdr>
    </w:div>
    <w:div w:id="1376273889">
      <w:bodyDiv w:val="1"/>
      <w:marLeft w:val="0"/>
      <w:marRight w:val="0"/>
      <w:marTop w:val="0"/>
      <w:marBottom w:val="0"/>
      <w:divBdr>
        <w:top w:val="none" w:sz="0" w:space="0" w:color="auto"/>
        <w:left w:val="none" w:sz="0" w:space="0" w:color="auto"/>
        <w:bottom w:val="none" w:sz="0" w:space="0" w:color="auto"/>
        <w:right w:val="none" w:sz="0" w:space="0" w:color="auto"/>
      </w:divBdr>
    </w:div>
    <w:div w:id="1400712013">
      <w:bodyDiv w:val="1"/>
      <w:marLeft w:val="0"/>
      <w:marRight w:val="0"/>
      <w:marTop w:val="0"/>
      <w:marBottom w:val="0"/>
      <w:divBdr>
        <w:top w:val="none" w:sz="0" w:space="0" w:color="auto"/>
        <w:left w:val="none" w:sz="0" w:space="0" w:color="auto"/>
        <w:bottom w:val="none" w:sz="0" w:space="0" w:color="auto"/>
        <w:right w:val="none" w:sz="0" w:space="0" w:color="auto"/>
      </w:divBdr>
    </w:div>
    <w:div w:id="1444763825">
      <w:bodyDiv w:val="1"/>
      <w:marLeft w:val="0"/>
      <w:marRight w:val="0"/>
      <w:marTop w:val="0"/>
      <w:marBottom w:val="0"/>
      <w:divBdr>
        <w:top w:val="none" w:sz="0" w:space="0" w:color="auto"/>
        <w:left w:val="none" w:sz="0" w:space="0" w:color="auto"/>
        <w:bottom w:val="none" w:sz="0" w:space="0" w:color="auto"/>
        <w:right w:val="none" w:sz="0" w:space="0" w:color="auto"/>
      </w:divBdr>
    </w:div>
    <w:div w:id="1469275689">
      <w:bodyDiv w:val="1"/>
      <w:marLeft w:val="0"/>
      <w:marRight w:val="0"/>
      <w:marTop w:val="0"/>
      <w:marBottom w:val="0"/>
      <w:divBdr>
        <w:top w:val="none" w:sz="0" w:space="0" w:color="auto"/>
        <w:left w:val="none" w:sz="0" w:space="0" w:color="auto"/>
        <w:bottom w:val="none" w:sz="0" w:space="0" w:color="auto"/>
        <w:right w:val="none" w:sz="0" w:space="0" w:color="auto"/>
      </w:divBdr>
    </w:div>
    <w:div w:id="1477532022">
      <w:bodyDiv w:val="1"/>
      <w:marLeft w:val="0"/>
      <w:marRight w:val="0"/>
      <w:marTop w:val="0"/>
      <w:marBottom w:val="0"/>
      <w:divBdr>
        <w:top w:val="none" w:sz="0" w:space="0" w:color="auto"/>
        <w:left w:val="none" w:sz="0" w:space="0" w:color="auto"/>
        <w:bottom w:val="none" w:sz="0" w:space="0" w:color="auto"/>
        <w:right w:val="none" w:sz="0" w:space="0" w:color="auto"/>
      </w:divBdr>
    </w:div>
    <w:div w:id="1626430181">
      <w:bodyDiv w:val="1"/>
      <w:marLeft w:val="0"/>
      <w:marRight w:val="0"/>
      <w:marTop w:val="0"/>
      <w:marBottom w:val="0"/>
      <w:divBdr>
        <w:top w:val="none" w:sz="0" w:space="0" w:color="auto"/>
        <w:left w:val="none" w:sz="0" w:space="0" w:color="auto"/>
        <w:bottom w:val="none" w:sz="0" w:space="0" w:color="auto"/>
        <w:right w:val="none" w:sz="0" w:space="0" w:color="auto"/>
      </w:divBdr>
    </w:div>
    <w:div w:id="1681160050">
      <w:bodyDiv w:val="1"/>
      <w:marLeft w:val="0"/>
      <w:marRight w:val="0"/>
      <w:marTop w:val="0"/>
      <w:marBottom w:val="0"/>
      <w:divBdr>
        <w:top w:val="none" w:sz="0" w:space="0" w:color="auto"/>
        <w:left w:val="none" w:sz="0" w:space="0" w:color="auto"/>
        <w:bottom w:val="none" w:sz="0" w:space="0" w:color="auto"/>
        <w:right w:val="none" w:sz="0" w:space="0" w:color="auto"/>
      </w:divBdr>
    </w:div>
    <w:div w:id="1730810674">
      <w:bodyDiv w:val="1"/>
      <w:marLeft w:val="0"/>
      <w:marRight w:val="0"/>
      <w:marTop w:val="0"/>
      <w:marBottom w:val="0"/>
      <w:divBdr>
        <w:top w:val="none" w:sz="0" w:space="0" w:color="auto"/>
        <w:left w:val="none" w:sz="0" w:space="0" w:color="auto"/>
        <w:bottom w:val="none" w:sz="0" w:space="0" w:color="auto"/>
        <w:right w:val="none" w:sz="0" w:space="0" w:color="auto"/>
      </w:divBdr>
    </w:div>
    <w:div w:id="1747527783">
      <w:bodyDiv w:val="1"/>
      <w:marLeft w:val="0"/>
      <w:marRight w:val="0"/>
      <w:marTop w:val="0"/>
      <w:marBottom w:val="0"/>
      <w:divBdr>
        <w:top w:val="none" w:sz="0" w:space="0" w:color="auto"/>
        <w:left w:val="none" w:sz="0" w:space="0" w:color="auto"/>
        <w:bottom w:val="none" w:sz="0" w:space="0" w:color="auto"/>
        <w:right w:val="none" w:sz="0" w:space="0" w:color="auto"/>
      </w:divBdr>
    </w:div>
    <w:div w:id="1757750635">
      <w:bodyDiv w:val="1"/>
      <w:marLeft w:val="0"/>
      <w:marRight w:val="0"/>
      <w:marTop w:val="0"/>
      <w:marBottom w:val="0"/>
      <w:divBdr>
        <w:top w:val="none" w:sz="0" w:space="0" w:color="auto"/>
        <w:left w:val="none" w:sz="0" w:space="0" w:color="auto"/>
        <w:bottom w:val="none" w:sz="0" w:space="0" w:color="auto"/>
        <w:right w:val="none" w:sz="0" w:space="0" w:color="auto"/>
      </w:divBdr>
    </w:div>
    <w:div w:id="1817336019">
      <w:bodyDiv w:val="1"/>
      <w:marLeft w:val="0"/>
      <w:marRight w:val="0"/>
      <w:marTop w:val="0"/>
      <w:marBottom w:val="0"/>
      <w:divBdr>
        <w:top w:val="none" w:sz="0" w:space="0" w:color="auto"/>
        <w:left w:val="none" w:sz="0" w:space="0" w:color="auto"/>
        <w:bottom w:val="none" w:sz="0" w:space="0" w:color="auto"/>
        <w:right w:val="none" w:sz="0" w:space="0" w:color="auto"/>
      </w:divBdr>
    </w:div>
    <w:div w:id="1884245078">
      <w:bodyDiv w:val="1"/>
      <w:marLeft w:val="0"/>
      <w:marRight w:val="0"/>
      <w:marTop w:val="0"/>
      <w:marBottom w:val="0"/>
      <w:divBdr>
        <w:top w:val="none" w:sz="0" w:space="0" w:color="auto"/>
        <w:left w:val="none" w:sz="0" w:space="0" w:color="auto"/>
        <w:bottom w:val="none" w:sz="0" w:space="0" w:color="auto"/>
        <w:right w:val="none" w:sz="0" w:space="0" w:color="auto"/>
      </w:divBdr>
    </w:div>
    <w:div w:id="1908568129">
      <w:bodyDiv w:val="1"/>
      <w:marLeft w:val="0"/>
      <w:marRight w:val="0"/>
      <w:marTop w:val="0"/>
      <w:marBottom w:val="0"/>
      <w:divBdr>
        <w:top w:val="none" w:sz="0" w:space="0" w:color="auto"/>
        <w:left w:val="none" w:sz="0" w:space="0" w:color="auto"/>
        <w:bottom w:val="none" w:sz="0" w:space="0" w:color="auto"/>
        <w:right w:val="none" w:sz="0" w:space="0" w:color="auto"/>
      </w:divBdr>
    </w:div>
    <w:div w:id="1940988109">
      <w:bodyDiv w:val="1"/>
      <w:marLeft w:val="0"/>
      <w:marRight w:val="0"/>
      <w:marTop w:val="0"/>
      <w:marBottom w:val="0"/>
      <w:divBdr>
        <w:top w:val="none" w:sz="0" w:space="0" w:color="auto"/>
        <w:left w:val="none" w:sz="0" w:space="0" w:color="auto"/>
        <w:bottom w:val="none" w:sz="0" w:space="0" w:color="auto"/>
        <w:right w:val="none" w:sz="0" w:space="0" w:color="auto"/>
      </w:divBdr>
    </w:div>
    <w:div w:id="212784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281B5-7A11-4A76-9564-12101605F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42</Pages>
  <Words>7490</Words>
  <Characters>42695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User</cp:lastModifiedBy>
  <cp:revision>12</cp:revision>
  <cp:lastPrinted>2014-09-15T08:23:00Z</cp:lastPrinted>
  <dcterms:created xsi:type="dcterms:W3CDTF">2013-11-14T02:45:00Z</dcterms:created>
  <dcterms:modified xsi:type="dcterms:W3CDTF">2024-01-11T03:15:00Z</dcterms:modified>
</cp:coreProperties>
</file>